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4F31B0D4" w:rsidR="00826CDA" w:rsidRPr="00463DF9" w:rsidRDefault="00826CDA" w:rsidP="00824122">
      <w:pPr>
        <w:spacing w:after="120" w:line="300" w:lineRule="auto"/>
      </w:pPr>
      <w:r w:rsidRPr="00111C38">
        <w:t>PRESSEMITTEILUNG</w:t>
      </w:r>
      <w:r w:rsidR="00A317F2" w:rsidRPr="00111C38">
        <w:t xml:space="preserve"> </w:t>
      </w:r>
      <w:r w:rsidR="004673A2" w:rsidRPr="00111C38">
        <w:rPr>
          <w:b/>
        </w:rPr>
        <w:t>TICKER</w:t>
      </w:r>
      <w:r w:rsidR="00A317F2" w:rsidRPr="00111C38">
        <w:rPr>
          <w:b/>
        </w:rPr>
        <w:t>FASSUNG</w:t>
      </w:r>
      <w:r w:rsidRPr="00111C38">
        <w:t xml:space="preserve"> </w:t>
      </w:r>
      <w:r w:rsidR="00116CB3" w:rsidRPr="00111C38">
        <w:t>(</w:t>
      </w:r>
      <w:r w:rsidR="00590531" w:rsidRPr="00111C38">
        <w:t>1</w:t>
      </w:r>
      <w:r w:rsidR="00106E9F" w:rsidRPr="00111C38">
        <w:t>.</w:t>
      </w:r>
      <w:r w:rsidR="00590531" w:rsidRPr="00111C38">
        <w:t>400</w:t>
      </w:r>
      <w:r w:rsidR="00106E9F" w:rsidRPr="00111C38">
        <w:t xml:space="preserve"> </w:t>
      </w:r>
      <w:r w:rsidRPr="00111C38">
        <w:t>Zeichen)</w:t>
      </w:r>
      <w:r>
        <w:br/>
      </w:r>
    </w:p>
    <w:p w14:paraId="20686188" w14:textId="715D5C1B" w:rsidR="007544DA" w:rsidRPr="00B30CD7" w:rsidRDefault="00F43042" w:rsidP="00824122">
      <w:pPr>
        <w:spacing w:after="120" w:line="300" w:lineRule="auto"/>
        <w:ind w:right="-141"/>
        <w:rPr>
          <w:rStyle w:val="Fett"/>
        </w:rPr>
      </w:pPr>
      <w:bookmarkStart w:id="0" w:name="_Hlk94022443"/>
      <w:r>
        <w:rPr>
          <w:rStyle w:val="Fett"/>
        </w:rPr>
        <w:t xml:space="preserve">In </w:t>
      </w:r>
      <w:r w:rsidRPr="00F43042">
        <w:rPr>
          <w:rStyle w:val="Fett"/>
        </w:rPr>
        <w:t xml:space="preserve">Oberschwaben-Allgäu </w:t>
      </w:r>
      <w:r>
        <w:rPr>
          <w:rStyle w:val="Fett"/>
        </w:rPr>
        <w:t>in die Radsaison starten</w:t>
      </w:r>
    </w:p>
    <w:bookmarkEnd w:id="0"/>
    <w:p w14:paraId="2D5AA4CF" w14:textId="69F2785E" w:rsidR="00F43042" w:rsidRPr="00F43042" w:rsidRDefault="00F43042" w:rsidP="00321A3B">
      <w:pPr>
        <w:spacing w:after="120" w:line="300" w:lineRule="auto"/>
        <w:rPr>
          <w:sz w:val="36"/>
          <w:szCs w:val="36"/>
        </w:rPr>
      </w:pPr>
      <w:r w:rsidRPr="00F43042">
        <w:rPr>
          <w:sz w:val="36"/>
          <w:szCs w:val="36"/>
        </w:rPr>
        <w:t>Frühlingsge</w:t>
      </w:r>
      <w:r w:rsidR="00417079">
        <w:rPr>
          <w:sz w:val="36"/>
          <w:szCs w:val="36"/>
        </w:rPr>
        <w:t>nuss</w:t>
      </w:r>
      <w:r w:rsidRPr="00F43042">
        <w:rPr>
          <w:sz w:val="36"/>
          <w:szCs w:val="36"/>
        </w:rPr>
        <w:t xml:space="preserve"> in einer ausgezeichneten Radregion</w:t>
      </w:r>
    </w:p>
    <w:p w14:paraId="6EAD6C65" w14:textId="5871C42C" w:rsidR="00616997" w:rsidRPr="004673A2" w:rsidRDefault="002D1C46" w:rsidP="00446B36">
      <w:pPr>
        <w:spacing w:after="120" w:line="300" w:lineRule="auto"/>
        <w:ind w:right="-141"/>
        <w:rPr>
          <w:rStyle w:val="Fett"/>
          <w:b w:val="0"/>
          <w:bCs/>
        </w:rPr>
      </w:pPr>
      <w:r w:rsidRPr="004673A2">
        <w:rPr>
          <w:rStyle w:val="Fett"/>
          <w:b w:val="0"/>
          <w:bCs/>
        </w:rPr>
        <w:t>Oberschwaben-Allgäu</w:t>
      </w:r>
      <w:r w:rsidR="00826CDA" w:rsidRPr="004673A2">
        <w:rPr>
          <w:rStyle w:val="Fett"/>
          <w:b w:val="0"/>
          <w:bCs/>
        </w:rPr>
        <w:t>,</w:t>
      </w:r>
      <w:r w:rsidR="00111C38">
        <w:rPr>
          <w:rStyle w:val="Fett"/>
          <w:b w:val="0"/>
          <w:bCs/>
        </w:rPr>
        <w:t xml:space="preserve"> 3. </w:t>
      </w:r>
      <w:r w:rsidR="00321A3B" w:rsidRPr="004673A2">
        <w:rPr>
          <w:rStyle w:val="Fett"/>
          <w:b w:val="0"/>
          <w:bCs/>
        </w:rPr>
        <w:t xml:space="preserve">März </w:t>
      </w:r>
      <w:r w:rsidR="00826CDA" w:rsidRPr="004673A2">
        <w:rPr>
          <w:rStyle w:val="Fett"/>
          <w:b w:val="0"/>
          <w:bCs/>
        </w:rPr>
        <w:t>202</w:t>
      </w:r>
      <w:r w:rsidR="0006304E" w:rsidRPr="004673A2">
        <w:rPr>
          <w:rStyle w:val="Fett"/>
          <w:b w:val="0"/>
          <w:bCs/>
        </w:rPr>
        <w:t>6</w:t>
      </w:r>
      <w:r w:rsidR="00826CDA" w:rsidRPr="004673A2">
        <w:rPr>
          <w:rStyle w:val="Fett"/>
          <w:b w:val="0"/>
          <w:bCs/>
        </w:rPr>
        <w:t xml:space="preserve"> –</w:t>
      </w:r>
      <w:bookmarkStart w:id="1" w:name="_Hlk184808595"/>
      <w:r w:rsidR="001A606E" w:rsidRPr="004673A2">
        <w:rPr>
          <w:rStyle w:val="Fett"/>
          <w:b w:val="0"/>
          <w:bCs/>
        </w:rPr>
        <w:t xml:space="preserve"> </w:t>
      </w:r>
      <w:r w:rsidR="00661776" w:rsidRPr="004673A2">
        <w:rPr>
          <w:rStyle w:val="Fett"/>
          <w:b w:val="0"/>
          <w:bCs/>
        </w:rPr>
        <w:t xml:space="preserve">Mit dem </w:t>
      </w:r>
      <w:r w:rsidR="00F20F20" w:rsidRPr="004673A2">
        <w:rPr>
          <w:rStyle w:val="Fett"/>
          <w:b w:val="0"/>
          <w:bCs/>
        </w:rPr>
        <w:t xml:space="preserve">Erwachen der Natur </w:t>
      </w:r>
      <w:r w:rsidR="00661776" w:rsidRPr="004673A2">
        <w:rPr>
          <w:rStyle w:val="Fett"/>
          <w:b w:val="0"/>
          <w:bCs/>
        </w:rPr>
        <w:t xml:space="preserve">beginnt in Oberschwaben-Allgäu die Radsaison. Zwischen </w:t>
      </w:r>
      <w:r w:rsidR="00601AE6" w:rsidRPr="004673A2">
        <w:rPr>
          <w:rStyle w:val="Fett"/>
          <w:b w:val="0"/>
          <w:bCs/>
        </w:rPr>
        <w:t xml:space="preserve">grünen Hügeln, </w:t>
      </w:r>
      <w:r w:rsidR="00661776" w:rsidRPr="004673A2">
        <w:rPr>
          <w:rStyle w:val="Fett"/>
          <w:b w:val="0"/>
          <w:bCs/>
        </w:rPr>
        <w:t xml:space="preserve">blühenden </w:t>
      </w:r>
      <w:r w:rsidR="00E20313" w:rsidRPr="004673A2">
        <w:rPr>
          <w:rStyle w:val="Fett"/>
          <w:b w:val="0"/>
          <w:bCs/>
        </w:rPr>
        <w:t>Streuo</w:t>
      </w:r>
      <w:r w:rsidR="00601AE6" w:rsidRPr="004673A2">
        <w:rPr>
          <w:rStyle w:val="Fett"/>
          <w:b w:val="0"/>
          <w:bCs/>
        </w:rPr>
        <w:t>bstwiesen</w:t>
      </w:r>
      <w:r w:rsidR="00661776" w:rsidRPr="004673A2">
        <w:rPr>
          <w:rStyle w:val="Fett"/>
          <w:b w:val="0"/>
          <w:bCs/>
        </w:rPr>
        <w:t xml:space="preserve"> und lebendigen Altstädten </w:t>
      </w:r>
      <w:r w:rsidR="00601AE6" w:rsidRPr="004673A2">
        <w:rPr>
          <w:rStyle w:val="Fett"/>
          <w:b w:val="0"/>
          <w:bCs/>
        </w:rPr>
        <w:t xml:space="preserve">lädt die Region </w:t>
      </w:r>
      <w:r w:rsidR="00661776" w:rsidRPr="004673A2">
        <w:rPr>
          <w:rStyle w:val="Fett"/>
          <w:b w:val="0"/>
          <w:bCs/>
        </w:rPr>
        <w:t xml:space="preserve">dazu ein, </w:t>
      </w:r>
      <w:r w:rsidR="00601AE6" w:rsidRPr="004673A2">
        <w:rPr>
          <w:rStyle w:val="Fett"/>
          <w:b w:val="0"/>
          <w:bCs/>
        </w:rPr>
        <w:t xml:space="preserve">dem </w:t>
      </w:r>
      <w:r w:rsidR="00661776" w:rsidRPr="004673A2">
        <w:rPr>
          <w:rStyle w:val="Fett"/>
          <w:b w:val="0"/>
          <w:bCs/>
        </w:rPr>
        <w:t xml:space="preserve">Frühling </w:t>
      </w:r>
      <w:r w:rsidR="00601AE6" w:rsidRPr="004673A2">
        <w:rPr>
          <w:rStyle w:val="Fett"/>
          <w:b w:val="0"/>
          <w:bCs/>
        </w:rPr>
        <w:t>aktiv entgegen zu radeln</w:t>
      </w:r>
      <w:r w:rsidR="00661776" w:rsidRPr="004673A2">
        <w:rPr>
          <w:rStyle w:val="Fett"/>
          <w:b w:val="0"/>
          <w:bCs/>
        </w:rPr>
        <w:t xml:space="preserve">. </w:t>
      </w:r>
      <w:r w:rsidR="00601AE6" w:rsidRPr="004673A2">
        <w:rPr>
          <w:rStyle w:val="Fett"/>
          <w:b w:val="0"/>
          <w:bCs/>
        </w:rPr>
        <w:t xml:space="preserve">Die prämierten Routen </w:t>
      </w:r>
      <w:r w:rsidR="00661776" w:rsidRPr="004673A2">
        <w:rPr>
          <w:rStyle w:val="Fett"/>
          <w:b w:val="0"/>
          <w:bCs/>
        </w:rPr>
        <w:t xml:space="preserve">Oberschwaben-Allgäu-Radweg und Donau-Bodensee-Radweg stehen für geprüfte Qualität zwischen Weitblick, Natur und barocker Pracht. </w:t>
      </w:r>
      <w:r w:rsidR="00601AE6" w:rsidRPr="004673A2">
        <w:rPr>
          <w:rStyle w:val="Fett"/>
          <w:b w:val="0"/>
          <w:bCs/>
        </w:rPr>
        <w:t xml:space="preserve">Erst kürzlich wurden sie vom ADFC wieder mit vier Sternen ausgezeichnet. </w:t>
      </w:r>
      <w:r w:rsidR="00661776" w:rsidRPr="004673A2">
        <w:rPr>
          <w:rStyle w:val="Fett"/>
          <w:b w:val="0"/>
          <w:bCs/>
        </w:rPr>
        <w:t xml:space="preserve">Ergänzt werden </w:t>
      </w:r>
      <w:r w:rsidR="00601AE6" w:rsidRPr="004673A2">
        <w:rPr>
          <w:rStyle w:val="Fett"/>
          <w:b w:val="0"/>
          <w:bCs/>
        </w:rPr>
        <w:t xml:space="preserve">die Fernradwege </w:t>
      </w:r>
      <w:r w:rsidR="00661776" w:rsidRPr="004673A2">
        <w:rPr>
          <w:rStyle w:val="Fett"/>
          <w:b w:val="0"/>
          <w:bCs/>
        </w:rPr>
        <w:t>durch 13 Rundtouren der RadReiseRegion Naturschatzkammern</w:t>
      </w:r>
      <w:r w:rsidR="00601AE6" w:rsidRPr="004673A2">
        <w:rPr>
          <w:rStyle w:val="Fett"/>
          <w:b w:val="0"/>
          <w:bCs/>
        </w:rPr>
        <w:t xml:space="preserve">. Sie verbinden im </w:t>
      </w:r>
      <w:r w:rsidR="00E20313" w:rsidRPr="004673A2">
        <w:rPr>
          <w:rStyle w:val="Fett"/>
          <w:b w:val="0"/>
          <w:bCs/>
        </w:rPr>
        <w:t>W</w:t>
      </w:r>
      <w:r w:rsidR="00601AE6" w:rsidRPr="004673A2">
        <w:rPr>
          <w:rStyle w:val="Fett"/>
          <w:b w:val="0"/>
          <w:bCs/>
        </w:rPr>
        <w:t xml:space="preserve">ürttembergischen Allgäu </w:t>
      </w:r>
      <w:r w:rsidR="006C1738" w:rsidRPr="004673A2">
        <w:rPr>
          <w:rStyle w:val="Fett"/>
          <w:b w:val="0"/>
          <w:bCs/>
        </w:rPr>
        <w:t>bunte</w:t>
      </w:r>
      <w:r w:rsidR="00661776" w:rsidRPr="004673A2">
        <w:rPr>
          <w:rStyle w:val="Fett"/>
          <w:b w:val="0"/>
          <w:bCs/>
        </w:rPr>
        <w:t xml:space="preserve"> Bauerngärten, geschäftiges Landleben und sonnige Rastplätze zu </w:t>
      </w:r>
      <w:r w:rsidR="00601AE6" w:rsidRPr="004673A2">
        <w:rPr>
          <w:rStyle w:val="Fett"/>
          <w:b w:val="0"/>
          <w:bCs/>
        </w:rPr>
        <w:t xml:space="preserve">sinnesfrohen </w:t>
      </w:r>
      <w:r w:rsidR="00661776" w:rsidRPr="004673A2">
        <w:rPr>
          <w:rStyle w:val="Fett"/>
          <w:b w:val="0"/>
          <w:bCs/>
        </w:rPr>
        <w:t xml:space="preserve">Frühlingsmomenten. </w:t>
      </w:r>
      <w:r w:rsidR="00601AE6" w:rsidRPr="004673A2">
        <w:rPr>
          <w:rStyle w:val="Fett"/>
          <w:b w:val="0"/>
          <w:bCs/>
        </w:rPr>
        <w:t>A</w:t>
      </w:r>
      <w:r w:rsidR="00661776" w:rsidRPr="004673A2">
        <w:rPr>
          <w:rStyle w:val="Fett"/>
          <w:b w:val="0"/>
          <w:bCs/>
        </w:rPr>
        <w:t>uch kulinarisch zeigt sich die Region im Aufbruch: Auf Märkten und in Hofläden duften Kräuter und frisches Brot – perfekter Proviant für genussvolle Pausen.</w:t>
      </w:r>
    </w:p>
    <w:p w14:paraId="6AAA07FE" w14:textId="62CAA07A" w:rsidR="00824122" w:rsidRPr="00111C38" w:rsidRDefault="00FC1E27" w:rsidP="00824122">
      <w:pPr>
        <w:spacing w:after="120" w:line="300" w:lineRule="auto"/>
        <w:rPr>
          <w:bCs w:val="0"/>
        </w:rPr>
      </w:pPr>
      <w:r>
        <w:rPr>
          <w:rStyle w:val="Hyperlink"/>
          <w:bCs w:val="0"/>
          <w:color w:val="000000"/>
          <w:u w:val="none"/>
        </w:rPr>
        <w:t xml:space="preserve">Weiterführende Informationen finden sich in der </w:t>
      </w:r>
      <w:r w:rsidRPr="00706FA2">
        <w:rPr>
          <w:rStyle w:val="Hyperlink"/>
          <w:bCs w:val="0"/>
          <w:color w:val="000000"/>
          <w:u w:val="none"/>
        </w:rPr>
        <w:t>Broschüre „Radwege in</w:t>
      </w:r>
      <w:r>
        <w:rPr>
          <w:rStyle w:val="Hyperlink"/>
          <w:bCs w:val="0"/>
          <w:color w:val="000000"/>
          <w:u w:val="none"/>
        </w:rPr>
        <w:t xml:space="preserve"> </w:t>
      </w:r>
      <w:r w:rsidRPr="00706FA2">
        <w:rPr>
          <w:rStyle w:val="Hyperlink"/>
          <w:bCs w:val="0"/>
          <w:color w:val="000000"/>
          <w:u w:val="none"/>
        </w:rPr>
        <w:t>Oberschwaben-Allgäu“</w:t>
      </w:r>
      <w:r>
        <w:rPr>
          <w:rStyle w:val="Hyperlink"/>
          <w:bCs w:val="0"/>
          <w:color w:val="000000"/>
          <w:u w:val="none"/>
        </w:rPr>
        <w:t>. Diese</w:t>
      </w:r>
      <w:r w:rsidRPr="00706FA2">
        <w:rPr>
          <w:rStyle w:val="Hyperlink"/>
          <w:bCs w:val="0"/>
          <w:color w:val="000000"/>
          <w:u w:val="none"/>
        </w:rPr>
        <w:t xml:space="preserve"> beinhaltet umfangreiches Kartenmaterial sowie Etappenbeschreibungen mit Höhenprofil und gibt einen Überblick über </w:t>
      </w:r>
      <w:proofErr w:type="spellStart"/>
      <w:r w:rsidRPr="00706FA2">
        <w:rPr>
          <w:rStyle w:val="Hyperlink"/>
          <w:bCs w:val="0"/>
          <w:color w:val="000000"/>
          <w:u w:val="none"/>
        </w:rPr>
        <w:t>radlerfreundliche</w:t>
      </w:r>
      <w:proofErr w:type="spellEnd"/>
      <w:r w:rsidRPr="00706FA2">
        <w:rPr>
          <w:rStyle w:val="Hyperlink"/>
          <w:bCs w:val="0"/>
          <w:color w:val="000000"/>
          <w:u w:val="none"/>
        </w:rPr>
        <w:t xml:space="preserve"> Unterkünfte, Radservice-Stationen und den öffentlichen Nahverkehr. Sie kann kostenfrei angefordert werden</w:t>
      </w:r>
      <w:r>
        <w:rPr>
          <w:rStyle w:val="Hyperlink"/>
          <w:bCs w:val="0"/>
          <w:color w:val="000000"/>
          <w:u w:val="none"/>
        </w:rPr>
        <w:t xml:space="preserve"> unter:</w:t>
      </w:r>
      <w:r w:rsidRPr="007249C4">
        <w:t xml:space="preserve"> </w:t>
      </w:r>
      <w:hyperlink r:id="rId8" w:history="1">
        <w:r w:rsidRPr="00B57578">
          <w:rPr>
            <w:rStyle w:val="Hyperlink"/>
            <w:bCs w:val="0"/>
          </w:rPr>
          <w:t>www.oberschwaben-tourismus.de/prospekte</w:t>
        </w:r>
      </w:hyperlink>
      <w:r w:rsidR="004673A2">
        <w:rPr>
          <w:rStyle w:val="Hyperlink"/>
          <w:bCs w:val="0"/>
          <w:color w:val="000000"/>
          <w:u w:val="none"/>
        </w:rPr>
        <w:t xml:space="preserve">. </w:t>
      </w:r>
      <w:r w:rsidR="00631C93" w:rsidRPr="00631C93">
        <w:rPr>
          <w:rStyle w:val="Fett"/>
          <w:b w:val="0"/>
          <w:bCs/>
        </w:rPr>
        <w:t>Mehr Informationen unter:</w:t>
      </w:r>
      <w:r w:rsidR="00596B58" w:rsidRPr="00596B58">
        <w:rPr>
          <w:bCs w:val="0"/>
        </w:rPr>
        <w:t xml:space="preserve"> </w:t>
      </w:r>
      <w:hyperlink r:id="rId9" w:history="1">
        <w:r w:rsidR="00596B58" w:rsidRPr="001A2BC1">
          <w:rPr>
            <w:rStyle w:val="Hyperlink"/>
            <w:bCs w:val="0"/>
          </w:rPr>
          <w:t>www.oberschwaben-t</w:t>
        </w:r>
        <w:r w:rsidR="00596B58" w:rsidRPr="001A2BC1">
          <w:rPr>
            <w:rStyle w:val="Hyperlink"/>
            <w:bCs w:val="0"/>
          </w:rPr>
          <w:t>o</w:t>
        </w:r>
        <w:r w:rsidR="00596B58" w:rsidRPr="001A2BC1">
          <w:rPr>
            <w:rStyle w:val="Hyperlink"/>
            <w:bCs w:val="0"/>
          </w:rPr>
          <w:t>urismus.de/radfahren</w:t>
        </w:r>
      </w:hyperlink>
      <w:r w:rsidR="00596B58">
        <w:rPr>
          <w:bCs w:val="0"/>
        </w:rPr>
        <w:t xml:space="preserve"> </w:t>
      </w:r>
    </w:p>
    <w:p w14:paraId="07EFCC49" w14:textId="77777777" w:rsidR="004673A2" w:rsidRDefault="004673A2"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0" w:history="1">
        <w:r w:rsidR="00824122" w:rsidRPr="005A7A35">
          <w:rPr>
            <w:rStyle w:val="Hyperlink"/>
            <w:sz w:val="18"/>
          </w:rPr>
          <w:t>http://www.pr2.de/pressefach/82</w:t>
        </w:r>
      </w:hyperlink>
    </w:p>
    <w:bookmarkEnd w:id="1"/>
    <w:p w14:paraId="1525E694" w14:textId="77777777" w:rsidR="00FC1E27" w:rsidRDefault="00FC1E27" w:rsidP="00243028">
      <w:pPr>
        <w:spacing w:after="120" w:line="300" w:lineRule="auto"/>
        <w:rPr>
          <w:b/>
        </w:rPr>
      </w:pPr>
    </w:p>
    <w:p w14:paraId="780D9C8B" w14:textId="77777777" w:rsidR="004673A2" w:rsidRDefault="004673A2" w:rsidP="00243028">
      <w:pPr>
        <w:spacing w:after="120" w:line="300" w:lineRule="auto"/>
        <w:rPr>
          <w:b/>
        </w:rPr>
      </w:pPr>
    </w:p>
    <w:p w14:paraId="2D97526E" w14:textId="29F388E3" w:rsidR="004673A2" w:rsidRDefault="004673A2" w:rsidP="00243028">
      <w:pPr>
        <w:spacing w:after="120" w:line="300" w:lineRule="auto"/>
        <w:rPr>
          <w:b/>
        </w:rPr>
      </w:pPr>
    </w:p>
    <w:p w14:paraId="7ED72508" w14:textId="77777777" w:rsidR="00111C38" w:rsidRDefault="00111C38" w:rsidP="00243028">
      <w:pPr>
        <w:spacing w:after="120" w:line="300" w:lineRule="auto"/>
        <w:rPr>
          <w:b/>
        </w:rPr>
      </w:pPr>
    </w:p>
    <w:p w14:paraId="79ABB312" w14:textId="214211A4" w:rsidR="00243028" w:rsidRDefault="00243028" w:rsidP="00243028">
      <w:pPr>
        <w:spacing w:after="120" w:line="300" w:lineRule="auto"/>
        <w:rPr>
          <w:rStyle w:val="Hyperlink"/>
          <w:b/>
          <w:color w:val="000000"/>
          <w:u w:val="none"/>
        </w:rPr>
      </w:pPr>
      <w:r w:rsidRPr="00F01C40">
        <w:rPr>
          <w:b/>
        </w:rPr>
        <w:lastRenderedPageBreak/>
        <w:t>SERVICE-INFORMATIONEN</w:t>
      </w:r>
    </w:p>
    <w:p w14:paraId="4B01A104" w14:textId="77777777" w:rsidR="00243028" w:rsidRDefault="00243028" w:rsidP="00243028">
      <w:pPr>
        <w:spacing w:after="120" w:line="300" w:lineRule="auto"/>
        <w:rPr>
          <w:rStyle w:val="Hyperlink"/>
          <w:b/>
          <w:color w:val="000000"/>
          <w:u w:val="none"/>
        </w:rPr>
      </w:pPr>
    </w:p>
    <w:p w14:paraId="6D2F153F" w14:textId="77777777" w:rsidR="00243028" w:rsidRPr="00D01AEA" w:rsidRDefault="00243028" w:rsidP="00243028">
      <w:pPr>
        <w:spacing w:after="120" w:line="300" w:lineRule="auto"/>
        <w:rPr>
          <w:rStyle w:val="Hyperlink"/>
          <w:b/>
          <w:u w:val="none"/>
        </w:rPr>
      </w:pPr>
      <w:r w:rsidRPr="00D01AEA">
        <w:rPr>
          <w:rStyle w:val="Hyperlink"/>
          <w:b/>
          <w:u w:val="none"/>
        </w:rPr>
        <w:t>Aussichtspunkte an den Radwegen in Oberschwaben-Allgäu</w:t>
      </w:r>
    </w:p>
    <w:p w14:paraId="424F0A26" w14:textId="77777777" w:rsidR="00243028" w:rsidRPr="00D01AEA" w:rsidRDefault="00243028" w:rsidP="00243028">
      <w:pPr>
        <w:spacing w:after="120" w:line="300" w:lineRule="auto"/>
        <w:rPr>
          <w:rStyle w:val="Hyperlink"/>
          <w:u w:val="none"/>
        </w:rPr>
      </w:pPr>
      <w:r w:rsidRPr="00EE3A48">
        <w:rPr>
          <w:rStyle w:val="Hyperlink"/>
          <w:u w:val="none"/>
        </w:rPr>
        <w:t>Vorbei an Schlössern und Seen und immer wieder mit grandiosen Aussichten gehen Natur- und Kulturerlebnisse auf den Radrouten der Region Oberschwaben-Allgäu eine beglückende Verbindung ein. Zum Genuss der grünen Hügellandschaft mit ihren Horizonten Richtung Bodensee, Bussen, Donautal und Alpen gesellt sich das wohlige Gefühl, willkommen zu sein. Die besten Aussichtspunkte und Weitblick-Tipps, die man bei einer Radtour nicht verpassen sollte</w:t>
      </w:r>
      <w:r>
        <w:rPr>
          <w:rStyle w:val="Hyperlink"/>
          <w:u w:val="none"/>
        </w:rPr>
        <w:t xml:space="preserve">, sind hier zu finden: </w:t>
      </w:r>
      <w:hyperlink r:id="rId11" w:history="1">
        <w:r w:rsidRPr="00B7119B">
          <w:rPr>
            <w:rStyle w:val="Hyperlink"/>
          </w:rPr>
          <w:t>www.oberschwaben-tourismus.de/aussichtspunkte</w:t>
        </w:r>
      </w:hyperlink>
      <w:r>
        <w:rPr>
          <w:rStyle w:val="Hyperlink"/>
          <w:u w:val="none"/>
        </w:rPr>
        <w:t xml:space="preserve"> </w:t>
      </w:r>
    </w:p>
    <w:p w14:paraId="6D451BCF" w14:textId="77777777" w:rsidR="00243028" w:rsidRDefault="00243028" w:rsidP="00243028">
      <w:pPr>
        <w:spacing w:after="120" w:line="300" w:lineRule="auto"/>
        <w:rPr>
          <w:rStyle w:val="Hyperlink"/>
          <w:u w:val="none"/>
        </w:rPr>
      </w:pPr>
    </w:p>
    <w:p w14:paraId="0F48C365" w14:textId="77777777" w:rsidR="00243028" w:rsidRPr="00A84F32" w:rsidRDefault="00243028" w:rsidP="00243028">
      <w:pPr>
        <w:spacing w:after="120" w:line="300" w:lineRule="auto"/>
        <w:rPr>
          <w:rStyle w:val="Hyperlink"/>
          <w:b/>
          <w:u w:val="none"/>
        </w:rPr>
      </w:pPr>
      <w:r w:rsidRPr="00A84F32">
        <w:rPr>
          <w:rStyle w:val="Hyperlink"/>
          <w:b/>
          <w:u w:val="none"/>
        </w:rPr>
        <w:t>Reisepodcast „PODKÄSCHTLE – Oberschwaben-Allgäu entdecken“</w:t>
      </w:r>
    </w:p>
    <w:p w14:paraId="757CC272" w14:textId="77777777" w:rsidR="00243028" w:rsidRDefault="00243028" w:rsidP="00243028">
      <w:pPr>
        <w:spacing w:after="120" w:line="300" w:lineRule="auto"/>
        <w:rPr>
          <w:rStyle w:val="Hyperlink"/>
          <w:u w:val="none"/>
        </w:rPr>
      </w:pPr>
      <w:r w:rsidRPr="00A84F32">
        <w:rPr>
          <w:rStyle w:val="Hyperlink"/>
          <w:u w:val="none"/>
        </w:rPr>
        <w:t>So richtig eintauchen in eine Region – das geht immer noch am besten beim „</w:t>
      </w:r>
      <w:proofErr w:type="spellStart"/>
      <w:r w:rsidRPr="00A84F32">
        <w:rPr>
          <w:rStyle w:val="Hyperlink"/>
          <w:u w:val="none"/>
        </w:rPr>
        <w:t>Schwätza</w:t>
      </w:r>
      <w:proofErr w:type="spellEnd"/>
      <w:r w:rsidRPr="00A84F32">
        <w:rPr>
          <w:rStyle w:val="Hyperlink"/>
          <w:u w:val="none"/>
        </w:rPr>
        <w:t xml:space="preserve"> mit </w:t>
      </w:r>
      <w:proofErr w:type="spellStart"/>
      <w:r w:rsidRPr="00A84F32">
        <w:rPr>
          <w:rStyle w:val="Hyperlink"/>
          <w:u w:val="none"/>
        </w:rPr>
        <w:t>de</w:t>
      </w:r>
      <w:proofErr w:type="spellEnd"/>
      <w:r w:rsidRPr="00A84F32">
        <w:rPr>
          <w:rStyle w:val="Hyperlink"/>
          <w:u w:val="none"/>
        </w:rPr>
        <w:t xml:space="preserve"> </w:t>
      </w:r>
      <w:proofErr w:type="spellStart"/>
      <w:r w:rsidRPr="00A84F32">
        <w:rPr>
          <w:rStyle w:val="Hyperlink"/>
          <w:u w:val="none"/>
        </w:rPr>
        <w:t>Leit</w:t>
      </w:r>
      <w:proofErr w:type="spellEnd"/>
      <w:r w:rsidRPr="00A84F32">
        <w:rPr>
          <w:rStyle w:val="Hyperlink"/>
          <w:u w:val="none"/>
        </w:rPr>
        <w:t>“, wie man in Oberschwaben sagen würde. Genau das macht der Reisepodcast „</w:t>
      </w:r>
      <w:proofErr w:type="spellStart"/>
      <w:r w:rsidRPr="00A84F32">
        <w:rPr>
          <w:rStyle w:val="Hyperlink"/>
          <w:u w:val="none"/>
        </w:rPr>
        <w:t>Podkäschtle</w:t>
      </w:r>
      <w:proofErr w:type="spellEnd"/>
      <w:r w:rsidRPr="00A84F32">
        <w:rPr>
          <w:rStyle w:val="Hyperlink"/>
          <w:u w:val="none"/>
        </w:rPr>
        <w:t xml:space="preserve"> – Oberschwaben-Allgäu entdecken“.</w:t>
      </w:r>
    </w:p>
    <w:p w14:paraId="4E3C7790" w14:textId="77777777" w:rsidR="00243028" w:rsidRDefault="00243028" w:rsidP="00243028">
      <w:pPr>
        <w:spacing w:after="120" w:line="300" w:lineRule="auto"/>
        <w:rPr>
          <w:rStyle w:val="Hyperlink"/>
          <w:u w:val="none"/>
        </w:rPr>
      </w:pPr>
      <w:r w:rsidRPr="00990D46">
        <w:rPr>
          <w:rStyle w:val="Hyperlink"/>
          <w:u w:val="none"/>
        </w:rPr>
        <w:t>In der Folge</w:t>
      </w:r>
      <w:r>
        <w:rPr>
          <w:rStyle w:val="Hyperlink"/>
          <w:u w:val="none"/>
        </w:rPr>
        <w:t xml:space="preserve"> „</w:t>
      </w:r>
      <w:r w:rsidRPr="00990D46">
        <w:rPr>
          <w:rStyle w:val="Hyperlink"/>
          <w:u w:val="none"/>
        </w:rPr>
        <w:t>Radgenuss in Oberschwaben-Allgäu</w:t>
      </w:r>
      <w:r>
        <w:rPr>
          <w:rStyle w:val="Hyperlink"/>
          <w:u w:val="none"/>
        </w:rPr>
        <w:t>“</w:t>
      </w:r>
      <w:r w:rsidRPr="00990D46">
        <w:rPr>
          <w:rStyle w:val="Hyperlink"/>
          <w:u w:val="none"/>
        </w:rPr>
        <w:t xml:space="preserve"> dreht sich alles um das Radfahren in Oberschwaben-Allgäu. Hier gibt es Tipps von Weltmeistern, von </w:t>
      </w:r>
      <w:proofErr w:type="spellStart"/>
      <w:r w:rsidRPr="00990D46">
        <w:rPr>
          <w:rStyle w:val="Hyperlink"/>
          <w:u w:val="none"/>
        </w:rPr>
        <w:t>BaWu</w:t>
      </w:r>
      <w:proofErr w:type="spellEnd"/>
      <w:r w:rsidRPr="00990D46">
        <w:rPr>
          <w:rStyle w:val="Hyperlink"/>
          <w:u w:val="none"/>
        </w:rPr>
        <w:t>-Scouts on tour oder der fleißigsten Dame auf dem E-Bike.</w:t>
      </w:r>
      <w:r>
        <w:rPr>
          <w:rStyle w:val="Hyperlink"/>
          <w:u w:val="none"/>
        </w:rPr>
        <w:t xml:space="preserve"> </w:t>
      </w:r>
      <w:r w:rsidRPr="00990D46">
        <w:rPr>
          <w:rStyle w:val="Hyperlink"/>
          <w:u w:val="none"/>
        </w:rPr>
        <w:t xml:space="preserve">Ob rund um idyllische Badeseen, Tagestouren vorbei an heimischen Hofläden, die zum Schlemmen einladen oder sich entlang der regionalen Radfernwege treiben lassen – </w:t>
      </w:r>
      <w:r>
        <w:rPr>
          <w:rStyle w:val="Hyperlink"/>
          <w:u w:val="none"/>
        </w:rPr>
        <w:t xml:space="preserve">per Pedal lässt sich </w:t>
      </w:r>
      <w:r w:rsidRPr="00990D46">
        <w:rPr>
          <w:rStyle w:val="Hyperlink"/>
          <w:u w:val="none"/>
        </w:rPr>
        <w:t xml:space="preserve">Oberschwaben-Allgäu </w:t>
      </w:r>
      <w:r>
        <w:rPr>
          <w:rStyle w:val="Hyperlink"/>
          <w:u w:val="none"/>
        </w:rPr>
        <w:t xml:space="preserve">besonders </w:t>
      </w:r>
      <w:r w:rsidRPr="00990D46">
        <w:rPr>
          <w:rStyle w:val="Hyperlink"/>
          <w:u w:val="none"/>
        </w:rPr>
        <w:t>entspannt und genussvoll</w:t>
      </w:r>
      <w:r>
        <w:rPr>
          <w:rStyle w:val="Hyperlink"/>
          <w:u w:val="none"/>
        </w:rPr>
        <w:t xml:space="preserve"> erleben</w:t>
      </w:r>
      <w:r w:rsidRPr="00990D46">
        <w:rPr>
          <w:rStyle w:val="Hyperlink"/>
          <w:u w:val="none"/>
        </w:rPr>
        <w:t>.</w:t>
      </w:r>
      <w:r>
        <w:rPr>
          <w:rStyle w:val="Hyperlink"/>
          <w:u w:val="none"/>
        </w:rPr>
        <w:t xml:space="preserve"> Die ganze Folge 3: </w:t>
      </w:r>
      <w:r>
        <w:rPr>
          <w:rStyle w:val="Hyperlink"/>
          <w:u w:val="none"/>
        </w:rPr>
        <w:br/>
      </w:r>
      <w:hyperlink r:id="rId12" w:history="1">
        <w:r w:rsidRPr="00B7119B">
          <w:rPr>
            <w:rStyle w:val="Hyperlink"/>
          </w:rPr>
          <w:t>https://youtu.be/dmptYnC52V4?si=Ev2UBd2Ec2qieBYX</w:t>
        </w:r>
      </w:hyperlink>
      <w:r>
        <w:rPr>
          <w:rStyle w:val="Hyperlink"/>
          <w:u w:val="none"/>
        </w:rPr>
        <w:t xml:space="preserve"> </w:t>
      </w:r>
    </w:p>
    <w:p w14:paraId="00C3BBBD" w14:textId="6C432A7D" w:rsidR="00243028" w:rsidRDefault="00D02CC9" w:rsidP="00243028">
      <w:pPr>
        <w:spacing w:after="120" w:line="300" w:lineRule="auto"/>
        <w:rPr>
          <w:rStyle w:val="Hyperlink"/>
          <w:u w:val="none"/>
        </w:rPr>
      </w:pPr>
      <w:r w:rsidRPr="00D02CC9">
        <w:rPr>
          <w:rStyle w:val="Hyperlink"/>
          <w:u w:val="none"/>
        </w:rPr>
        <w:t xml:space="preserve">Warum sind Moore so wichtig für unser Klima und wo kann man eigentlich auf dem größten Naturtrampolin Südwestdeutschlands hüpfen? All das </w:t>
      </w:r>
      <w:r>
        <w:rPr>
          <w:rStyle w:val="Hyperlink"/>
          <w:u w:val="none"/>
        </w:rPr>
        <w:t xml:space="preserve">lässt sich in der </w:t>
      </w:r>
      <w:proofErr w:type="spellStart"/>
      <w:r w:rsidRPr="00D02CC9">
        <w:rPr>
          <w:rStyle w:val="Hyperlink"/>
          <w:u w:val="none"/>
        </w:rPr>
        <w:t>Podkäschtle</w:t>
      </w:r>
      <w:proofErr w:type="spellEnd"/>
      <w:r>
        <w:rPr>
          <w:rStyle w:val="Hyperlink"/>
          <w:u w:val="none"/>
        </w:rPr>
        <w:t>-</w:t>
      </w:r>
      <w:r w:rsidRPr="00D02CC9">
        <w:rPr>
          <w:rStyle w:val="Hyperlink"/>
          <w:u w:val="none"/>
        </w:rPr>
        <w:t>Folge</w:t>
      </w:r>
      <w:r>
        <w:rPr>
          <w:rStyle w:val="Hyperlink"/>
          <w:u w:val="none"/>
        </w:rPr>
        <w:t xml:space="preserve"> „</w:t>
      </w:r>
      <w:r w:rsidRPr="00D02CC9">
        <w:rPr>
          <w:rStyle w:val="Hyperlink"/>
          <w:u w:val="none"/>
        </w:rPr>
        <w:t>Moore in Oberschwaben-Allgäu</w:t>
      </w:r>
      <w:r>
        <w:rPr>
          <w:rStyle w:val="Hyperlink"/>
          <w:u w:val="none"/>
        </w:rPr>
        <w:t>“ erfahren</w:t>
      </w:r>
      <w:r w:rsidRPr="00D02CC9">
        <w:rPr>
          <w:rStyle w:val="Hyperlink"/>
          <w:u w:val="none"/>
        </w:rPr>
        <w:t xml:space="preserve">. Kerstin Wernicke vom Naturschutzzentrum Federsee und Siegfried Roth vom Naturschutzzentrum </w:t>
      </w:r>
      <w:proofErr w:type="spellStart"/>
      <w:r w:rsidRPr="00D02CC9">
        <w:rPr>
          <w:rStyle w:val="Hyperlink"/>
          <w:u w:val="none"/>
        </w:rPr>
        <w:t>Wurzacher</w:t>
      </w:r>
      <w:proofErr w:type="spellEnd"/>
      <w:r w:rsidRPr="00D02CC9">
        <w:rPr>
          <w:rStyle w:val="Hyperlink"/>
          <w:u w:val="none"/>
        </w:rPr>
        <w:t xml:space="preserve"> Ried erzählen, was die Moore in Oberschwaben-Allgäu so besonders macht und wie Besucher diese schützenswerten Naturräume hier erleben können.</w:t>
      </w:r>
      <w:r>
        <w:rPr>
          <w:rStyle w:val="Hyperlink"/>
          <w:u w:val="none"/>
        </w:rPr>
        <w:t xml:space="preserve"> </w:t>
      </w:r>
      <w:r w:rsidR="00243028">
        <w:rPr>
          <w:rStyle w:val="Hyperlink"/>
          <w:u w:val="none"/>
        </w:rPr>
        <w:t>Die ganze Folge 1</w:t>
      </w:r>
      <w:r>
        <w:rPr>
          <w:rStyle w:val="Hyperlink"/>
          <w:u w:val="none"/>
        </w:rPr>
        <w:t>1</w:t>
      </w:r>
      <w:r w:rsidR="00243028">
        <w:rPr>
          <w:rStyle w:val="Hyperlink"/>
          <w:u w:val="none"/>
        </w:rPr>
        <w:t xml:space="preserve">: </w:t>
      </w:r>
      <w:hyperlink r:id="rId13" w:history="1">
        <w:r w:rsidRPr="006C47B8">
          <w:rPr>
            <w:rStyle w:val="Hyperlink"/>
          </w:rPr>
          <w:t>https://youtu.be/wDRZgZgN2IQ?si=xoA0qb1fHMsQld9h</w:t>
        </w:r>
      </w:hyperlink>
      <w:r>
        <w:t xml:space="preserve"> </w:t>
      </w:r>
    </w:p>
    <w:p w14:paraId="7005EEC4" w14:textId="77777777" w:rsidR="00243028" w:rsidRPr="00D01AEA" w:rsidRDefault="00243028" w:rsidP="00243028">
      <w:pPr>
        <w:spacing w:after="120" w:line="300" w:lineRule="auto"/>
        <w:rPr>
          <w:rStyle w:val="Hyperlink"/>
          <w:u w:val="none"/>
        </w:rPr>
      </w:pPr>
    </w:p>
    <w:p w14:paraId="2EA5BC62" w14:textId="074DE824" w:rsidR="00243028" w:rsidRPr="00A84F32" w:rsidRDefault="00243028" w:rsidP="00243028">
      <w:pPr>
        <w:spacing w:after="120" w:line="300" w:lineRule="auto"/>
        <w:rPr>
          <w:rStyle w:val="Hyperlink"/>
          <w:rFonts w:eastAsia="Century Gothic"/>
          <w:b/>
          <w:u w:val="none"/>
        </w:rPr>
      </w:pPr>
      <w:r w:rsidRPr="00A84F32">
        <w:rPr>
          <w:rStyle w:val="Hyperlink"/>
          <w:rFonts w:eastAsia="Century Gothic"/>
          <w:b/>
          <w:u w:val="none"/>
        </w:rPr>
        <w:t xml:space="preserve">Über </w:t>
      </w:r>
      <w:r>
        <w:rPr>
          <w:rStyle w:val="Hyperlink"/>
          <w:rFonts w:eastAsia="Century Gothic"/>
          <w:b/>
          <w:u w:val="none"/>
        </w:rPr>
        <w:t>100</w:t>
      </w:r>
      <w:r w:rsidRPr="00A84F32">
        <w:rPr>
          <w:rStyle w:val="Hyperlink"/>
          <w:rFonts w:eastAsia="Century Gothic"/>
          <w:b/>
          <w:u w:val="none"/>
        </w:rPr>
        <w:t xml:space="preserve"> Freizeitangebote in AusZeit Card enthalten</w:t>
      </w:r>
    </w:p>
    <w:p w14:paraId="2738BF43" w14:textId="29BDD636" w:rsidR="00243028" w:rsidRDefault="00243028" w:rsidP="00243028">
      <w:pPr>
        <w:spacing w:after="120" w:line="300" w:lineRule="auto"/>
        <w:rPr>
          <w:rStyle w:val="Hyperlink"/>
          <w:bCs w:val="0"/>
          <w:u w:val="none"/>
        </w:rPr>
      </w:pPr>
      <w:r w:rsidRPr="00B05A6A">
        <w:rPr>
          <w:rStyle w:val="Hyperlink"/>
          <w:bCs w:val="0"/>
          <w:u w:val="none"/>
        </w:rPr>
        <w:t xml:space="preserve">Gäste der Region Oberschwaben-Allgäu freuen sich </w:t>
      </w:r>
      <w:r>
        <w:rPr>
          <w:rStyle w:val="Hyperlink"/>
          <w:bCs w:val="0"/>
          <w:u w:val="none"/>
        </w:rPr>
        <w:t xml:space="preserve">seit Sommer 2025 </w:t>
      </w:r>
      <w:r w:rsidRPr="00B05A6A">
        <w:rPr>
          <w:rStyle w:val="Hyperlink"/>
          <w:bCs w:val="0"/>
          <w:u w:val="none"/>
        </w:rPr>
        <w:t xml:space="preserve">über ein ganz besonderes Willkommensgeschenk ihrer Gastgeber: die AusZeit Card. Über </w:t>
      </w:r>
      <w:r>
        <w:rPr>
          <w:rStyle w:val="Hyperlink"/>
          <w:bCs w:val="0"/>
          <w:u w:val="none"/>
        </w:rPr>
        <w:t>10</w:t>
      </w:r>
      <w:r w:rsidRPr="00B05A6A">
        <w:rPr>
          <w:rStyle w:val="Hyperlink"/>
          <w:bCs w:val="0"/>
          <w:u w:val="none"/>
        </w:rPr>
        <w:t>0 Ausflugsziele und Freizeiterlebnisse sind darin enthalten, darunter Eintritte zu Museen und Ausstellungen, Führungen durch historische Altstädte, Kulinarik-Touren, geführte Streifzüge durch Naturschutzgebiete und die schönsten Thermen der Region. Viele der Ausflugs- und Erlebnisziele sind mit dem regionalen Nahverkehr gut zu erreichen, die AusZeit Card gilt auch hierfür als unkompliziertes Ticket. Sie ermöglicht die kostenfreie und unbegrenzte Nutzung aller Busse und Bahnen des Regionalverkehrs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470E4801" w14:textId="77777777" w:rsidR="00243028" w:rsidRDefault="00243028" w:rsidP="00243028">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Die teilnehmenden Gastgeber und die Freizeitziele finden sich auf der Website </w:t>
      </w:r>
      <w:hyperlink r:id="rId14" w:history="1">
        <w:r w:rsidRPr="00B7119B">
          <w:rPr>
            <w:rStyle w:val="Hyperlink"/>
            <w:bCs w:val="0"/>
          </w:rPr>
          <w:t>www.auszeit-card.de</w:t>
        </w:r>
      </w:hyperlink>
      <w:r w:rsidRPr="00B05A6A">
        <w:rPr>
          <w:rStyle w:val="Hyperlink"/>
          <w:bCs w:val="0"/>
          <w:u w:val="none"/>
        </w:rPr>
        <w:t>.</w:t>
      </w:r>
      <w:r>
        <w:rPr>
          <w:rStyle w:val="Hyperlink"/>
          <w:bCs w:val="0"/>
          <w:u w:val="none"/>
        </w:rPr>
        <w:t xml:space="preserve"> </w:t>
      </w: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15"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16"/>
      <w:footerReference w:type="default" r:id="rId17"/>
      <w:headerReference w:type="first" r:id="rId18"/>
      <w:footerReference w:type="first" r:id="rId19"/>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596B58"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BE9B38B" w:rsidR="00123EC0" w:rsidRPr="006953BF" w:rsidRDefault="0009007D" w:rsidP="00D935D7">
                          <w:pPr>
                            <w:spacing w:after="0" w:line="300" w:lineRule="auto"/>
                            <w:textDirection w:val="btLr"/>
                            <w:rPr>
                              <w:sz w:val="18"/>
                            </w:rPr>
                          </w:pPr>
                          <w:r>
                            <w:rPr>
                              <w:sz w:val="18"/>
                            </w:rPr>
                            <w:t xml:space="preserve">Frau </w:t>
                          </w:r>
                          <w:r w:rsidR="000432DE">
                            <w:rPr>
                              <w:sz w:val="18"/>
                            </w:rPr>
                            <w:t>Sarah Rückgauer</w:t>
                          </w:r>
                        </w:p>
                        <w:p w14:paraId="5BF1397D" w14:textId="5F99B93B"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0432DE">
                            <w:rPr>
                              <w:sz w:val="18"/>
                            </w:rPr>
                            <w:t>1</w:t>
                          </w:r>
                        </w:p>
                        <w:p w14:paraId="5037648C" w14:textId="2763EF31" w:rsidR="00123EC0" w:rsidRPr="006953BF" w:rsidRDefault="000432DE"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BE9B38B" w:rsidR="00123EC0" w:rsidRPr="006953BF" w:rsidRDefault="0009007D" w:rsidP="00D935D7">
                    <w:pPr>
                      <w:spacing w:after="0" w:line="300" w:lineRule="auto"/>
                      <w:textDirection w:val="btLr"/>
                      <w:rPr>
                        <w:sz w:val="18"/>
                      </w:rPr>
                    </w:pPr>
                    <w:r>
                      <w:rPr>
                        <w:sz w:val="18"/>
                      </w:rPr>
                      <w:t xml:space="preserve">Frau </w:t>
                    </w:r>
                    <w:r w:rsidR="000432DE">
                      <w:rPr>
                        <w:sz w:val="18"/>
                      </w:rPr>
                      <w:t>Sarah Rückgauer</w:t>
                    </w:r>
                  </w:p>
                  <w:p w14:paraId="5BF1397D" w14:textId="5F99B93B"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0432DE">
                      <w:rPr>
                        <w:sz w:val="18"/>
                      </w:rPr>
                      <w:t>1</w:t>
                    </w:r>
                  </w:p>
                  <w:p w14:paraId="5037648C" w14:textId="2763EF31" w:rsidR="00123EC0" w:rsidRPr="006953BF" w:rsidRDefault="000432DE"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84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42393"/>
    <w:rsid w:val="0004260A"/>
    <w:rsid w:val="000432DE"/>
    <w:rsid w:val="000435C3"/>
    <w:rsid w:val="0004532A"/>
    <w:rsid w:val="00045E32"/>
    <w:rsid w:val="000519B2"/>
    <w:rsid w:val="0005438A"/>
    <w:rsid w:val="0006304E"/>
    <w:rsid w:val="000635A7"/>
    <w:rsid w:val="00066DD1"/>
    <w:rsid w:val="000671A7"/>
    <w:rsid w:val="00067364"/>
    <w:rsid w:val="00070F84"/>
    <w:rsid w:val="0007310A"/>
    <w:rsid w:val="000737C3"/>
    <w:rsid w:val="0007454F"/>
    <w:rsid w:val="00075121"/>
    <w:rsid w:val="00075AE2"/>
    <w:rsid w:val="00075DB0"/>
    <w:rsid w:val="00077AB2"/>
    <w:rsid w:val="000820C7"/>
    <w:rsid w:val="0008417E"/>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D04AD"/>
    <w:rsid w:val="000D086C"/>
    <w:rsid w:val="000D10E4"/>
    <w:rsid w:val="000D20B8"/>
    <w:rsid w:val="000D2AC0"/>
    <w:rsid w:val="000D651C"/>
    <w:rsid w:val="000E1DAC"/>
    <w:rsid w:val="000E3016"/>
    <w:rsid w:val="000E3D61"/>
    <w:rsid w:val="000E42A6"/>
    <w:rsid w:val="000E4849"/>
    <w:rsid w:val="000E6065"/>
    <w:rsid w:val="000F2295"/>
    <w:rsid w:val="000F4A63"/>
    <w:rsid w:val="000F528C"/>
    <w:rsid w:val="000F695E"/>
    <w:rsid w:val="001047CF"/>
    <w:rsid w:val="00106E9F"/>
    <w:rsid w:val="001102D5"/>
    <w:rsid w:val="00111C38"/>
    <w:rsid w:val="00116CB3"/>
    <w:rsid w:val="00123EC0"/>
    <w:rsid w:val="0012672D"/>
    <w:rsid w:val="001267CB"/>
    <w:rsid w:val="00132803"/>
    <w:rsid w:val="00133331"/>
    <w:rsid w:val="00133519"/>
    <w:rsid w:val="001351F1"/>
    <w:rsid w:val="00136054"/>
    <w:rsid w:val="00142EB4"/>
    <w:rsid w:val="0015379A"/>
    <w:rsid w:val="00155522"/>
    <w:rsid w:val="00165B28"/>
    <w:rsid w:val="001665BA"/>
    <w:rsid w:val="001670A1"/>
    <w:rsid w:val="0017381F"/>
    <w:rsid w:val="0018133A"/>
    <w:rsid w:val="00181A01"/>
    <w:rsid w:val="001837F0"/>
    <w:rsid w:val="0018518C"/>
    <w:rsid w:val="00191865"/>
    <w:rsid w:val="00192F7A"/>
    <w:rsid w:val="00196B05"/>
    <w:rsid w:val="00196B8B"/>
    <w:rsid w:val="001A3A6F"/>
    <w:rsid w:val="001A51FF"/>
    <w:rsid w:val="001A606E"/>
    <w:rsid w:val="001A6FF0"/>
    <w:rsid w:val="001B1F6A"/>
    <w:rsid w:val="001B4DEA"/>
    <w:rsid w:val="001B769E"/>
    <w:rsid w:val="001C11B3"/>
    <w:rsid w:val="001C196B"/>
    <w:rsid w:val="001C64CE"/>
    <w:rsid w:val="001D194B"/>
    <w:rsid w:val="001D19DE"/>
    <w:rsid w:val="001D4E44"/>
    <w:rsid w:val="001D54FE"/>
    <w:rsid w:val="001E06B8"/>
    <w:rsid w:val="001E3E1D"/>
    <w:rsid w:val="001E4170"/>
    <w:rsid w:val="001E42C9"/>
    <w:rsid w:val="001F1942"/>
    <w:rsid w:val="001F795D"/>
    <w:rsid w:val="00204A26"/>
    <w:rsid w:val="00205828"/>
    <w:rsid w:val="00207DB9"/>
    <w:rsid w:val="00211EE6"/>
    <w:rsid w:val="00214CE5"/>
    <w:rsid w:val="00220431"/>
    <w:rsid w:val="00222EB1"/>
    <w:rsid w:val="00222EB4"/>
    <w:rsid w:val="002305CB"/>
    <w:rsid w:val="00230804"/>
    <w:rsid w:val="00231B5F"/>
    <w:rsid w:val="002374B8"/>
    <w:rsid w:val="00243028"/>
    <w:rsid w:val="0024731F"/>
    <w:rsid w:val="002509D2"/>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1DEF"/>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2F5ACE"/>
    <w:rsid w:val="0030172B"/>
    <w:rsid w:val="003041C1"/>
    <w:rsid w:val="00310121"/>
    <w:rsid w:val="00312369"/>
    <w:rsid w:val="0031363D"/>
    <w:rsid w:val="00313FF5"/>
    <w:rsid w:val="00314744"/>
    <w:rsid w:val="003152E9"/>
    <w:rsid w:val="00316A24"/>
    <w:rsid w:val="00321A3B"/>
    <w:rsid w:val="00321D69"/>
    <w:rsid w:val="00322EB0"/>
    <w:rsid w:val="00323CFA"/>
    <w:rsid w:val="00326631"/>
    <w:rsid w:val="003300B6"/>
    <w:rsid w:val="00332660"/>
    <w:rsid w:val="0033342A"/>
    <w:rsid w:val="00335CF4"/>
    <w:rsid w:val="003371D6"/>
    <w:rsid w:val="0034256B"/>
    <w:rsid w:val="00343958"/>
    <w:rsid w:val="00351404"/>
    <w:rsid w:val="00353B94"/>
    <w:rsid w:val="003543E1"/>
    <w:rsid w:val="00355A9D"/>
    <w:rsid w:val="00356622"/>
    <w:rsid w:val="003569EA"/>
    <w:rsid w:val="0035758D"/>
    <w:rsid w:val="00362A89"/>
    <w:rsid w:val="0036354F"/>
    <w:rsid w:val="00364513"/>
    <w:rsid w:val="00365233"/>
    <w:rsid w:val="00366FD1"/>
    <w:rsid w:val="00372088"/>
    <w:rsid w:val="00372D8B"/>
    <w:rsid w:val="003756D7"/>
    <w:rsid w:val="00376016"/>
    <w:rsid w:val="00376240"/>
    <w:rsid w:val="0037723E"/>
    <w:rsid w:val="003775A3"/>
    <w:rsid w:val="00377B24"/>
    <w:rsid w:val="00382DC7"/>
    <w:rsid w:val="003836EA"/>
    <w:rsid w:val="003839E1"/>
    <w:rsid w:val="003855CF"/>
    <w:rsid w:val="00391147"/>
    <w:rsid w:val="0039190A"/>
    <w:rsid w:val="00394065"/>
    <w:rsid w:val="003A124C"/>
    <w:rsid w:val="003A32AD"/>
    <w:rsid w:val="003A57B6"/>
    <w:rsid w:val="003B31D8"/>
    <w:rsid w:val="003B4DB6"/>
    <w:rsid w:val="003B596F"/>
    <w:rsid w:val="003B5A72"/>
    <w:rsid w:val="003C43AA"/>
    <w:rsid w:val="003D194F"/>
    <w:rsid w:val="003D310D"/>
    <w:rsid w:val="003D3D86"/>
    <w:rsid w:val="003D4AE8"/>
    <w:rsid w:val="003D502A"/>
    <w:rsid w:val="003D7FF6"/>
    <w:rsid w:val="003E1E8F"/>
    <w:rsid w:val="003E41DB"/>
    <w:rsid w:val="003E4CB2"/>
    <w:rsid w:val="003F246A"/>
    <w:rsid w:val="003F7DF5"/>
    <w:rsid w:val="00402B48"/>
    <w:rsid w:val="00404F4D"/>
    <w:rsid w:val="00405645"/>
    <w:rsid w:val="00413B26"/>
    <w:rsid w:val="00414E45"/>
    <w:rsid w:val="00416BE8"/>
    <w:rsid w:val="00417079"/>
    <w:rsid w:val="00420E46"/>
    <w:rsid w:val="00423138"/>
    <w:rsid w:val="0042364E"/>
    <w:rsid w:val="004238CD"/>
    <w:rsid w:val="0042541E"/>
    <w:rsid w:val="00426FE5"/>
    <w:rsid w:val="00433720"/>
    <w:rsid w:val="004434BC"/>
    <w:rsid w:val="0044535C"/>
    <w:rsid w:val="00445B22"/>
    <w:rsid w:val="00446B36"/>
    <w:rsid w:val="004514AD"/>
    <w:rsid w:val="004523DB"/>
    <w:rsid w:val="00456199"/>
    <w:rsid w:val="004579F2"/>
    <w:rsid w:val="00460EDF"/>
    <w:rsid w:val="00462F30"/>
    <w:rsid w:val="00463CE8"/>
    <w:rsid w:val="004673A2"/>
    <w:rsid w:val="00471F4E"/>
    <w:rsid w:val="004747AE"/>
    <w:rsid w:val="00475032"/>
    <w:rsid w:val="00476493"/>
    <w:rsid w:val="00476DB9"/>
    <w:rsid w:val="00477F63"/>
    <w:rsid w:val="00481091"/>
    <w:rsid w:val="00482C2D"/>
    <w:rsid w:val="00482D92"/>
    <w:rsid w:val="004834E7"/>
    <w:rsid w:val="00486412"/>
    <w:rsid w:val="00494A47"/>
    <w:rsid w:val="00495EFA"/>
    <w:rsid w:val="004969E8"/>
    <w:rsid w:val="004A0422"/>
    <w:rsid w:val="004A2298"/>
    <w:rsid w:val="004A4129"/>
    <w:rsid w:val="004A56A9"/>
    <w:rsid w:val="004A6F75"/>
    <w:rsid w:val="004A7480"/>
    <w:rsid w:val="004B2225"/>
    <w:rsid w:val="004B38BD"/>
    <w:rsid w:val="004B5C75"/>
    <w:rsid w:val="004C0C17"/>
    <w:rsid w:val="004C10F3"/>
    <w:rsid w:val="004C4544"/>
    <w:rsid w:val="004C5BFD"/>
    <w:rsid w:val="004C5DEF"/>
    <w:rsid w:val="004D3E0B"/>
    <w:rsid w:val="004D3EB2"/>
    <w:rsid w:val="004D4228"/>
    <w:rsid w:val="004D4F23"/>
    <w:rsid w:val="004D693E"/>
    <w:rsid w:val="004D6D2B"/>
    <w:rsid w:val="004E4530"/>
    <w:rsid w:val="004E51D7"/>
    <w:rsid w:val="004E54AF"/>
    <w:rsid w:val="004E7617"/>
    <w:rsid w:val="004F0240"/>
    <w:rsid w:val="004F77E3"/>
    <w:rsid w:val="00500954"/>
    <w:rsid w:val="00507591"/>
    <w:rsid w:val="005077B3"/>
    <w:rsid w:val="005149E0"/>
    <w:rsid w:val="005172E8"/>
    <w:rsid w:val="00522B42"/>
    <w:rsid w:val="00524549"/>
    <w:rsid w:val="00534C2A"/>
    <w:rsid w:val="00537326"/>
    <w:rsid w:val="00537DC6"/>
    <w:rsid w:val="00542B42"/>
    <w:rsid w:val="005437F6"/>
    <w:rsid w:val="00545BC4"/>
    <w:rsid w:val="005502E9"/>
    <w:rsid w:val="00564B76"/>
    <w:rsid w:val="005701E4"/>
    <w:rsid w:val="00572A27"/>
    <w:rsid w:val="00575294"/>
    <w:rsid w:val="00580D22"/>
    <w:rsid w:val="005851A4"/>
    <w:rsid w:val="00586EAB"/>
    <w:rsid w:val="005903FF"/>
    <w:rsid w:val="00590463"/>
    <w:rsid w:val="00590531"/>
    <w:rsid w:val="005920D2"/>
    <w:rsid w:val="00593380"/>
    <w:rsid w:val="00594F86"/>
    <w:rsid w:val="005950A7"/>
    <w:rsid w:val="00595AFB"/>
    <w:rsid w:val="00596B58"/>
    <w:rsid w:val="005A558C"/>
    <w:rsid w:val="005A6C89"/>
    <w:rsid w:val="005B7F41"/>
    <w:rsid w:val="005C08B5"/>
    <w:rsid w:val="005C20D0"/>
    <w:rsid w:val="005C5BEB"/>
    <w:rsid w:val="005C75C2"/>
    <w:rsid w:val="005C78F1"/>
    <w:rsid w:val="005D0313"/>
    <w:rsid w:val="005D1155"/>
    <w:rsid w:val="005D47DA"/>
    <w:rsid w:val="005D6BF0"/>
    <w:rsid w:val="005E0645"/>
    <w:rsid w:val="005E1D07"/>
    <w:rsid w:val="005E4B14"/>
    <w:rsid w:val="005E555B"/>
    <w:rsid w:val="005E658B"/>
    <w:rsid w:val="005F2FAA"/>
    <w:rsid w:val="005F3BB8"/>
    <w:rsid w:val="005F5444"/>
    <w:rsid w:val="005F7644"/>
    <w:rsid w:val="00600CBE"/>
    <w:rsid w:val="00601AE6"/>
    <w:rsid w:val="00602330"/>
    <w:rsid w:val="0060353C"/>
    <w:rsid w:val="006038DE"/>
    <w:rsid w:val="0060582C"/>
    <w:rsid w:val="00606431"/>
    <w:rsid w:val="00607675"/>
    <w:rsid w:val="00611485"/>
    <w:rsid w:val="00613F73"/>
    <w:rsid w:val="006151F6"/>
    <w:rsid w:val="00616997"/>
    <w:rsid w:val="006206BA"/>
    <w:rsid w:val="00624605"/>
    <w:rsid w:val="00625CBA"/>
    <w:rsid w:val="006307D6"/>
    <w:rsid w:val="0063096A"/>
    <w:rsid w:val="00631589"/>
    <w:rsid w:val="00631952"/>
    <w:rsid w:val="00631C93"/>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1776"/>
    <w:rsid w:val="00662C5E"/>
    <w:rsid w:val="00663438"/>
    <w:rsid w:val="00680CF0"/>
    <w:rsid w:val="00683EA5"/>
    <w:rsid w:val="00687E48"/>
    <w:rsid w:val="00690444"/>
    <w:rsid w:val="00691F6A"/>
    <w:rsid w:val="00693588"/>
    <w:rsid w:val="00696935"/>
    <w:rsid w:val="00697176"/>
    <w:rsid w:val="006A04B2"/>
    <w:rsid w:val="006A5A45"/>
    <w:rsid w:val="006A65DC"/>
    <w:rsid w:val="006A7767"/>
    <w:rsid w:val="006B1045"/>
    <w:rsid w:val="006B14C5"/>
    <w:rsid w:val="006B5D1C"/>
    <w:rsid w:val="006B6B7C"/>
    <w:rsid w:val="006C0DC2"/>
    <w:rsid w:val="006C1738"/>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32EC"/>
    <w:rsid w:val="006E6927"/>
    <w:rsid w:val="006F12A3"/>
    <w:rsid w:val="006F1B62"/>
    <w:rsid w:val="006F3F37"/>
    <w:rsid w:val="006F5812"/>
    <w:rsid w:val="00701355"/>
    <w:rsid w:val="00704DB3"/>
    <w:rsid w:val="00705113"/>
    <w:rsid w:val="00705E1C"/>
    <w:rsid w:val="007063FE"/>
    <w:rsid w:val="007107BC"/>
    <w:rsid w:val="00716815"/>
    <w:rsid w:val="00717443"/>
    <w:rsid w:val="00721D9E"/>
    <w:rsid w:val="007224B4"/>
    <w:rsid w:val="007237A9"/>
    <w:rsid w:val="00724A30"/>
    <w:rsid w:val="00725840"/>
    <w:rsid w:val="00725E3B"/>
    <w:rsid w:val="007263AD"/>
    <w:rsid w:val="0073046A"/>
    <w:rsid w:val="00731007"/>
    <w:rsid w:val="00735DE5"/>
    <w:rsid w:val="00735E09"/>
    <w:rsid w:val="00736BED"/>
    <w:rsid w:val="0073764F"/>
    <w:rsid w:val="007403C3"/>
    <w:rsid w:val="00742EA7"/>
    <w:rsid w:val="00743070"/>
    <w:rsid w:val="00745AC6"/>
    <w:rsid w:val="00751605"/>
    <w:rsid w:val="007544DA"/>
    <w:rsid w:val="00754737"/>
    <w:rsid w:val="00755277"/>
    <w:rsid w:val="00755BFE"/>
    <w:rsid w:val="00756FDA"/>
    <w:rsid w:val="00757C9D"/>
    <w:rsid w:val="0076346F"/>
    <w:rsid w:val="00773CA0"/>
    <w:rsid w:val="00776632"/>
    <w:rsid w:val="007806A4"/>
    <w:rsid w:val="00780A0B"/>
    <w:rsid w:val="007852F5"/>
    <w:rsid w:val="0078547E"/>
    <w:rsid w:val="00790439"/>
    <w:rsid w:val="00792A4F"/>
    <w:rsid w:val="007931D8"/>
    <w:rsid w:val="0079689F"/>
    <w:rsid w:val="007A1270"/>
    <w:rsid w:val="007A20C4"/>
    <w:rsid w:val="007A2472"/>
    <w:rsid w:val="007A263D"/>
    <w:rsid w:val="007A426B"/>
    <w:rsid w:val="007A45BD"/>
    <w:rsid w:val="007A64A7"/>
    <w:rsid w:val="007B2C2C"/>
    <w:rsid w:val="007B4537"/>
    <w:rsid w:val="007B57F5"/>
    <w:rsid w:val="007B7540"/>
    <w:rsid w:val="007C044F"/>
    <w:rsid w:val="007C0ADF"/>
    <w:rsid w:val="007C17DA"/>
    <w:rsid w:val="007C1B11"/>
    <w:rsid w:val="007C50CB"/>
    <w:rsid w:val="007C60EA"/>
    <w:rsid w:val="007C6DCB"/>
    <w:rsid w:val="007C718F"/>
    <w:rsid w:val="007C7786"/>
    <w:rsid w:val="007C7D16"/>
    <w:rsid w:val="007D217F"/>
    <w:rsid w:val="007D291A"/>
    <w:rsid w:val="007D3DD3"/>
    <w:rsid w:val="007D403D"/>
    <w:rsid w:val="007D5FCB"/>
    <w:rsid w:val="007D6EDA"/>
    <w:rsid w:val="007D7CDF"/>
    <w:rsid w:val="007E0428"/>
    <w:rsid w:val="007E0C67"/>
    <w:rsid w:val="007E0E94"/>
    <w:rsid w:val="007E394D"/>
    <w:rsid w:val="007E5709"/>
    <w:rsid w:val="007E6204"/>
    <w:rsid w:val="007F1419"/>
    <w:rsid w:val="007F243F"/>
    <w:rsid w:val="007F31F6"/>
    <w:rsid w:val="007F3E0D"/>
    <w:rsid w:val="00810E4F"/>
    <w:rsid w:val="00813619"/>
    <w:rsid w:val="00815B27"/>
    <w:rsid w:val="00816341"/>
    <w:rsid w:val="00817AED"/>
    <w:rsid w:val="0082007F"/>
    <w:rsid w:val="00824028"/>
    <w:rsid w:val="00824122"/>
    <w:rsid w:val="00826CDA"/>
    <w:rsid w:val="0083329E"/>
    <w:rsid w:val="00836C8E"/>
    <w:rsid w:val="00847A7D"/>
    <w:rsid w:val="00856E0C"/>
    <w:rsid w:val="00857173"/>
    <w:rsid w:val="0086198B"/>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15D9"/>
    <w:rsid w:val="008A3911"/>
    <w:rsid w:val="008A4D0C"/>
    <w:rsid w:val="008A5964"/>
    <w:rsid w:val="008A6B46"/>
    <w:rsid w:val="008A6B80"/>
    <w:rsid w:val="008B3DDF"/>
    <w:rsid w:val="008B4BBA"/>
    <w:rsid w:val="008B6711"/>
    <w:rsid w:val="008B7224"/>
    <w:rsid w:val="008B723B"/>
    <w:rsid w:val="008C004F"/>
    <w:rsid w:val="008C2F0F"/>
    <w:rsid w:val="008C44D4"/>
    <w:rsid w:val="008C45CE"/>
    <w:rsid w:val="008C4F3C"/>
    <w:rsid w:val="008D451C"/>
    <w:rsid w:val="008D7122"/>
    <w:rsid w:val="008E072D"/>
    <w:rsid w:val="008E0F5F"/>
    <w:rsid w:val="008E15D6"/>
    <w:rsid w:val="008E5412"/>
    <w:rsid w:val="008F15AA"/>
    <w:rsid w:val="008F1E3E"/>
    <w:rsid w:val="008F2D3D"/>
    <w:rsid w:val="008F6825"/>
    <w:rsid w:val="008F7B5B"/>
    <w:rsid w:val="00900104"/>
    <w:rsid w:val="00901E7B"/>
    <w:rsid w:val="00906BB2"/>
    <w:rsid w:val="009070F6"/>
    <w:rsid w:val="00914F94"/>
    <w:rsid w:val="00916F8D"/>
    <w:rsid w:val="00921BBB"/>
    <w:rsid w:val="00921D68"/>
    <w:rsid w:val="00922B6A"/>
    <w:rsid w:val="00923D02"/>
    <w:rsid w:val="009246F6"/>
    <w:rsid w:val="0092559A"/>
    <w:rsid w:val="00925D97"/>
    <w:rsid w:val="009263A4"/>
    <w:rsid w:val="00932C6F"/>
    <w:rsid w:val="009350FB"/>
    <w:rsid w:val="00935F3E"/>
    <w:rsid w:val="009362BE"/>
    <w:rsid w:val="00941B79"/>
    <w:rsid w:val="00943075"/>
    <w:rsid w:val="00944239"/>
    <w:rsid w:val="00944F31"/>
    <w:rsid w:val="00950253"/>
    <w:rsid w:val="0095085B"/>
    <w:rsid w:val="00951865"/>
    <w:rsid w:val="00953CE8"/>
    <w:rsid w:val="009552BC"/>
    <w:rsid w:val="00955BB1"/>
    <w:rsid w:val="00956E8A"/>
    <w:rsid w:val="00963D3F"/>
    <w:rsid w:val="0097039E"/>
    <w:rsid w:val="00972841"/>
    <w:rsid w:val="009748ED"/>
    <w:rsid w:val="009801BF"/>
    <w:rsid w:val="0098182E"/>
    <w:rsid w:val="00981CBF"/>
    <w:rsid w:val="009828D2"/>
    <w:rsid w:val="009829E3"/>
    <w:rsid w:val="00984E54"/>
    <w:rsid w:val="0098658E"/>
    <w:rsid w:val="009906B1"/>
    <w:rsid w:val="00991418"/>
    <w:rsid w:val="00991973"/>
    <w:rsid w:val="00995A08"/>
    <w:rsid w:val="00996EE8"/>
    <w:rsid w:val="0099769B"/>
    <w:rsid w:val="009A3C45"/>
    <w:rsid w:val="009A5DCE"/>
    <w:rsid w:val="009B066A"/>
    <w:rsid w:val="009B1F41"/>
    <w:rsid w:val="009B35A1"/>
    <w:rsid w:val="009B57C3"/>
    <w:rsid w:val="009B7041"/>
    <w:rsid w:val="009C0734"/>
    <w:rsid w:val="009C1F06"/>
    <w:rsid w:val="009C2608"/>
    <w:rsid w:val="009C441E"/>
    <w:rsid w:val="009D0BB1"/>
    <w:rsid w:val="009D1239"/>
    <w:rsid w:val="009D2A90"/>
    <w:rsid w:val="009D2DC8"/>
    <w:rsid w:val="009D478A"/>
    <w:rsid w:val="009D496A"/>
    <w:rsid w:val="009D53B3"/>
    <w:rsid w:val="009D7EBC"/>
    <w:rsid w:val="009E5C8A"/>
    <w:rsid w:val="009E7FB1"/>
    <w:rsid w:val="009F3A4F"/>
    <w:rsid w:val="009F3B0C"/>
    <w:rsid w:val="009F3B94"/>
    <w:rsid w:val="009F6B09"/>
    <w:rsid w:val="00A020B7"/>
    <w:rsid w:val="00A02202"/>
    <w:rsid w:val="00A02D96"/>
    <w:rsid w:val="00A03A8C"/>
    <w:rsid w:val="00A05228"/>
    <w:rsid w:val="00A14626"/>
    <w:rsid w:val="00A1561A"/>
    <w:rsid w:val="00A205C4"/>
    <w:rsid w:val="00A24186"/>
    <w:rsid w:val="00A24421"/>
    <w:rsid w:val="00A313D4"/>
    <w:rsid w:val="00A317F2"/>
    <w:rsid w:val="00A36E22"/>
    <w:rsid w:val="00A40094"/>
    <w:rsid w:val="00A41333"/>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6630"/>
    <w:rsid w:val="00AB6D7B"/>
    <w:rsid w:val="00AC43DE"/>
    <w:rsid w:val="00AC630E"/>
    <w:rsid w:val="00AD0ACD"/>
    <w:rsid w:val="00AD213C"/>
    <w:rsid w:val="00AD21E9"/>
    <w:rsid w:val="00AD6A80"/>
    <w:rsid w:val="00AD7127"/>
    <w:rsid w:val="00AD787F"/>
    <w:rsid w:val="00AE1AE1"/>
    <w:rsid w:val="00AE434A"/>
    <w:rsid w:val="00AF0A3C"/>
    <w:rsid w:val="00AF50FB"/>
    <w:rsid w:val="00AF6B9C"/>
    <w:rsid w:val="00B01B6A"/>
    <w:rsid w:val="00B02FD9"/>
    <w:rsid w:val="00B06A3D"/>
    <w:rsid w:val="00B06C84"/>
    <w:rsid w:val="00B07540"/>
    <w:rsid w:val="00B1231E"/>
    <w:rsid w:val="00B1361C"/>
    <w:rsid w:val="00B1549F"/>
    <w:rsid w:val="00B15E04"/>
    <w:rsid w:val="00B239D4"/>
    <w:rsid w:val="00B2418F"/>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3F3A"/>
    <w:rsid w:val="00BA61EF"/>
    <w:rsid w:val="00BA6F23"/>
    <w:rsid w:val="00BB13CB"/>
    <w:rsid w:val="00BB459E"/>
    <w:rsid w:val="00BB4718"/>
    <w:rsid w:val="00BB7990"/>
    <w:rsid w:val="00BB7B24"/>
    <w:rsid w:val="00BC015B"/>
    <w:rsid w:val="00BC1B89"/>
    <w:rsid w:val="00BD2B81"/>
    <w:rsid w:val="00BD383B"/>
    <w:rsid w:val="00BD4382"/>
    <w:rsid w:val="00BD4ED6"/>
    <w:rsid w:val="00BE40D1"/>
    <w:rsid w:val="00BE416E"/>
    <w:rsid w:val="00BE488D"/>
    <w:rsid w:val="00BE5A0C"/>
    <w:rsid w:val="00BE61CB"/>
    <w:rsid w:val="00BE61FC"/>
    <w:rsid w:val="00BE648E"/>
    <w:rsid w:val="00BF0125"/>
    <w:rsid w:val="00BF0375"/>
    <w:rsid w:val="00BF57A1"/>
    <w:rsid w:val="00BF5B07"/>
    <w:rsid w:val="00C00AFC"/>
    <w:rsid w:val="00C01AEC"/>
    <w:rsid w:val="00C02395"/>
    <w:rsid w:val="00C02A18"/>
    <w:rsid w:val="00C04B0C"/>
    <w:rsid w:val="00C1001C"/>
    <w:rsid w:val="00C1072C"/>
    <w:rsid w:val="00C14416"/>
    <w:rsid w:val="00C15FC4"/>
    <w:rsid w:val="00C2224D"/>
    <w:rsid w:val="00C2554E"/>
    <w:rsid w:val="00C26799"/>
    <w:rsid w:val="00C30D55"/>
    <w:rsid w:val="00C30FF8"/>
    <w:rsid w:val="00C31B02"/>
    <w:rsid w:val="00C33939"/>
    <w:rsid w:val="00C36C80"/>
    <w:rsid w:val="00C37D58"/>
    <w:rsid w:val="00C4061F"/>
    <w:rsid w:val="00C40C13"/>
    <w:rsid w:val="00C42F7A"/>
    <w:rsid w:val="00C442E3"/>
    <w:rsid w:val="00C4571D"/>
    <w:rsid w:val="00C47D64"/>
    <w:rsid w:val="00C47F35"/>
    <w:rsid w:val="00C57212"/>
    <w:rsid w:val="00C61FDD"/>
    <w:rsid w:val="00C62102"/>
    <w:rsid w:val="00C62CF6"/>
    <w:rsid w:val="00C67802"/>
    <w:rsid w:val="00C7248D"/>
    <w:rsid w:val="00C73C76"/>
    <w:rsid w:val="00C74620"/>
    <w:rsid w:val="00C77F2B"/>
    <w:rsid w:val="00C80E1B"/>
    <w:rsid w:val="00C8134B"/>
    <w:rsid w:val="00C817D6"/>
    <w:rsid w:val="00C81EC0"/>
    <w:rsid w:val="00C8265E"/>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CE71FD"/>
    <w:rsid w:val="00CF5AA6"/>
    <w:rsid w:val="00D02A70"/>
    <w:rsid w:val="00D02CC9"/>
    <w:rsid w:val="00D02FE6"/>
    <w:rsid w:val="00D12452"/>
    <w:rsid w:val="00D129EC"/>
    <w:rsid w:val="00D15843"/>
    <w:rsid w:val="00D16A5E"/>
    <w:rsid w:val="00D21BDD"/>
    <w:rsid w:val="00D25374"/>
    <w:rsid w:val="00D31A28"/>
    <w:rsid w:val="00D33AB1"/>
    <w:rsid w:val="00D3436C"/>
    <w:rsid w:val="00D3656A"/>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82227"/>
    <w:rsid w:val="00D82B32"/>
    <w:rsid w:val="00D85E16"/>
    <w:rsid w:val="00D865B7"/>
    <w:rsid w:val="00D902F9"/>
    <w:rsid w:val="00D9337D"/>
    <w:rsid w:val="00D9427C"/>
    <w:rsid w:val="00D949C9"/>
    <w:rsid w:val="00D96F01"/>
    <w:rsid w:val="00D97F4C"/>
    <w:rsid w:val="00DA0716"/>
    <w:rsid w:val="00DA25C4"/>
    <w:rsid w:val="00DA295E"/>
    <w:rsid w:val="00DB1DE6"/>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6A2"/>
    <w:rsid w:val="00DD4989"/>
    <w:rsid w:val="00DD714D"/>
    <w:rsid w:val="00DE3129"/>
    <w:rsid w:val="00DF1DF6"/>
    <w:rsid w:val="00DF644F"/>
    <w:rsid w:val="00E03AD2"/>
    <w:rsid w:val="00E05C4A"/>
    <w:rsid w:val="00E06F06"/>
    <w:rsid w:val="00E10CB9"/>
    <w:rsid w:val="00E111DD"/>
    <w:rsid w:val="00E1602F"/>
    <w:rsid w:val="00E1743B"/>
    <w:rsid w:val="00E20313"/>
    <w:rsid w:val="00E22567"/>
    <w:rsid w:val="00E22666"/>
    <w:rsid w:val="00E22D15"/>
    <w:rsid w:val="00E2646F"/>
    <w:rsid w:val="00E3091B"/>
    <w:rsid w:val="00E31E7B"/>
    <w:rsid w:val="00E32B3A"/>
    <w:rsid w:val="00E35FE6"/>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D50"/>
    <w:rsid w:val="00E93E56"/>
    <w:rsid w:val="00E94236"/>
    <w:rsid w:val="00EA0C8E"/>
    <w:rsid w:val="00EA1913"/>
    <w:rsid w:val="00EA38E0"/>
    <w:rsid w:val="00EB270D"/>
    <w:rsid w:val="00EB7756"/>
    <w:rsid w:val="00EB7A8B"/>
    <w:rsid w:val="00EC02F2"/>
    <w:rsid w:val="00EC0BBB"/>
    <w:rsid w:val="00EC3323"/>
    <w:rsid w:val="00EC42EA"/>
    <w:rsid w:val="00EC5A2C"/>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0F20"/>
    <w:rsid w:val="00F216B8"/>
    <w:rsid w:val="00F23D2B"/>
    <w:rsid w:val="00F32652"/>
    <w:rsid w:val="00F32901"/>
    <w:rsid w:val="00F32A43"/>
    <w:rsid w:val="00F415C4"/>
    <w:rsid w:val="00F42755"/>
    <w:rsid w:val="00F43042"/>
    <w:rsid w:val="00F438D3"/>
    <w:rsid w:val="00F44C9F"/>
    <w:rsid w:val="00F46207"/>
    <w:rsid w:val="00F46718"/>
    <w:rsid w:val="00F53858"/>
    <w:rsid w:val="00F55C2E"/>
    <w:rsid w:val="00F618DE"/>
    <w:rsid w:val="00F64DBE"/>
    <w:rsid w:val="00F67521"/>
    <w:rsid w:val="00F7171D"/>
    <w:rsid w:val="00F75CB4"/>
    <w:rsid w:val="00F76F6B"/>
    <w:rsid w:val="00F77118"/>
    <w:rsid w:val="00F80DB0"/>
    <w:rsid w:val="00F8106B"/>
    <w:rsid w:val="00F81507"/>
    <w:rsid w:val="00F8243C"/>
    <w:rsid w:val="00F8428A"/>
    <w:rsid w:val="00F87116"/>
    <w:rsid w:val="00F91688"/>
    <w:rsid w:val="00F925BF"/>
    <w:rsid w:val="00F96DF4"/>
    <w:rsid w:val="00F97F5B"/>
    <w:rsid w:val="00FA0A61"/>
    <w:rsid w:val="00FA5FFF"/>
    <w:rsid w:val="00FB1844"/>
    <w:rsid w:val="00FB1F10"/>
    <w:rsid w:val="00FB4CEA"/>
    <w:rsid w:val="00FB668B"/>
    <w:rsid w:val="00FC03D9"/>
    <w:rsid w:val="00FC0885"/>
    <w:rsid w:val="00FC0E42"/>
    <w:rsid w:val="00FC1437"/>
    <w:rsid w:val="00FC1E27"/>
    <w:rsid w:val="00FC1F1D"/>
    <w:rsid w:val="00FC27BE"/>
    <w:rsid w:val="00FC27D2"/>
    <w:rsid w:val="00FC5B2D"/>
    <w:rsid w:val="00FD3927"/>
    <w:rsid w:val="00FD4EF1"/>
    <w:rsid w:val="00FD6698"/>
    <w:rsid w:val="00FD6B84"/>
    <w:rsid w:val="00FE0E16"/>
    <w:rsid w:val="00FE33A8"/>
    <w:rsid w:val="00FE3763"/>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84673"/>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prospekte" TargetMode="External"/><Relationship Id="rId13" Type="http://schemas.openxmlformats.org/officeDocument/2006/relationships/hyperlink" Target="https://youtu.be/wDRZgZgN2IQ?si=xoA0qb1fHMsQld9h"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youtu.be/dmptYnC52V4?si=Ev2UBd2Ec2qieBY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aussichtspunkte" TargetMode="External"/><Relationship Id="rId5" Type="http://schemas.openxmlformats.org/officeDocument/2006/relationships/webSettings" Target="webSettings.xml"/><Relationship Id="rId15" Type="http://schemas.openxmlformats.org/officeDocument/2006/relationships/hyperlink" Target="http://www.oberschwaben-tourismus.de" TargetMode="External"/><Relationship Id="rId10" Type="http://schemas.openxmlformats.org/officeDocument/2006/relationships/hyperlink" Target="http://www.pr2.de/pressefach/82"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oberschwaben-tourismus.de/radfahren" TargetMode="External"/><Relationship Id="rId14" Type="http://schemas.openxmlformats.org/officeDocument/2006/relationships/hyperlink" Target="http://www.auszeit-card.de"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5231</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6</cp:revision>
  <cp:lastPrinted>2026-02-19T08:17:00Z</cp:lastPrinted>
  <dcterms:created xsi:type="dcterms:W3CDTF">2026-02-25T08:24:00Z</dcterms:created>
  <dcterms:modified xsi:type="dcterms:W3CDTF">2026-03-03T09:50:00Z</dcterms:modified>
</cp:coreProperties>
</file>