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9A5335" w14:textId="77777777" w:rsidR="00343E72" w:rsidRDefault="00343E72" w:rsidP="007D1AFB">
      <w:pPr>
        <w:tabs>
          <w:tab w:val="clear" w:pos="5216"/>
          <w:tab w:val="left" w:pos="4111"/>
          <w:tab w:val="left" w:pos="6237"/>
        </w:tabs>
        <w:rPr>
          <w:lang w:val="de-CH"/>
        </w:rPr>
      </w:pPr>
    </w:p>
    <w:p w14:paraId="6E76FF94" w14:textId="77777777" w:rsidR="004468D1" w:rsidRPr="002F7BB8" w:rsidRDefault="004468D1" w:rsidP="007D1AFB">
      <w:pPr>
        <w:tabs>
          <w:tab w:val="clear" w:pos="5216"/>
          <w:tab w:val="left" w:pos="4111"/>
          <w:tab w:val="left" w:pos="6237"/>
        </w:tabs>
        <w:rPr>
          <w:lang w:val="de-CH"/>
        </w:rPr>
      </w:pPr>
    </w:p>
    <w:p w14:paraId="1874F722" w14:textId="5CD8BB2A" w:rsidR="00343E72" w:rsidRPr="002F7BB8" w:rsidRDefault="003C5501" w:rsidP="007D1AFB">
      <w:pPr>
        <w:tabs>
          <w:tab w:val="clear" w:pos="5216"/>
          <w:tab w:val="left" w:pos="2835"/>
          <w:tab w:val="left" w:pos="6237"/>
        </w:tabs>
        <w:rPr>
          <w:lang w:val="de-CH"/>
        </w:rPr>
      </w:pPr>
      <w:r w:rsidRPr="003C5501">
        <w:rPr>
          <w:lang w:val="de-CH"/>
        </w:rPr>
        <w:t xml:space="preserve">Medienmitteilung, </w:t>
      </w:r>
      <w:r w:rsidR="0085577D">
        <w:rPr>
          <w:lang w:val="de-CH"/>
        </w:rPr>
        <w:t>5</w:t>
      </w:r>
      <w:r w:rsidR="00567096">
        <w:rPr>
          <w:lang w:val="de-CH"/>
        </w:rPr>
        <w:t>. Dezember</w:t>
      </w:r>
      <w:r w:rsidR="002D1D8A">
        <w:rPr>
          <w:lang w:val="de-CH"/>
        </w:rPr>
        <w:t xml:space="preserve"> </w:t>
      </w:r>
      <w:r w:rsidR="00335663">
        <w:rPr>
          <w:lang w:val="de-CH"/>
        </w:rPr>
        <w:t>202</w:t>
      </w:r>
      <w:r w:rsidR="00567096">
        <w:rPr>
          <w:lang w:val="de-CH"/>
        </w:rPr>
        <w:t>5</w:t>
      </w:r>
    </w:p>
    <w:p w14:paraId="354E9109" w14:textId="27EDB0FF" w:rsidR="00314DF7" w:rsidRDefault="00B1660A" w:rsidP="044882F2">
      <w:pPr>
        <w:tabs>
          <w:tab w:val="clear" w:pos="5216"/>
          <w:tab w:val="left" w:pos="2835"/>
          <w:tab w:val="left" w:pos="6237"/>
        </w:tabs>
        <w:rPr>
          <w:b/>
          <w:bCs/>
          <w:color w:val="31849B" w:themeColor="accent5" w:themeShade="BF"/>
          <w:sz w:val="36"/>
          <w:szCs w:val="36"/>
          <w:lang w:val="de-CH"/>
        </w:rPr>
      </w:pPr>
      <w:bookmarkStart w:id="0" w:name="_Hlk215565552"/>
      <w:bookmarkStart w:id="1" w:name="_Hlk138684267"/>
      <w:r>
        <w:rPr>
          <w:b/>
          <w:bCs/>
          <w:color w:val="31849B" w:themeColor="accent5" w:themeShade="BF"/>
          <w:sz w:val="36"/>
          <w:szCs w:val="36"/>
          <w:lang w:val="de-CH"/>
        </w:rPr>
        <w:t xml:space="preserve">Mit dem Bodensee Ticket </w:t>
      </w:r>
      <w:r w:rsidR="00A375FA">
        <w:rPr>
          <w:b/>
          <w:bCs/>
          <w:color w:val="31849B" w:themeColor="accent5" w:themeShade="BF"/>
          <w:sz w:val="36"/>
          <w:szCs w:val="36"/>
          <w:lang w:val="de-CH"/>
        </w:rPr>
        <w:t xml:space="preserve">auch </w:t>
      </w:r>
      <w:r>
        <w:rPr>
          <w:b/>
          <w:bCs/>
          <w:color w:val="31849B" w:themeColor="accent5" w:themeShade="BF"/>
          <w:sz w:val="36"/>
          <w:szCs w:val="36"/>
          <w:lang w:val="de-CH"/>
        </w:rPr>
        <w:t xml:space="preserve">nach Liechtenstein – </w:t>
      </w:r>
    </w:p>
    <w:p w14:paraId="51186620" w14:textId="7084FA99" w:rsidR="00B1660A" w:rsidRPr="00E713F6" w:rsidRDefault="00B1660A" w:rsidP="044882F2">
      <w:pPr>
        <w:tabs>
          <w:tab w:val="clear" w:pos="5216"/>
          <w:tab w:val="left" w:pos="2835"/>
          <w:tab w:val="left" w:pos="6237"/>
        </w:tabs>
        <w:rPr>
          <w:b/>
          <w:bCs/>
          <w:color w:val="31849B" w:themeColor="accent5" w:themeShade="BF"/>
          <w:sz w:val="36"/>
          <w:szCs w:val="36"/>
          <w:lang w:val="de-CH"/>
        </w:rPr>
      </w:pPr>
      <w:r>
        <w:rPr>
          <w:b/>
          <w:bCs/>
          <w:color w:val="31849B" w:themeColor="accent5" w:themeShade="BF"/>
          <w:sz w:val="36"/>
          <w:szCs w:val="36"/>
          <w:lang w:val="de-CH"/>
        </w:rPr>
        <w:t>und noch mehr Fahrgäste erhalten es ermässigt</w:t>
      </w:r>
    </w:p>
    <w:p w14:paraId="54F7CB75" w14:textId="77777777" w:rsidR="00E713F6" w:rsidRDefault="00E713F6" w:rsidP="00314DF7">
      <w:pPr>
        <w:rPr>
          <w:i/>
          <w:lang w:val="de-CH"/>
        </w:rPr>
      </w:pPr>
    </w:p>
    <w:p w14:paraId="59D65D49" w14:textId="74812E52" w:rsidR="00B1660A" w:rsidRDefault="39BEC8EC" w:rsidP="044882F2">
      <w:pPr>
        <w:rPr>
          <w:b/>
          <w:bCs/>
          <w:i/>
          <w:iCs/>
        </w:rPr>
      </w:pPr>
      <w:r w:rsidRPr="044882F2">
        <w:rPr>
          <w:b/>
          <w:bCs/>
          <w:i/>
          <w:iCs/>
        </w:rPr>
        <w:t xml:space="preserve">Ab dem </w:t>
      </w:r>
      <w:r w:rsidR="00B1660A">
        <w:rPr>
          <w:b/>
          <w:bCs/>
          <w:i/>
          <w:iCs/>
        </w:rPr>
        <w:t xml:space="preserve">14. </w:t>
      </w:r>
      <w:r w:rsidRPr="044882F2">
        <w:rPr>
          <w:b/>
          <w:bCs/>
          <w:i/>
          <w:iCs/>
        </w:rPr>
        <w:t xml:space="preserve">Dezember </w:t>
      </w:r>
      <w:r w:rsidR="00B1660A">
        <w:rPr>
          <w:b/>
          <w:bCs/>
          <w:i/>
          <w:iCs/>
        </w:rPr>
        <w:t>gilt</w:t>
      </w:r>
      <w:r w:rsidRPr="044882F2">
        <w:rPr>
          <w:b/>
          <w:bCs/>
          <w:i/>
          <w:iCs/>
        </w:rPr>
        <w:t xml:space="preserve"> das Bodensee</w:t>
      </w:r>
      <w:r w:rsidR="00B1660A">
        <w:rPr>
          <w:b/>
          <w:bCs/>
          <w:i/>
          <w:iCs/>
        </w:rPr>
        <w:t xml:space="preserve"> </w:t>
      </w:r>
      <w:r w:rsidRPr="044882F2">
        <w:rPr>
          <w:b/>
          <w:bCs/>
          <w:i/>
          <w:iCs/>
        </w:rPr>
        <w:t>Ticket</w:t>
      </w:r>
      <w:r w:rsidR="00B1660A">
        <w:rPr>
          <w:b/>
          <w:bCs/>
          <w:i/>
          <w:iCs/>
        </w:rPr>
        <w:t xml:space="preserve"> a</w:t>
      </w:r>
      <w:r w:rsidR="2ED73EDA" w:rsidRPr="044882F2">
        <w:rPr>
          <w:b/>
          <w:bCs/>
          <w:i/>
          <w:iCs/>
        </w:rPr>
        <w:t xml:space="preserve">uch im </w:t>
      </w:r>
      <w:r w:rsidR="1342CB76" w:rsidRPr="044882F2">
        <w:rPr>
          <w:b/>
          <w:bCs/>
          <w:i/>
          <w:iCs/>
        </w:rPr>
        <w:t>Fürstentum</w:t>
      </w:r>
      <w:r w:rsidR="2ED73EDA" w:rsidRPr="044882F2">
        <w:rPr>
          <w:b/>
          <w:bCs/>
          <w:i/>
          <w:iCs/>
        </w:rPr>
        <w:t xml:space="preserve"> Liechtenstein</w:t>
      </w:r>
      <w:r w:rsidR="001B12BE">
        <w:rPr>
          <w:b/>
          <w:bCs/>
          <w:i/>
          <w:iCs/>
        </w:rPr>
        <w:t>.</w:t>
      </w:r>
      <w:r w:rsidR="00B1660A">
        <w:rPr>
          <w:b/>
          <w:bCs/>
          <w:i/>
          <w:iCs/>
        </w:rPr>
        <w:t xml:space="preserve"> Das bedeutet</w:t>
      </w:r>
      <w:r w:rsidR="0034526E">
        <w:rPr>
          <w:b/>
          <w:bCs/>
          <w:i/>
          <w:iCs/>
        </w:rPr>
        <w:t xml:space="preserve"> </w:t>
      </w:r>
      <w:r w:rsidR="00B1660A">
        <w:rPr>
          <w:b/>
          <w:bCs/>
          <w:i/>
          <w:iCs/>
        </w:rPr>
        <w:t xml:space="preserve">grenzenloses Fahren mit Bus, Bahn und Fähre in der gesamten Vierländerregion. Ausserdem profitieren künftig noch mehr Fahrgäste vom </w:t>
      </w:r>
      <w:proofErr w:type="spellStart"/>
      <w:r w:rsidR="00B1660A">
        <w:rPr>
          <w:b/>
          <w:bCs/>
          <w:i/>
          <w:iCs/>
        </w:rPr>
        <w:t>ermässigten</w:t>
      </w:r>
      <w:proofErr w:type="spellEnd"/>
      <w:r w:rsidR="00B1660A">
        <w:rPr>
          <w:b/>
          <w:bCs/>
          <w:i/>
          <w:iCs/>
        </w:rPr>
        <w:t xml:space="preserve"> </w:t>
      </w:r>
      <w:r w:rsidR="00847507">
        <w:rPr>
          <w:b/>
          <w:bCs/>
          <w:i/>
          <w:iCs/>
        </w:rPr>
        <w:t>Preis</w:t>
      </w:r>
      <w:r w:rsidR="00B1660A">
        <w:rPr>
          <w:b/>
          <w:bCs/>
          <w:i/>
          <w:iCs/>
        </w:rPr>
        <w:t xml:space="preserve">. </w:t>
      </w:r>
    </w:p>
    <w:p w14:paraId="049C4A06" w14:textId="77777777" w:rsidR="00B1660A" w:rsidRDefault="00B1660A" w:rsidP="044882F2">
      <w:pPr>
        <w:rPr>
          <w:b/>
          <w:bCs/>
          <w:i/>
          <w:iCs/>
        </w:rPr>
      </w:pPr>
    </w:p>
    <w:p w14:paraId="6FA93EAC" w14:textId="416E16FA" w:rsidR="00C64C50" w:rsidRDefault="00B1660A" w:rsidP="00C64C50">
      <w:pPr>
        <w:rPr>
          <w:lang w:val="de-CH"/>
        </w:rPr>
      </w:pPr>
      <w:r>
        <w:rPr>
          <w:lang w:val="de-CH"/>
        </w:rPr>
        <w:t>Erneut erweitert das Bodensee Ticket in diesem Jahr seinen Gültigkeitsbereich:</w:t>
      </w:r>
      <w:r w:rsidR="00C64C50" w:rsidRPr="00C64C50">
        <w:rPr>
          <w:lang w:val="de-CH"/>
        </w:rPr>
        <w:t xml:space="preserve"> Die Zone Ost reicht künftig über Feldkirch </w:t>
      </w:r>
      <w:r>
        <w:rPr>
          <w:lang w:val="de-CH"/>
        </w:rPr>
        <w:t xml:space="preserve">hinaus </w:t>
      </w:r>
      <w:r w:rsidR="00C64C50" w:rsidRPr="00C64C50">
        <w:rPr>
          <w:lang w:val="de-CH"/>
        </w:rPr>
        <w:t xml:space="preserve">bis ins Fürstentum Liechtenstein. </w:t>
      </w:r>
      <w:r w:rsidR="00952663">
        <w:rPr>
          <w:lang w:val="de-CH"/>
        </w:rPr>
        <w:t xml:space="preserve">Die </w:t>
      </w:r>
      <w:r w:rsidR="00C64C50" w:rsidRPr="00C64C50">
        <w:rPr>
          <w:lang w:val="de-CH"/>
        </w:rPr>
        <w:t xml:space="preserve">Zone Süd wird </w:t>
      </w:r>
      <w:r w:rsidR="00847507">
        <w:rPr>
          <w:lang w:val="de-CH"/>
        </w:rPr>
        <w:t xml:space="preserve">im St. Galler Rheintal </w:t>
      </w:r>
      <w:r w:rsidR="00C64C50" w:rsidRPr="00C64C50">
        <w:rPr>
          <w:lang w:val="de-CH"/>
        </w:rPr>
        <w:t>über Oberriet hinaus bis nach Buchs ausgeweitet</w:t>
      </w:r>
      <w:r>
        <w:rPr>
          <w:lang w:val="de-CH"/>
        </w:rPr>
        <w:t xml:space="preserve">, wo ebenfalls Anschlüsse </w:t>
      </w:r>
      <w:r w:rsidR="0034526E">
        <w:rPr>
          <w:lang w:val="de-CH"/>
        </w:rPr>
        <w:t xml:space="preserve">in </w:t>
      </w:r>
      <w:r>
        <w:rPr>
          <w:lang w:val="de-CH"/>
        </w:rPr>
        <w:t>Richtung Liechtenstein bestehen.</w:t>
      </w:r>
    </w:p>
    <w:p w14:paraId="5F39F1BD" w14:textId="77777777" w:rsidR="00C64C50" w:rsidRPr="00C64C50" w:rsidRDefault="00C64C50" w:rsidP="00C64C50">
      <w:pPr>
        <w:rPr>
          <w:lang w:val="de-CH"/>
        </w:rPr>
      </w:pPr>
    </w:p>
    <w:p w14:paraId="59E1F086" w14:textId="22DD9311" w:rsidR="00952663" w:rsidRDefault="00383E9F" w:rsidP="002C011A">
      <w:pPr>
        <w:rPr>
          <w:lang w:val="de-CH"/>
        </w:rPr>
      </w:pPr>
      <w:r>
        <w:t>A</w:t>
      </w:r>
      <w:r w:rsidR="0034526E">
        <w:t xml:space="preserve">b dem 14. Dezember </w:t>
      </w:r>
      <w:r>
        <w:t xml:space="preserve">gelten ausserdem </w:t>
      </w:r>
      <w:r w:rsidR="00C64C50" w:rsidRPr="00C64C50">
        <w:t>neue Preise</w:t>
      </w:r>
      <w:bookmarkEnd w:id="0"/>
      <w:r w:rsidR="00B1660A">
        <w:t>:</w:t>
      </w:r>
      <w:r w:rsidR="00C64C50" w:rsidRPr="00C64C50">
        <w:t xml:space="preserve"> </w:t>
      </w:r>
      <w:r>
        <w:t>Die Tarife in Euro steigen in Folge erhöhter Preise bei den</w:t>
      </w:r>
      <w:r w:rsidR="00526CD1">
        <w:t xml:space="preserve"> beteiligten</w:t>
      </w:r>
      <w:r w:rsidR="00C64C50" w:rsidRPr="00C64C50">
        <w:t xml:space="preserve"> Verkehrsverbünde</w:t>
      </w:r>
      <w:r>
        <w:t>n</w:t>
      </w:r>
      <w:r w:rsidR="00526CD1">
        <w:t xml:space="preserve"> in Deutschland und Österreich</w:t>
      </w:r>
      <w:r w:rsidR="00C64C50" w:rsidRPr="00C64C50">
        <w:t xml:space="preserve"> sowie </w:t>
      </w:r>
      <w:r w:rsidR="00952663">
        <w:t xml:space="preserve">aufgrund </w:t>
      </w:r>
      <w:r>
        <w:t xml:space="preserve">des veränderten </w:t>
      </w:r>
      <w:r w:rsidR="00C64C50" w:rsidRPr="00C64C50">
        <w:t>Franken-Wechselkurses</w:t>
      </w:r>
      <w:r w:rsidR="00952663">
        <w:t xml:space="preserve">. </w:t>
      </w:r>
      <w:r w:rsidR="00D41003">
        <w:rPr>
          <w:lang w:val="de-CH"/>
        </w:rPr>
        <w:t>So</w:t>
      </w:r>
      <w:r w:rsidR="002C011A" w:rsidRPr="002C011A">
        <w:rPr>
          <w:lang w:val="de-CH"/>
        </w:rPr>
        <w:t xml:space="preserve"> kostet </w:t>
      </w:r>
      <w:r w:rsidR="00952663">
        <w:rPr>
          <w:lang w:val="de-CH"/>
        </w:rPr>
        <w:t xml:space="preserve">beispielsweise </w:t>
      </w:r>
      <w:r w:rsidR="002C011A" w:rsidRPr="002C011A">
        <w:rPr>
          <w:lang w:val="de-CH"/>
        </w:rPr>
        <w:t xml:space="preserve">die Tageskarte für die Zone Ost oder West </w:t>
      </w:r>
      <w:r w:rsidR="00952663">
        <w:rPr>
          <w:lang w:val="de-CH"/>
        </w:rPr>
        <w:t>künftig</w:t>
      </w:r>
      <w:r w:rsidR="00500F51">
        <w:rPr>
          <w:lang w:val="de-CH"/>
        </w:rPr>
        <w:t xml:space="preserve"> </w:t>
      </w:r>
      <w:r w:rsidR="002C011A" w:rsidRPr="002C011A">
        <w:rPr>
          <w:lang w:val="de-CH"/>
        </w:rPr>
        <w:t>27</w:t>
      </w:r>
      <w:r w:rsidR="00952663">
        <w:rPr>
          <w:lang w:val="de-CH"/>
        </w:rPr>
        <w:t xml:space="preserve"> statt bisher 25</w:t>
      </w:r>
      <w:r w:rsidR="002C011A" w:rsidRPr="002C011A">
        <w:rPr>
          <w:lang w:val="de-CH"/>
        </w:rPr>
        <w:t xml:space="preserve"> Euro</w:t>
      </w:r>
      <w:r w:rsidR="00952663">
        <w:rPr>
          <w:lang w:val="de-CH"/>
        </w:rPr>
        <w:t>.</w:t>
      </w:r>
      <w:r w:rsidR="002C011A" w:rsidRPr="002C011A">
        <w:rPr>
          <w:lang w:val="de-CH"/>
        </w:rPr>
        <w:t xml:space="preserve"> </w:t>
      </w:r>
      <w:r w:rsidR="00A30AAF">
        <w:rPr>
          <w:lang w:val="de-CH"/>
        </w:rPr>
        <w:t xml:space="preserve">Die Preise in Schweizer Franken ändern sich nicht. </w:t>
      </w:r>
    </w:p>
    <w:p w14:paraId="1F026808" w14:textId="77777777" w:rsidR="00952663" w:rsidRDefault="00952663" w:rsidP="00952663">
      <w:pPr>
        <w:rPr>
          <w:lang w:val="de-CH"/>
        </w:rPr>
      </w:pPr>
    </w:p>
    <w:p w14:paraId="500F58D0" w14:textId="5FFC1E25" w:rsidR="0085577D" w:rsidRDefault="00952663" w:rsidP="002C011A">
      <w:pPr>
        <w:rPr>
          <w:lang w:val="de-CH"/>
        </w:rPr>
      </w:pPr>
      <w:r>
        <w:rPr>
          <w:lang w:val="de-CH"/>
        </w:rPr>
        <w:t>Gute Nachrichten gibt es</w:t>
      </w:r>
      <w:r w:rsidR="00A30AAF">
        <w:rPr>
          <w:lang w:val="de-CH"/>
        </w:rPr>
        <w:t xml:space="preserve"> aber</w:t>
      </w:r>
      <w:r>
        <w:rPr>
          <w:lang w:val="de-CH"/>
        </w:rPr>
        <w:t xml:space="preserve"> für</w:t>
      </w:r>
      <w:r w:rsidR="00A30AAF">
        <w:rPr>
          <w:lang w:val="de-CH"/>
        </w:rPr>
        <w:t xml:space="preserve"> treue Bus- und Bahnkunden</w:t>
      </w:r>
      <w:r>
        <w:rPr>
          <w:lang w:val="de-CH"/>
        </w:rPr>
        <w:t>: Wer ein Deutschlandticket</w:t>
      </w:r>
      <w:r w:rsidR="0071121D">
        <w:rPr>
          <w:lang w:val="de-CH"/>
        </w:rPr>
        <w:t>,</w:t>
      </w:r>
      <w:r>
        <w:rPr>
          <w:lang w:val="de-CH"/>
        </w:rPr>
        <w:t xml:space="preserve"> ein</w:t>
      </w:r>
      <w:r w:rsidR="00A30AAF">
        <w:rPr>
          <w:lang w:val="de-CH"/>
        </w:rPr>
        <w:t xml:space="preserve"> </w:t>
      </w:r>
      <w:r w:rsidR="002C011A" w:rsidRPr="002C011A">
        <w:rPr>
          <w:lang w:val="de-CH"/>
        </w:rPr>
        <w:t xml:space="preserve">Klimaticket VMOBIL </w:t>
      </w:r>
      <w:proofErr w:type="spellStart"/>
      <w:r w:rsidR="002C011A" w:rsidRPr="002C011A">
        <w:rPr>
          <w:lang w:val="de-CH"/>
        </w:rPr>
        <w:t>maximo</w:t>
      </w:r>
      <w:proofErr w:type="spellEnd"/>
      <w:r w:rsidR="002C011A" w:rsidRPr="002C011A">
        <w:rPr>
          <w:lang w:val="de-CH"/>
        </w:rPr>
        <w:t xml:space="preserve"> </w:t>
      </w:r>
      <w:r w:rsidR="0071121D">
        <w:rPr>
          <w:lang w:val="de-CH"/>
        </w:rPr>
        <w:t xml:space="preserve">oder ein </w:t>
      </w:r>
      <w:r w:rsidR="0085577D">
        <w:rPr>
          <w:lang w:val="de-CH"/>
        </w:rPr>
        <w:t>OSTWIND</w:t>
      </w:r>
      <w:r w:rsidR="0071121D">
        <w:rPr>
          <w:lang w:val="de-CH"/>
        </w:rPr>
        <w:t xml:space="preserve">-Jahresabo </w:t>
      </w:r>
      <w:r w:rsidR="0085577D">
        <w:rPr>
          <w:lang w:val="de-CH"/>
        </w:rPr>
        <w:t xml:space="preserve">ab 8 </w:t>
      </w:r>
      <w:r w:rsidR="0071121D">
        <w:rPr>
          <w:lang w:val="de-CH"/>
        </w:rPr>
        <w:t>Zonen</w:t>
      </w:r>
      <w:r w:rsidR="0085577D">
        <w:rPr>
          <w:lang w:val="de-CH"/>
        </w:rPr>
        <w:t xml:space="preserve"> bzw. für alle Zonen</w:t>
      </w:r>
      <w:r w:rsidR="0071121D">
        <w:rPr>
          <w:lang w:val="de-CH"/>
        </w:rPr>
        <w:t xml:space="preserve"> </w:t>
      </w:r>
      <w:r>
        <w:rPr>
          <w:lang w:val="de-CH"/>
        </w:rPr>
        <w:t>besitzt, kann das Bodensee Ticket künftig zum ermässigten Preis lösen. Das</w:t>
      </w:r>
      <w:r w:rsidR="00D75763">
        <w:rPr>
          <w:lang w:val="de-CH"/>
        </w:rPr>
        <w:t xml:space="preserve"> gilt</w:t>
      </w:r>
      <w:r w:rsidR="00526CD1">
        <w:rPr>
          <w:lang w:val="de-CH"/>
        </w:rPr>
        <w:t xml:space="preserve">, </w:t>
      </w:r>
      <w:r w:rsidR="00A30AAF">
        <w:rPr>
          <w:lang w:val="de-CH"/>
        </w:rPr>
        <w:t xml:space="preserve">wie gehabt, auch weiterhin </w:t>
      </w:r>
      <w:r>
        <w:rPr>
          <w:lang w:val="de-CH"/>
        </w:rPr>
        <w:t>für Inhaber der deutschen BahnCard, der österreichischen ÖBB-Vorteilscard und der schweizerischen GA/Halbtax-Angebote. Sie alle zahlen</w:t>
      </w:r>
      <w:r w:rsidR="00A30AAF">
        <w:rPr>
          <w:lang w:val="de-CH"/>
        </w:rPr>
        <w:t xml:space="preserve"> beispielsweise</w:t>
      </w:r>
      <w:r>
        <w:rPr>
          <w:lang w:val="de-CH"/>
        </w:rPr>
        <w:t xml:space="preserve"> für eine Tageskarte in der Zone Ost oder West </w:t>
      </w:r>
      <w:r w:rsidR="00A30AAF">
        <w:rPr>
          <w:lang w:val="de-CH"/>
        </w:rPr>
        <w:t xml:space="preserve">ermässigt </w:t>
      </w:r>
      <w:r>
        <w:rPr>
          <w:lang w:val="de-CH"/>
        </w:rPr>
        <w:t>21</w:t>
      </w:r>
      <w:r w:rsidR="00A30AAF">
        <w:rPr>
          <w:lang w:val="de-CH"/>
        </w:rPr>
        <w:t xml:space="preserve"> Euro</w:t>
      </w:r>
      <w:r>
        <w:rPr>
          <w:lang w:val="de-CH"/>
        </w:rPr>
        <w:t xml:space="preserve"> </w:t>
      </w:r>
      <w:r w:rsidR="00A30AAF">
        <w:rPr>
          <w:lang w:val="de-CH"/>
        </w:rPr>
        <w:t>an</w:t>
      </w:r>
      <w:r>
        <w:rPr>
          <w:lang w:val="de-CH"/>
        </w:rPr>
        <w:t>statt</w:t>
      </w:r>
      <w:r w:rsidR="00A30AAF">
        <w:rPr>
          <w:lang w:val="de-CH"/>
        </w:rPr>
        <w:t xml:space="preserve"> der</w:t>
      </w:r>
      <w:r>
        <w:rPr>
          <w:lang w:val="de-CH"/>
        </w:rPr>
        <w:t xml:space="preserve"> </w:t>
      </w:r>
      <w:r w:rsidR="00A30AAF">
        <w:rPr>
          <w:lang w:val="de-CH"/>
        </w:rPr>
        <w:t xml:space="preserve">regulären </w:t>
      </w:r>
      <w:r>
        <w:rPr>
          <w:lang w:val="de-CH"/>
        </w:rPr>
        <w:t xml:space="preserve">27 Euro. </w:t>
      </w:r>
      <w:r w:rsidR="002C011A" w:rsidRPr="002C011A">
        <w:rPr>
          <w:lang w:val="de-CH"/>
        </w:rPr>
        <w:t xml:space="preserve">Der </w:t>
      </w:r>
      <w:r>
        <w:rPr>
          <w:lang w:val="de-CH"/>
        </w:rPr>
        <w:t>Drei</w:t>
      </w:r>
      <w:r w:rsidR="002C011A" w:rsidRPr="002C011A">
        <w:rPr>
          <w:lang w:val="de-CH"/>
        </w:rPr>
        <w:t xml:space="preserve">-Tages-Pass für die Zonen Ost, West und Süd kostet mit </w:t>
      </w:r>
      <w:r w:rsidR="00CD06EF">
        <w:rPr>
          <w:lang w:val="de-CH"/>
        </w:rPr>
        <w:t xml:space="preserve">diesen </w:t>
      </w:r>
      <w:r w:rsidR="002C011A" w:rsidRPr="002C011A">
        <w:rPr>
          <w:lang w:val="de-CH"/>
        </w:rPr>
        <w:t>Abo</w:t>
      </w:r>
      <w:r w:rsidR="00CD06EF">
        <w:rPr>
          <w:lang w:val="de-CH"/>
        </w:rPr>
        <w:t>s</w:t>
      </w:r>
      <w:r w:rsidR="002C011A" w:rsidRPr="002C011A">
        <w:rPr>
          <w:lang w:val="de-CH"/>
        </w:rPr>
        <w:t xml:space="preserve"> </w:t>
      </w:r>
      <w:r>
        <w:rPr>
          <w:lang w:val="de-CH"/>
        </w:rPr>
        <w:t xml:space="preserve">nur </w:t>
      </w:r>
      <w:r w:rsidR="002C011A" w:rsidRPr="002C011A">
        <w:rPr>
          <w:lang w:val="de-CH"/>
        </w:rPr>
        <w:t>54 statt</w:t>
      </w:r>
      <w:r>
        <w:rPr>
          <w:lang w:val="de-CH"/>
        </w:rPr>
        <w:t xml:space="preserve"> regulär</w:t>
      </w:r>
      <w:r w:rsidR="002C011A" w:rsidRPr="002C011A">
        <w:rPr>
          <w:lang w:val="de-CH"/>
        </w:rPr>
        <w:t xml:space="preserve"> 71 Euro. </w:t>
      </w:r>
    </w:p>
    <w:p w14:paraId="08D4D44E" w14:textId="2B4B8ED8" w:rsidR="000D0CED" w:rsidRDefault="00AB5B41" w:rsidP="002C011A">
      <w:pPr>
        <w:rPr>
          <w:lang w:val="de-CH"/>
        </w:rPr>
      </w:pPr>
      <w:r>
        <w:rPr>
          <w:lang w:val="de-CH"/>
        </w:rPr>
        <w:t>Die Tageskarte oder den 3-Tages-Pass gibt es jeweils auch als Variante mit Fahrradmitnahme</w:t>
      </w:r>
      <w:r w:rsidR="00F90243">
        <w:rPr>
          <w:lang w:val="de-CH"/>
        </w:rPr>
        <w:t>. Auch die stark nachgefragten, preisgünstigen Kleingruppentarife gibt es weiterhin. 25 Prozent Rabatt gibt es mit dem Bodensee Ticket auf Fahrscheine der VSU-</w:t>
      </w:r>
      <w:r w:rsidR="002C011A" w:rsidRPr="002C011A">
        <w:rPr>
          <w:lang w:val="de-CH"/>
        </w:rPr>
        <w:t>Kursschifffahrt.</w:t>
      </w:r>
      <w:r w:rsidR="00F90243">
        <w:rPr>
          <w:lang w:val="de-CH"/>
        </w:rPr>
        <w:t xml:space="preserve"> </w:t>
      </w:r>
      <w:r w:rsidR="00A30AAF">
        <w:rPr>
          <w:lang w:val="de-CH"/>
        </w:rPr>
        <w:t>Und i</w:t>
      </w:r>
      <w:r w:rsidR="000D0CED">
        <w:rPr>
          <w:lang w:val="de-CH"/>
        </w:rPr>
        <w:t xml:space="preserve">n der deutschen Bodenseeregion erhalten </w:t>
      </w:r>
      <w:r w:rsidR="00A30AAF">
        <w:rPr>
          <w:lang w:val="de-CH"/>
        </w:rPr>
        <w:t>Übernachtungsgäste mit ihren</w:t>
      </w:r>
      <w:r w:rsidR="000D0CED">
        <w:rPr>
          <w:lang w:val="de-CH"/>
        </w:rPr>
        <w:t xml:space="preserve"> </w:t>
      </w:r>
      <w:r w:rsidR="00F90243">
        <w:rPr>
          <w:lang w:val="de-CH"/>
        </w:rPr>
        <w:t>G</w:t>
      </w:r>
      <w:r w:rsidR="000D0CED">
        <w:rPr>
          <w:lang w:val="de-CH"/>
        </w:rPr>
        <w:t xml:space="preserve">ästekarten </w:t>
      </w:r>
      <w:r w:rsidR="00BE1BA1">
        <w:rPr>
          <w:lang w:val="de-CH"/>
        </w:rPr>
        <w:t xml:space="preserve">das Bodensee Ticket </w:t>
      </w:r>
      <w:r w:rsidR="00F90243">
        <w:rPr>
          <w:lang w:val="de-CH"/>
        </w:rPr>
        <w:t xml:space="preserve">auch weiterhin </w:t>
      </w:r>
      <w:r w:rsidR="00BE1BA1">
        <w:rPr>
          <w:lang w:val="de-CH"/>
        </w:rPr>
        <w:t>zu Sonderkonditionen bei den Tourist-Informationen.</w:t>
      </w:r>
    </w:p>
    <w:p w14:paraId="25EB16CA" w14:textId="77777777" w:rsidR="002C011A" w:rsidRPr="002C011A" w:rsidRDefault="002C011A" w:rsidP="002C011A">
      <w:pPr>
        <w:rPr>
          <w:lang w:val="de-CH"/>
        </w:rPr>
      </w:pPr>
    </w:p>
    <w:p w14:paraId="3126887A" w14:textId="6A89312C" w:rsidR="0085577D" w:rsidRDefault="0085577D" w:rsidP="00BE096D">
      <w:r w:rsidRPr="0085577D">
        <w:t xml:space="preserve">Das Bodensee Ticket ist im Geltungsbereich und oft auch darüber hinaus am Bahnhof erhältlich. In der Bodenseeregion ist es auch bei den Fährbetrieben, bei den Verkaufsstellen der VSU-Schifffahrt sowie in allen Regionalbussen erhältlich. Am deutschen Bodenseeufer gibt es das Bodensee Ticket auch bei vielen Tourist-Informationen. Im Fürstentum Liechtenstein ist es nur im Bus und im </w:t>
      </w:r>
      <w:proofErr w:type="spellStart"/>
      <w:r w:rsidRPr="0085577D">
        <w:t>LIEmobil</w:t>
      </w:r>
      <w:proofErr w:type="spellEnd"/>
      <w:r w:rsidRPr="0085577D">
        <w:t>-Kundencenter erhältlich.</w:t>
      </w:r>
    </w:p>
    <w:p w14:paraId="2BA22E34" w14:textId="77777777" w:rsidR="00A548E3" w:rsidRDefault="00A548E3" w:rsidP="00BE096D"/>
    <w:p w14:paraId="6D68A26D" w14:textId="6F4D3C33" w:rsidR="00702B3F" w:rsidRPr="00A374D4" w:rsidRDefault="00A30AAF" w:rsidP="00314DF7">
      <w:pPr>
        <w:rPr>
          <w:b/>
        </w:rPr>
      </w:pPr>
      <w:r>
        <w:rPr>
          <w:b/>
        </w:rPr>
        <w:t>Rekordjahr 2025 – immer mehr Fahrgäste entdecken das Bodensee Ticket</w:t>
      </w:r>
    </w:p>
    <w:p w14:paraId="0C562E89" w14:textId="77777777" w:rsidR="00F90243" w:rsidRDefault="00F90243" w:rsidP="00314DF7"/>
    <w:p w14:paraId="10A7EF11" w14:textId="0A1BA455" w:rsidR="00BE096D" w:rsidRDefault="00526CD1" w:rsidP="00314DF7">
      <w:r>
        <w:rPr>
          <w:lang w:val="de-CH"/>
        </w:rPr>
        <w:t>«</w:t>
      </w:r>
      <w:r w:rsidR="00F90243">
        <w:t xml:space="preserve">2025 war ein Rekordjahr für </w:t>
      </w:r>
      <w:r>
        <w:t>das</w:t>
      </w:r>
      <w:r w:rsidR="00F90243">
        <w:t xml:space="preserve"> Bodensee Ticket</w:t>
      </w:r>
      <w:r>
        <w:rPr>
          <w:lang w:val="de-CH"/>
        </w:rPr>
        <w:t>»</w:t>
      </w:r>
      <w:r w:rsidR="00F90243">
        <w:t xml:space="preserve">, </w:t>
      </w:r>
      <w:r>
        <w:t>berichtet</w:t>
      </w:r>
      <w:r w:rsidR="00F90243">
        <w:t xml:space="preserve"> Jean-Christophe Thieke, Geschäftsführer der grenzüberschreitend tätigen Gesellschaft ÖV Bodenseeraum, die das Bodensee Ticket verantwortet. </w:t>
      </w:r>
      <w:r>
        <w:rPr>
          <w:lang w:val="de-CH"/>
        </w:rPr>
        <w:t>«</w:t>
      </w:r>
      <w:r w:rsidR="00F90243">
        <w:t>I</w:t>
      </w:r>
      <w:r w:rsidR="0005027D">
        <w:t>nsgesamt wurden bis Ende Oktober</w:t>
      </w:r>
      <w:r w:rsidR="00F90243">
        <w:t xml:space="preserve"> </w:t>
      </w:r>
      <w:r w:rsidR="00C85930">
        <w:t>13 Prozent mehr Tickets verkauft als im Vorjahr</w:t>
      </w:r>
      <w:r w:rsidR="00F90243">
        <w:t>. Einheimische und Gäste nutzen immer häufiger öffentliche Verkehrsmittel für grenzenlose Ausflüge.</w:t>
      </w:r>
      <w:r>
        <w:rPr>
          <w:lang w:val="de-CH"/>
        </w:rPr>
        <w:t>»</w:t>
      </w:r>
      <w:r w:rsidRPr="0034526E">
        <w:rPr>
          <w:lang w:val="de-CH"/>
        </w:rPr>
        <w:t xml:space="preserve"> </w:t>
      </w:r>
      <w:r>
        <w:t>Vor</w:t>
      </w:r>
      <w:r w:rsidR="0071121D">
        <w:t xml:space="preserve"> </w:t>
      </w:r>
      <w:r>
        <w:t xml:space="preserve">allem </w:t>
      </w:r>
      <w:r w:rsidR="00BE096D">
        <w:t xml:space="preserve">Urlauber aus den deutschen Bodenseegemeinden </w:t>
      </w:r>
      <w:r w:rsidR="00F90243">
        <w:t>hätten</w:t>
      </w:r>
      <w:r w:rsidR="00BE096D">
        <w:t xml:space="preserve"> das Bodensee Ticket deutlich häufiger für sich entdeckt</w:t>
      </w:r>
      <w:r w:rsidR="00F90243">
        <w:t>.</w:t>
      </w:r>
      <w:r w:rsidR="00BE096D">
        <w:t xml:space="preserve"> </w:t>
      </w:r>
      <w:r>
        <w:rPr>
          <w:lang w:val="de-CH"/>
        </w:rPr>
        <w:t>«</w:t>
      </w:r>
      <w:r w:rsidR="00F90243">
        <w:t xml:space="preserve">Mehr </w:t>
      </w:r>
      <w:r w:rsidR="00F90243">
        <w:lastRenderedPageBreak/>
        <w:t>als</w:t>
      </w:r>
      <w:r w:rsidR="00BE096D">
        <w:t xml:space="preserve"> 1200 Tickets </w:t>
      </w:r>
      <w:r w:rsidR="00F90243">
        <w:t xml:space="preserve">wurden im Jahr </w:t>
      </w:r>
      <w:r w:rsidR="00BE096D">
        <w:t xml:space="preserve">2025 </w:t>
      </w:r>
      <w:r w:rsidR="00F90243">
        <w:t xml:space="preserve">bei den </w:t>
      </w:r>
      <w:r>
        <w:t xml:space="preserve">deutschen </w:t>
      </w:r>
      <w:r w:rsidR="00F90243">
        <w:t>Tourist-Informationen verkauft. Das entspricht einer Steigerung von mehr als 20 Prozent.</w:t>
      </w:r>
      <w:r>
        <w:rPr>
          <w:lang w:val="de-CH"/>
        </w:rPr>
        <w:t>»</w:t>
      </w:r>
      <w:r w:rsidR="00BE096D">
        <w:t xml:space="preserve"> </w:t>
      </w:r>
      <w:r w:rsidR="00F90243">
        <w:t xml:space="preserve">Einen starken Anstieg der Verkaufszahlen verzeichne man aber auch in der Schweiz, erklärt Thieke. </w:t>
      </w:r>
      <w:r>
        <w:rPr>
          <w:lang w:val="de-CH"/>
        </w:rPr>
        <w:t>«</w:t>
      </w:r>
      <w:r w:rsidR="00F90243">
        <w:t xml:space="preserve">Und zwar </w:t>
      </w:r>
      <w:r w:rsidR="00BE096D" w:rsidRPr="00BE096D">
        <w:t>33</w:t>
      </w:r>
      <w:r w:rsidR="00F90243">
        <w:t xml:space="preserve"> Prozent mehr gegenüber dem Vorjahr. </w:t>
      </w:r>
      <w:r>
        <w:t xml:space="preserve">Ausschlaggebend dafür sind eine </w:t>
      </w:r>
      <w:r w:rsidR="00BE096D">
        <w:t xml:space="preserve">verbesserte Nutzerführung an Automaten </w:t>
      </w:r>
      <w:r>
        <w:t xml:space="preserve">sowie </w:t>
      </w:r>
      <w:r w:rsidR="00BE096D">
        <w:t xml:space="preserve">Vereinfachungen </w:t>
      </w:r>
      <w:r w:rsidR="004E0CC4">
        <w:t xml:space="preserve">im </w:t>
      </w:r>
      <w:r>
        <w:t>Verkauf am Schalter</w:t>
      </w:r>
      <w:r w:rsidR="00F90243">
        <w:t>.</w:t>
      </w:r>
      <w:r w:rsidRPr="00526CD1">
        <w:rPr>
          <w:lang w:val="de-CH"/>
        </w:rPr>
        <w:t xml:space="preserve"> </w:t>
      </w:r>
      <w:r>
        <w:rPr>
          <w:lang w:val="de-CH"/>
        </w:rPr>
        <w:t>»</w:t>
      </w:r>
      <w:r w:rsidR="00F90243">
        <w:t xml:space="preserve"> </w:t>
      </w:r>
    </w:p>
    <w:p w14:paraId="0408D158" w14:textId="77777777" w:rsidR="00BE096D" w:rsidRDefault="00BE096D" w:rsidP="00314DF7"/>
    <w:p w14:paraId="72F0115B" w14:textId="2C9B0421" w:rsidR="003D46C5" w:rsidRDefault="003D46C5" w:rsidP="003D46C5">
      <w:r w:rsidRPr="00F92DF5">
        <w:t xml:space="preserve">Weitere Informationen und Ausflugstipps gibt es unter </w:t>
      </w:r>
      <w:hyperlink r:id="rId12" w:history="1">
        <w:r w:rsidR="00F90243" w:rsidRPr="009F6E66">
          <w:rPr>
            <w:rStyle w:val="Hyperlink"/>
          </w:rPr>
          <w:t>www.bodensee-ticket.com</w:t>
        </w:r>
      </w:hyperlink>
      <w:r w:rsidR="00F90243">
        <w:t>.</w:t>
      </w:r>
      <w:r w:rsidRPr="00F92DF5">
        <w:t xml:space="preserve"> </w:t>
      </w:r>
      <w:r w:rsidR="00C91209">
        <w:t xml:space="preserve">Die </w:t>
      </w:r>
      <w:r w:rsidRPr="00F92DF5">
        <w:t xml:space="preserve">umfassende Broschüre mit großer </w:t>
      </w:r>
      <w:r w:rsidR="0052035E">
        <w:t>Faltk</w:t>
      </w:r>
      <w:r w:rsidRPr="00F92DF5">
        <w:t xml:space="preserve">arte zum Bodensee Ticket ist </w:t>
      </w:r>
      <w:r w:rsidR="00C91209">
        <w:t xml:space="preserve">ab </w:t>
      </w:r>
      <w:r w:rsidR="00881E09">
        <w:t xml:space="preserve">Mitte Dezember </w:t>
      </w:r>
      <w:r w:rsidR="00C91209">
        <w:t>202</w:t>
      </w:r>
      <w:r w:rsidR="0028275B">
        <w:t>5</w:t>
      </w:r>
      <w:r w:rsidR="00C91209">
        <w:t xml:space="preserve"> </w:t>
      </w:r>
      <w:r w:rsidRPr="00F92DF5">
        <w:t>an den Bahnhöfen und Tourist-Informationen rund um den See gratis erhältlich.</w:t>
      </w:r>
    </w:p>
    <w:p w14:paraId="27B32CF7" w14:textId="0BE698CF" w:rsidR="0052035E" w:rsidRDefault="0052035E" w:rsidP="003D46C5">
      <w:r>
        <w:t xml:space="preserve">Online sind alle Informationen, Hinweise zum Fahrplanangebot, die Onlineversion der Faltkarte </w:t>
      </w:r>
      <w:r w:rsidR="004F3AC4">
        <w:t xml:space="preserve">sowie weitere Tipps und Tricks unter </w:t>
      </w:r>
      <w:hyperlink r:id="rId13" w:history="1">
        <w:r w:rsidR="004F3AC4" w:rsidRPr="0038693F">
          <w:rPr>
            <w:rStyle w:val="Hyperlink"/>
          </w:rPr>
          <w:t>www.bodensee-ticket.com</w:t>
        </w:r>
      </w:hyperlink>
      <w:r w:rsidR="004F3AC4">
        <w:t xml:space="preserve"> zu finden.</w:t>
      </w:r>
    </w:p>
    <w:p w14:paraId="6AD3FF6D" w14:textId="77777777" w:rsidR="0073757D" w:rsidRDefault="0073757D" w:rsidP="003D46C5"/>
    <w:p w14:paraId="33E16E39" w14:textId="77777777" w:rsidR="00A25F25" w:rsidRDefault="00A25F25" w:rsidP="003D46C5"/>
    <w:p w14:paraId="68EE75F3" w14:textId="77777777" w:rsidR="00DF0843" w:rsidRDefault="00DF0843" w:rsidP="003D46C5">
      <w:pPr>
        <w:rPr>
          <w:b/>
          <w:i/>
        </w:rPr>
      </w:pPr>
    </w:p>
    <w:p w14:paraId="5A4A308E" w14:textId="55240AF6" w:rsidR="003844EC" w:rsidRDefault="003844EC" w:rsidP="003D46C5">
      <w:pPr>
        <w:rPr>
          <w:b/>
          <w:i/>
        </w:rPr>
      </w:pPr>
      <w:r w:rsidRPr="003844EC">
        <w:rPr>
          <w:b/>
          <w:i/>
        </w:rPr>
        <w:t>Weitere Informationen für Medienschaffende:</w:t>
      </w:r>
    </w:p>
    <w:p w14:paraId="71B6358F" w14:textId="77777777" w:rsidR="00DF0843" w:rsidRPr="003844EC" w:rsidRDefault="00DF0843" w:rsidP="003D46C5">
      <w:pPr>
        <w:rPr>
          <w:b/>
          <w:i/>
        </w:rPr>
      </w:pPr>
    </w:p>
    <w:p w14:paraId="406F59F5" w14:textId="38BB640B" w:rsidR="00C05F0B" w:rsidRDefault="00C05F0B" w:rsidP="003D46C5">
      <w:r>
        <w:t xml:space="preserve">Im Presseportal unter </w:t>
      </w:r>
      <w:r w:rsidR="000B0A1B">
        <w:br/>
      </w:r>
      <w:r w:rsidRPr="000B0A1B">
        <w:t>https://www.pr2.de/pressefach/49</w:t>
      </w:r>
      <w:r w:rsidR="000B0A1B">
        <w:br/>
      </w:r>
      <w:r>
        <w:t>stehen die vorangehenden Pressetexte mit weiteren Detailinformationen zum Bodensee Ticket sowie Pressebilder zur Verfügung.</w:t>
      </w:r>
    </w:p>
    <w:p w14:paraId="19F90E2B" w14:textId="77777777" w:rsidR="00C05F0B" w:rsidRDefault="00C05F0B" w:rsidP="003D46C5"/>
    <w:p w14:paraId="7DE96550" w14:textId="4CC0AF2D" w:rsidR="00C05F0B" w:rsidRDefault="00C05F0B" w:rsidP="003D46C5">
      <w:r>
        <w:t>Der aktuelle Zonenplan, ein Detailausschnitt zur erweiterten Zone Süd sowie der aktuellen Liniennetzplan der S-Bahn Bodensee sind dieser Medienmitteilung beigefügt.</w:t>
      </w:r>
    </w:p>
    <w:p w14:paraId="7AEAF616" w14:textId="77777777" w:rsidR="00627D01" w:rsidRDefault="00627D01" w:rsidP="003D46C5"/>
    <w:p w14:paraId="43FF93A3" w14:textId="77777777" w:rsidR="00286AFE" w:rsidRDefault="00AC4ADA" w:rsidP="003D46C5">
      <w:r>
        <w:t xml:space="preserve">Ansprechpartner für </w:t>
      </w:r>
      <w:r w:rsidR="003A62D2">
        <w:t>die Medien</w:t>
      </w:r>
      <w:r w:rsidR="00286AFE">
        <w:t>:</w:t>
      </w:r>
    </w:p>
    <w:p w14:paraId="2849A74C" w14:textId="2FF62288" w:rsidR="00CB6754" w:rsidRDefault="00286AFE" w:rsidP="003D46C5">
      <w:pPr>
        <w:pStyle w:val="Listenabsatz"/>
        <w:numPr>
          <w:ilvl w:val="0"/>
          <w:numId w:val="46"/>
        </w:numPr>
      </w:pPr>
      <w:r>
        <w:t>Bodensee Ticket / ÖV Bodenseeraum</w:t>
      </w:r>
      <w:r w:rsidR="008166B5">
        <w:t>:</w:t>
      </w:r>
      <w:r w:rsidR="007665C2">
        <w:br/>
      </w:r>
      <w:r w:rsidR="008166B5">
        <w:t>Jean-Christophe Thieke, Geschäftsführer</w:t>
      </w:r>
      <w:r w:rsidR="004D0F52">
        <w:t xml:space="preserve"> ÖV Bodenseeraum</w:t>
      </w:r>
      <w:r w:rsidR="007665C2">
        <w:br/>
      </w:r>
      <w:r w:rsidR="003A62D2">
        <w:t>Tel. +41 77 445544</w:t>
      </w:r>
      <w:r w:rsidR="00793979">
        <w:t xml:space="preserve">8, </w:t>
      </w:r>
      <w:hyperlink r:id="rId14" w:history="1">
        <w:r w:rsidR="00CB6754" w:rsidRPr="008D38EA">
          <w:rPr>
            <w:rStyle w:val="Hyperlink"/>
          </w:rPr>
          <w:t>thieke@oev-bodenseeraum.org</w:t>
        </w:r>
      </w:hyperlink>
    </w:p>
    <w:p w14:paraId="20925138" w14:textId="77777777" w:rsidR="00CB6754" w:rsidRDefault="00CB6754" w:rsidP="00CB6754"/>
    <w:p w14:paraId="1B9AB634" w14:textId="77777777" w:rsidR="00CB6754" w:rsidRDefault="00CB6754" w:rsidP="00CB6754"/>
    <w:p w14:paraId="2E36AFDE" w14:textId="77777777" w:rsidR="00CB6754" w:rsidRDefault="00CB6754" w:rsidP="00CB6754"/>
    <w:p w14:paraId="0D2ED1CF" w14:textId="77777777" w:rsidR="00CB6754" w:rsidRDefault="00CB6754" w:rsidP="00CB6754"/>
    <w:p w14:paraId="510E7F03" w14:textId="77777777" w:rsidR="00CB6754" w:rsidRDefault="00CB6754" w:rsidP="00CB6754"/>
    <w:p w14:paraId="0226E6FD" w14:textId="77777777" w:rsidR="00CB6754" w:rsidRDefault="00CB6754" w:rsidP="00CB6754"/>
    <w:p w14:paraId="036A1807" w14:textId="77777777" w:rsidR="00CB6754" w:rsidRDefault="00CB6754" w:rsidP="00CB6754"/>
    <w:p w14:paraId="66264BBE" w14:textId="77777777" w:rsidR="00CB6754" w:rsidRDefault="00CB6754" w:rsidP="00CB6754"/>
    <w:p w14:paraId="0B6A8A56" w14:textId="77777777" w:rsidR="00CB6754" w:rsidRDefault="00CB6754" w:rsidP="00CB6754"/>
    <w:p w14:paraId="573CDA1D" w14:textId="77777777" w:rsidR="00CB6754" w:rsidRDefault="00CB6754" w:rsidP="00CB6754"/>
    <w:p w14:paraId="11E0ED22" w14:textId="77777777" w:rsidR="00CB6754" w:rsidRDefault="00CB6754" w:rsidP="00CB6754"/>
    <w:p w14:paraId="18EB7E5C" w14:textId="7CF5ED11" w:rsidR="004D0F52" w:rsidRDefault="004D0F52" w:rsidP="00CB6754"/>
    <w:p w14:paraId="5DB41ACC" w14:textId="77777777" w:rsidR="00053CB8" w:rsidRPr="003163E4" w:rsidRDefault="00053CB8" w:rsidP="0009553D">
      <w:pPr>
        <w:pBdr>
          <w:top w:val="single" w:sz="4" w:space="1" w:color="auto"/>
          <w:left w:val="single" w:sz="4" w:space="4" w:color="auto"/>
          <w:bottom w:val="single" w:sz="4" w:space="1" w:color="auto"/>
          <w:right w:val="single" w:sz="4" w:space="4" w:color="auto"/>
        </w:pBdr>
        <w:shd w:val="clear" w:color="auto" w:fill="FFFFFF" w:themeFill="background1"/>
        <w:jc w:val="both"/>
        <w:rPr>
          <w:i/>
          <w:sz w:val="18"/>
          <w:szCs w:val="16"/>
        </w:rPr>
      </w:pPr>
    </w:p>
    <w:p w14:paraId="6174F626" w14:textId="3441A3A7" w:rsidR="00053CB8" w:rsidRPr="003163E4" w:rsidRDefault="008E4896" w:rsidP="0009553D">
      <w:pPr>
        <w:pBdr>
          <w:top w:val="single" w:sz="4" w:space="1" w:color="auto"/>
          <w:left w:val="single" w:sz="4" w:space="4" w:color="auto"/>
          <w:bottom w:val="single" w:sz="4" w:space="1" w:color="auto"/>
          <w:right w:val="single" w:sz="4" w:space="4" w:color="auto"/>
        </w:pBdr>
        <w:shd w:val="clear" w:color="auto" w:fill="FFFFFF" w:themeFill="background1"/>
        <w:jc w:val="both"/>
        <w:rPr>
          <w:b/>
          <w:i/>
          <w:sz w:val="18"/>
          <w:szCs w:val="16"/>
        </w:rPr>
      </w:pPr>
      <w:r>
        <w:rPr>
          <w:b/>
          <w:i/>
          <w:sz w:val="18"/>
          <w:szCs w:val="16"/>
        </w:rPr>
        <w:t>Die</w:t>
      </w:r>
      <w:r w:rsidR="00053CB8" w:rsidRPr="003163E4">
        <w:rPr>
          <w:b/>
          <w:i/>
          <w:sz w:val="18"/>
          <w:szCs w:val="16"/>
        </w:rPr>
        <w:t xml:space="preserve"> „Geschäftsstelle ÖV Bodenseeraum“</w:t>
      </w:r>
      <w:r>
        <w:rPr>
          <w:b/>
          <w:i/>
          <w:sz w:val="18"/>
          <w:szCs w:val="16"/>
        </w:rPr>
        <w:t xml:space="preserve"> – wer sind wir?</w:t>
      </w:r>
    </w:p>
    <w:p w14:paraId="5F13FB2D" w14:textId="77777777" w:rsidR="00053CB8" w:rsidRPr="003163E4" w:rsidRDefault="00053CB8" w:rsidP="0009553D">
      <w:pPr>
        <w:pBdr>
          <w:top w:val="single" w:sz="4" w:space="1" w:color="auto"/>
          <w:left w:val="single" w:sz="4" w:space="4" w:color="auto"/>
          <w:bottom w:val="single" w:sz="4" w:space="1" w:color="auto"/>
          <w:right w:val="single" w:sz="4" w:space="4" w:color="auto"/>
        </w:pBdr>
        <w:shd w:val="clear" w:color="auto" w:fill="FFFFFF" w:themeFill="background1"/>
        <w:jc w:val="both"/>
        <w:rPr>
          <w:i/>
          <w:sz w:val="18"/>
          <w:szCs w:val="16"/>
        </w:rPr>
      </w:pPr>
    </w:p>
    <w:p w14:paraId="1C97D25A" w14:textId="05333F3C" w:rsidR="00053CB8" w:rsidRPr="003163E4" w:rsidRDefault="0028275B" w:rsidP="0009553D">
      <w:pPr>
        <w:pBdr>
          <w:top w:val="single" w:sz="4" w:space="1" w:color="auto"/>
          <w:left w:val="single" w:sz="4" w:space="4" w:color="auto"/>
          <w:bottom w:val="single" w:sz="4" w:space="1" w:color="auto"/>
          <w:right w:val="single" w:sz="4" w:space="4" w:color="auto"/>
        </w:pBdr>
        <w:shd w:val="clear" w:color="auto" w:fill="FFFFFF" w:themeFill="background1"/>
        <w:jc w:val="both"/>
        <w:rPr>
          <w:i/>
          <w:sz w:val="18"/>
          <w:szCs w:val="16"/>
        </w:rPr>
      </w:pPr>
      <w:r w:rsidRPr="003163E4">
        <w:rPr>
          <w:i/>
          <w:sz w:val="18"/>
          <w:szCs w:val="16"/>
        </w:rPr>
        <w:t>Angestoßen</w:t>
      </w:r>
      <w:r w:rsidR="00053CB8" w:rsidRPr="003163E4">
        <w:rPr>
          <w:i/>
          <w:sz w:val="18"/>
          <w:szCs w:val="16"/>
        </w:rPr>
        <w:t xml:space="preserve"> durch die Internationale Bodensee-Konferenz (IBK) haben fünf Schweizer Kantone, das Land Vor</w:t>
      </w:r>
      <w:r w:rsidR="00B90EB2">
        <w:rPr>
          <w:i/>
          <w:sz w:val="18"/>
          <w:szCs w:val="16"/>
        </w:rPr>
        <w:softHyphen/>
      </w:r>
      <w:r w:rsidR="00053CB8" w:rsidRPr="003163E4">
        <w:rPr>
          <w:i/>
          <w:sz w:val="18"/>
          <w:szCs w:val="16"/>
        </w:rPr>
        <w:t>arlberg und vier deutsche Landkreise zusammen mit den Verkehrsunternehmen im Januar 2023 die Geschäftsstelle ÖV Bodenseeraum lanciert. Ihre Aufgabe ist die Kommunikation und Vermarktung des grenzüberschreitenden öffentlichen Verkehrs im Bodenseeraum mit den bestehenden Marken Bodensee Ticket und S-Bahn Bodensee. Zudem entwickelt sie die Kundeninformation, die Tarifangebote und den Vertrieb grenzüberschreitender Fahraus</w:t>
      </w:r>
      <w:r w:rsidR="00625278">
        <w:rPr>
          <w:i/>
          <w:sz w:val="18"/>
          <w:szCs w:val="16"/>
        </w:rPr>
        <w:softHyphen/>
      </w:r>
      <w:r w:rsidR="00053CB8" w:rsidRPr="003163E4">
        <w:rPr>
          <w:i/>
          <w:sz w:val="18"/>
          <w:szCs w:val="16"/>
        </w:rPr>
        <w:t>weise über alle gängigen Distributionskanäle weiter.</w:t>
      </w:r>
    </w:p>
    <w:p w14:paraId="076D9AD8" w14:textId="77777777" w:rsidR="00053CB8" w:rsidRPr="003163E4" w:rsidRDefault="00053CB8" w:rsidP="0009553D">
      <w:pPr>
        <w:pBdr>
          <w:top w:val="single" w:sz="4" w:space="1" w:color="auto"/>
          <w:left w:val="single" w:sz="4" w:space="4" w:color="auto"/>
          <w:bottom w:val="single" w:sz="4" w:space="1" w:color="auto"/>
          <w:right w:val="single" w:sz="4" w:space="4" w:color="auto"/>
        </w:pBdr>
        <w:shd w:val="clear" w:color="auto" w:fill="FFFFFF" w:themeFill="background1"/>
        <w:jc w:val="both"/>
        <w:rPr>
          <w:i/>
          <w:sz w:val="18"/>
          <w:szCs w:val="16"/>
        </w:rPr>
      </w:pPr>
    </w:p>
    <w:p w14:paraId="12DA0346" w14:textId="5C6F007D" w:rsidR="00053CB8" w:rsidRDefault="00053CB8" w:rsidP="0009553D">
      <w:pPr>
        <w:pBdr>
          <w:top w:val="single" w:sz="4" w:space="1" w:color="auto"/>
          <w:left w:val="single" w:sz="4" w:space="4" w:color="auto"/>
          <w:bottom w:val="single" w:sz="4" w:space="1" w:color="auto"/>
          <w:right w:val="single" w:sz="4" w:space="4" w:color="auto"/>
        </w:pBdr>
        <w:shd w:val="clear" w:color="auto" w:fill="FFFFFF" w:themeFill="background1"/>
        <w:jc w:val="both"/>
        <w:rPr>
          <w:i/>
          <w:sz w:val="18"/>
          <w:szCs w:val="16"/>
        </w:rPr>
      </w:pPr>
      <w:r w:rsidRPr="003163E4">
        <w:rPr>
          <w:i/>
          <w:sz w:val="18"/>
          <w:szCs w:val="16"/>
        </w:rPr>
        <w:t xml:space="preserve">Die Geschäftsstelle ist Teil der Strategie </w:t>
      </w:r>
      <w:r w:rsidR="00295032">
        <w:rPr>
          <w:i/>
          <w:sz w:val="18"/>
          <w:szCs w:val="16"/>
        </w:rPr>
        <w:t xml:space="preserve">der Internationalen Bodensee-Konferenz (IBK) </w:t>
      </w:r>
      <w:r w:rsidRPr="003163E4">
        <w:rPr>
          <w:i/>
          <w:sz w:val="18"/>
          <w:szCs w:val="16"/>
        </w:rPr>
        <w:t>für eine zukunftsfähige Mobilität und wird begleitet von der IBK-Kommission Verkehr. Sie arbeitet mit allen Verkehrsunternehmen und Ver</w:t>
      </w:r>
      <w:r w:rsidR="00625278">
        <w:rPr>
          <w:i/>
          <w:sz w:val="18"/>
          <w:szCs w:val="16"/>
        </w:rPr>
        <w:softHyphen/>
      </w:r>
      <w:r w:rsidRPr="003163E4">
        <w:rPr>
          <w:i/>
          <w:sz w:val="18"/>
          <w:szCs w:val="16"/>
        </w:rPr>
        <w:t>bünden in der Region zusammen, die auch Ansprechpartner für Kundinnen und Kunden des grenzüberschreit</w:t>
      </w:r>
      <w:r w:rsidR="00625278">
        <w:rPr>
          <w:i/>
          <w:sz w:val="18"/>
          <w:szCs w:val="16"/>
        </w:rPr>
        <w:softHyphen/>
      </w:r>
      <w:r w:rsidRPr="003163E4">
        <w:rPr>
          <w:i/>
          <w:sz w:val="18"/>
          <w:szCs w:val="16"/>
        </w:rPr>
        <w:t>enden öffentlichen Verkehrs bleiben.</w:t>
      </w:r>
    </w:p>
    <w:bookmarkEnd w:id="1"/>
    <w:p w14:paraId="2B3CF8C3" w14:textId="77777777" w:rsidR="008E4896" w:rsidRPr="003163E4" w:rsidRDefault="008E4896" w:rsidP="0009553D">
      <w:pPr>
        <w:pBdr>
          <w:top w:val="single" w:sz="4" w:space="1" w:color="auto"/>
          <w:left w:val="single" w:sz="4" w:space="4" w:color="auto"/>
          <w:bottom w:val="single" w:sz="4" w:space="1" w:color="auto"/>
          <w:right w:val="single" w:sz="4" w:space="4" w:color="auto"/>
        </w:pBdr>
        <w:shd w:val="clear" w:color="auto" w:fill="FFFFFF" w:themeFill="background1"/>
        <w:jc w:val="both"/>
        <w:rPr>
          <w:i/>
          <w:sz w:val="18"/>
          <w:szCs w:val="16"/>
        </w:rPr>
      </w:pPr>
    </w:p>
    <w:sectPr w:rsidR="008E4896" w:rsidRPr="003163E4" w:rsidSect="003335A6">
      <w:headerReference w:type="even" r:id="rId15"/>
      <w:headerReference w:type="default" r:id="rId16"/>
      <w:footerReference w:type="even" r:id="rId17"/>
      <w:footerReference w:type="default" r:id="rId18"/>
      <w:headerReference w:type="first" r:id="rId19"/>
      <w:footerReference w:type="first" r:id="rId20"/>
      <w:pgSz w:w="11906" w:h="16838" w:code="9"/>
      <w:pgMar w:top="1701" w:right="1558" w:bottom="1134" w:left="1276" w:header="851" w:footer="553" w:gutter="0"/>
      <w:paperSrc w:first="7" w:other="7"/>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4DEBBA" w14:textId="77777777" w:rsidR="00CC2722" w:rsidRDefault="00CC2722" w:rsidP="005D2A7C">
      <w:r>
        <w:separator/>
      </w:r>
    </w:p>
  </w:endnote>
  <w:endnote w:type="continuationSeparator" w:id="0">
    <w:p w14:paraId="5B3026AA" w14:textId="77777777" w:rsidR="00CC2722" w:rsidRDefault="00CC2722" w:rsidP="005D2A7C">
      <w:r>
        <w:continuationSeparator/>
      </w:r>
    </w:p>
  </w:endnote>
  <w:endnote w:type="continuationNotice" w:id="1">
    <w:p w14:paraId="28D02A26" w14:textId="77777777" w:rsidR="00CC2722" w:rsidRDefault="00CC272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57908C" w14:textId="77777777" w:rsidR="006158AE" w:rsidRDefault="006158AE">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C883E1" w14:textId="77777777" w:rsidR="006158AE" w:rsidRDefault="006158AE">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B0F6D2" w14:textId="77777777" w:rsidR="003D46C5" w:rsidRDefault="003D46C5" w:rsidP="00297FAD">
    <w:pPr>
      <w:pStyle w:val="THU-Brief-Fusstext"/>
      <w:rPr>
        <w:bCs/>
        <w:lang w:val="en-US"/>
      </w:rPr>
    </w:pPr>
  </w:p>
  <w:p w14:paraId="7108F406" w14:textId="77777777" w:rsidR="003D46C5" w:rsidRDefault="003D46C5" w:rsidP="00297FAD">
    <w:pPr>
      <w:pStyle w:val="THU-Brief-Fusstext"/>
      <w:rPr>
        <w:bCs/>
        <w:lang w:val="en-US"/>
      </w:rPr>
    </w:pPr>
  </w:p>
  <w:p w14:paraId="5E6968F1" w14:textId="0C9A11FE" w:rsidR="004779F8" w:rsidRPr="007C5F28" w:rsidRDefault="004779F8" w:rsidP="00297FAD">
    <w:pPr>
      <w:pStyle w:val="THU-Brief-Fusstext"/>
      <w:rPr>
        <w:bCs/>
        <w:lang w:val="en-US"/>
      </w:rPr>
    </w:pPr>
    <w:r w:rsidRPr="007C5F28">
      <w:rPr>
        <w:noProof/>
        <w:lang w:eastAsia="de-CH"/>
      </w:rPr>
      <w:drawing>
        <wp:anchor distT="0" distB="0" distL="114300" distR="114300" simplePos="0" relativeHeight="251660288" behindDoc="1" locked="0" layoutInCell="1" allowOverlap="1" wp14:anchorId="507837D1" wp14:editId="2F021FDF">
          <wp:simplePos x="0" y="0"/>
          <wp:positionH relativeFrom="column">
            <wp:posOffset>5133975</wp:posOffset>
          </wp:positionH>
          <wp:positionV relativeFrom="paragraph">
            <wp:posOffset>635</wp:posOffset>
          </wp:positionV>
          <wp:extent cx="661670" cy="375285"/>
          <wp:effectExtent l="0" t="0" r="5080" b="5715"/>
          <wp:wrapTight wrapText="bothSides">
            <wp:wrapPolygon edited="0">
              <wp:start x="7463" y="0"/>
              <wp:lineTo x="0" y="3289"/>
              <wp:lineTo x="0" y="15350"/>
              <wp:lineTo x="2488" y="20832"/>
              <wp:lineTo x="21144" y="20832"/>
              <wp:lineTo x="21144" y="2193"/>
              <wp:lineTo x="14925" y="0"/>
              <wp:lineTo x="7463" y="0"/>
            </wp:wrapPolygon>
          </wp:wrapTight>
          <wp:docPr id="1953692412" name="Grafik 1953692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bk_logo_blau.eps"/>
                  <pic:cNvPicPr/>
                </pic:nvPicPr>
                <pic:blipFill>
                  <a:blip r:embed="rId1">
                    <a:extLst>
                      <a:ext uri="{28A0092B-C50C-407E-A947-70E740481C1C}">
                        <a14:useLocalDpi xmlns:a14="http://schemas.microsoft.com/office/drawing/2010/main" val="0"/>
                      </a:ext>
                    </a:extLst>
                  </a:blip>
                  <a:stretch>
                    <a:fillRect/>
                  </a:stretch>
                </pic:blipFill>
                <pic:spPr>
                  <a:xfrm>
                    <a:off x="0" y="0"/>
                    <a:ext cx="661670" cy="375285"/>
                  </a:xfrm>
                  <a:prstGeom prst="rect">
                    <a:avLst/>
                  </a:prstGeom>
                </pic:spPr>
              </pic:pic>
            </a:graphicData>
          </a:graphic>
        </wp:anchor>
      </w:drawing>
    </w:r>
    <w:proofErr w:type="spellStart"/>
    <w:r>
      <w:rPr>
        <w:bCs/>
        <w:lang w:val="en-US"/>
      </w:rPr>
      <w:t>Geschäftsstelle</w:t>
    </w:r>
    <w:proofErr w:type="spellEnd"/>
    <w:r>
      <w:rPr>
        <w:bCs/>
        <w:lang w:val="en-US"/>
      </w:rPr>
      <w:t xml:space="preserve"> ÖV </w:t>
    </w:r>
    <w:proofErr w:type="spellStart"/>
    <w:r>
      <w:rPr>
        <w:bCs/>
        <w:lang w:val="en-US"/>
      </w:rPr>
      <w:t>Bodenseeraum</w:t>
    </w:r>
    <w:proofErr w:type="spellEnd"/>
    <w:r>
      <w:rPr>
        <w:bCs/>
        <w:lang w:val="en-US"/>
      </w:rPr>
      <w:tab/>
    </w:r>
    <w:r>
      <w:rPr>
        <w:bCs/>
        <w:lang w:val="en-US"/>
      </w:rPr>
      <w:tab/>
    </w:r>
    <w:r>
      <w:rPr>
        <w:bCs/>
        <w:lang w:val="en-US"/>
      </w:rPr>
      <w:tab/>
    </w:r>
    <w:r>
      <w:rPr>
        <w:bCs/>
        <w:lang w:val="en-US"/>
      </w:rPr>
      <w:tab/>
    </w:r>
    <w:r>
      <w:rPr>
        <w:bCs/>
        <w:lang w:val="en-US"/>
      </w:rPr>
      <w:tab/>
    </w:r>
    <w:r>
      <w:rPr>
        <w:bCs/>
        <w:lang w:val="en-US"/>
      </w:rPr>
      <w:tab/>
      <w:t xml:space="preserve">       Eine Initiative der</w:t>
    </w:r>
  </w:p>
  <w:p w14:paraId="0CEBC803" w14:textId="77777777" w:rsidR="004779F8" w:rsidRPr="002D6DD6" w:rsidRDefault="004779F8" w:rsidP="00297FAD">
    <w:pPr>
      <w:pStyle w:val="THU-Brief-Fusstext"/>
      <w:rPr>
        <w:lang w:val="en-US"/>
      </w:rPr>
    </w:pPr>
    <w:r>
      <w:t>Bahnhofstrasse 31</w:t>
    </w:r>
    <w:r w:rsidRPr="007C5F28">
      <w:t xml:space="preserve">, </w:t>
    </w:r>
    <w:r>
      <w:t xml:space="preserve">CH-8280 Kreuzlingen, Tel. </w:t>
    </w:r>
    <w:r w:rsidRPr="002D6DD6">
      <w:rPr>
        <w:lang w:val="en-US"/>
      </w:rPr>
      <w:t xml:space="preserve">+41 </w:t>
    </w:r>
    <w:r>
      <w:rPr>
        <w:lang w:val="en-US"/>
      </w:rPr>
      <w:t>71 554 00 35</w:t>
    </w:r>
  </w:p>
  <w:p w14:paraId="4C64C221" w14:textId="77777777" w:rsidR="004779F8" w:rsidRPr="00297FAD" w:rsidRDefault="004779F8" w:rsidP="00297FAD">
    <w:pPr>
      <w:pStyle w:val="THU-Brief-Fusstext"/>
      <w:rPr>
        <w:lang w:val="en-US"/>
      </w:rPr>
    </w:pPr>
    <w:r w:rsidRPr="007C5F28">
      <w:rPr>
        <w:lang w:val="en-US"/>
      </w:rPr>
      <w:t>www.</w:t>
    </w:r>
    <w:r>
      <w:rPr>
        <w:lang w:val="en-US"/>
      </w:rPr>
      <w:t>bodensee-ticket.com</w:t>
    </w:r>
    <w:r w:rsidRPr="007C5F28">
      <w:rPr>
        <w:lang w:val="en-US"/>
      </w:rPr>
      <w:t xml:space="preserve">, </w:t>
    </w:r>
    <w:r>
      <w:rPr>
        <w:lang w:val="en-US"/>
      </w:rPr>
      <w:t>thieke@oev-bodenseeraum.org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C9429B" w14:textId="77777777" w:rsidR="00CC2722" w:rsidRDefault="00CC2722" w:rsidP="005D2A7C">
      <w:r>
        <w:separator/>
      </w:r>
    </w:p>
  </w:footnote>
  <w:footnote w:type="continuationSeparator" w:id="0">
    <w:p w14:paraId="61E852E5" w14:textId="77777777" w:rsidR="00CC2722" w:rsidRDefault="00CC2722" w:rsidP="005D2A7C">
      <w:r>
        <w:continuationSeparator/>
      </w:r>
    </w:p>
  </w:footnote>
  <w:footnote w:type="continuationNotice" w:id="1">
    <w:p w14:paraId="11731851" w14:textId="77777777" w:rsidR="00CC2722" w:rsidRDefault="00CC272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A9EA3F" w14:textId="77777777" w:rsidR="006158AE" w:rsidRDefault="006158AE">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270D35" w14:textId="40F91B9D" w:rsidR="00A36D39" w:rsidRPr="00F32383" w:rsidRDefault="044882F2" w:rsidP="044882F2">
    <w:pPr>
      <w:pStyle w:val="THU-Brief-Fusstext"/>
      <w:pBdr>
        <w:bottom w:val="dotted" w:sz="4" w:space="1" w:color="31849B" w:themeColor="accent5" w:themeShade="BF"/>
      </w:pBdr>
      <w:tabs>
        <w:tab w:val="right" w:pos="9071"/>
      </w:tabs>
      <w:rPr>
        <w:lang w:val="de-DE"/>
      </w:rPr>
    </w:pPr>
    <w:r w:rsidRPr="044882F2">
      <w:rPr>
        <w:noProof/>
        <w:lang w:val="de-DE"/>
      </w:rPr>
      <w:t xml:space="preserve">Medienmitteilung, </w:t>
    </w:r>
    <w:r w:rsidR="006158AE">
      <w:rPr>
        <w:noProof/>
        <w:lang w:val="de-DE"/>
      </w:rPr>
      <w:t>5</w:t>
    </w:r>
    <w:r w:rsidRPr="044882F2">
      <w:rPr>
        <w:noProof/>
        <w:lang w:val="de-DE"/>
      </w:rPr>
      <w:t xml:space="preserve">. Dezember 2025: Bodensee Ticket neu im Fürstentum Liechtenstein und </w:t>
    </w:r>
    <w:r w:rsidRPr="044882F2">
      <w:rPr>
        <w:lang w:val="de-DE"/>
      </w:rPr>
      <w:t xml:space="preserve">mit neuen </w:t>
    </w:r>
    <w:proofErr w:type="spellStart"/>
    <w:r w:rsidRPr="044882F2">
      <w:rPr>
        <w:lang w:val="de-DE"/>
      </w:rPr>
      <w:t>Ermässigungen</w:t>
    </w:r>
    <w:proofErr w:type="spellEnd"/>
    <w:r w:rsidR="003D46C5">
      <w:tab/>
    </w:r>
    <w:r w:rsidRPr="044882F2">
      <w:rPr>
        <w:lang w:val="de-DE"/>
      </w:rPr>
      <w:t xml:space="preserve">Seite </w:t>
    </w:r>
    <w:r w:rsidR="003D46C5" w:rsidRPr="044882F2">
      <w:rPr>
        <w:noProof/>
        <w:lang w:val="de-DE"/>
      </w:rPr>
      <w:fldChar w:fldCharType="begin"/>
    </w:r>
    <w:r w:rsidR="003D46C5">
      <w:instrText xml:space="preserve"> PAGE   \* MERGEFORMAT </w:instrText>
    </w:r>
    <w:r w:rsidR="003D46C5" w:rsidRPr="044882F2">
      <w:fldChar w:fldCharType="separate"/>
    </w:r>
    <w:r w:rsidRPr="044882F2">
      <w:rPr>
        <w:noProof/>
        <w:lang w:val="de-DE"/>
      </w:rPr>
      <w:t>2</w:t>
    </w:r>
    <w:r w:rsidR="003D46C5" w:rsidRPr="044882F2">
      <w:rPr>
        <w:noProof/>
        <w:lang w:val="de-DE"/>
      </w:rPr>
      <w:fldChar w:fldCharType="end"/>
    </w:r>
  </w:p>
  <w:p w14:paraId="7D32843D" w14:textId="77777777" w:rsidR="00A36D39" w:rsidRPr="00E61F20" w:rsidRDefault="00A36D39" w:rsidP="00A36D39">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9EE726" w14:textId="77777777" w:rsidR="000D648F" w:rsidRDefault="000D648F" w:rsidP="00955F66">
    <w:pPr>
      <w:pStyle w:val="Kopfzeile"/>
      <w:tabs>
        <w:tab w:val="clear" w:pos="426"/>
        <w:tab w:val="clear" w:pos="851"/>
        <w:tab w:val="clear" w:pos="1276"/>
        <w:tab w:val="clear" w:pos="4536"/>
        <w:tab w:val="clear" w:pos="5216"/>
        <w:tab w:val="clear" w:pos="7938"/>
      </w:tabs>
    </w:pPr>
    <w:r>
      <w:rPr>
        <w:noProof/>
        <w:lang w:val="de-CH" w:eastAsia="de-CH"/>
      </w:rPr>
      <w:drawing>
        <wp:inline distT="0" distB="0" distL="0" distR="0" wp14:anchorId="652F3F06" wp14:editId="6091C795">
          <wp:extent cx="752475" cy="464791"/>
          <wp:effectExtent l="0" t="0" r="0" b="0"/>
          <wp:docPr id="232972159" name="Grafik 232972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S-Bahn_Bo2021-mitText-CMYK-que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76006" cy="479326"/>
                  </a:xfrm>
                  <a:prstGeom prst="rect">
                    <a:avLst/>
                  </a:prstGeom>
                </pic:spPr>
              </pic:pic>
            </a:graphicData>
          </a:graphic>
        </wp:inline>
      </w:drawing>
    </w:r>
    <w:r>
      <w:tab/>
    </w:r>
    <w:r>
      <w:rPr>
        <w:noProof/>
        <w:lang w:val="de-CH" w:eastAsia="de-CH"/>
      </w:rPr>
      <w:drawing>
        <wp:inline distT="0" distB="0" distL="0" distR="0" wp14:anchorId="53A28960" wp14:editId="1D7D1772">
          <wp:extent cx="1854064" cy="479101"/>
          <wp:effectExtent l="0" t="0" r="0" b="0"/>
          <wp:docPr id="1786932016" name="Grafik 1786932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odensee_Ticket_final@0.5x-100.jpg"/>
                  <pic:cNvPicPr/>
                </pic:nvPicPr>
                <pic:blipFill>
                  <a:blip r:embed="rId2">
                    <a:extLst>
                      <a:ext uri="{28A0092B-C50C-407E-A947-70E740481C1C}">
                        <a14:useLocalDpi xmlns:a14="http://schemas.microsoft.com/office/drawing/2010/main" val="0"/>
                      </a:ext>
                    </a:extLst>
                  </a:blip>
                  <a:stretch>
                    <a:fillRect/>
                  </a:stretch>
                </pic:blipFill>
                <pic:spPr>
                  <a:xfrm>
                    <a:off x="0" y="0"/>
                    <a:ext cx="1892827" cy="489118"/>
                  </a:xfrm>
                  <a:prstGeom prst="rect">
                    <a:avLst/>
                  </a:prstGeom>
                </pic:spPr>
              </pic:pic>
            </a:graphicData>
          </a:graphic>
        </wp:inline>
      </w:drawing>
    </w:r>
  </w:p>
  <w:p w14:paraId="251657B3" w14:textId="77777777" w:rsidR="000D648F" w:rsidRPr="007722C6" w:rsidRDefault="000D648F" w:rsidP="007722C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24FC2B5C"/>
    <w:lvl w:ilvl="0">
      <w:start w:val="1"/>
      <w:numFmt w:val="bullet"/>
      <w:pStyle w:val="Aufzhlungszeichen"/>
      <w:lvlText w:val=""/>
      <w:lvlJc w:val="left"/>
      <w:pPr>
        <w:tabs>
          <w:tab w:val="num" w:pos="360"/>
        </w:tabs>
        <w:ind w:left="360" w:hanging="360"/>
      </w:pPr>
      <w:rPr>
        <w:rFonts w:ascii="Symbol" w:hAnsi="Symbol" w:hint="default"/>
      </w:rPr>
    </w:lvl>
  </w:abstractNum>
  <w:abstractNum w:abstractNumId="1" w15:restartNumberingAfterBreak="0">
    <w:nsid w:val="021937CE"/>
    <w:multiLevelType w:val="hybridMultilevel"/>
    <w:tmpl w:val="2486854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 w15:restartNumberingAfterBreak="0">
    <w:nsid w:val="08F95ED6"/>
    <w:multiLevelType w:val="multilevel"/>
    <w:tmpl w:val="FF4A5FD6"/>
    <w:lvl w:ilvl="0">
      <w:start w:val="1"/>
      <w:numFmt w:val="decimal"/>
      <w:lvlText w:val="%1."/>
      <w:lvlJc w:val="left"/>
      <w:pPr>
        <w:ind w:left="360" w:hanging="360"/>
      </w:pPr>
      <w:rPr>
        <w:rFonts w:hint="default"/>
      </w:rPr>
    </w:lvl>
    <w:lvl w:ilvl="1">
      <w:start w:val="1"/>
      <w:numFmt w:val="bullet"/>
      <w:lvlText w:val=""/>
      <w:lvlJc w:val="left"/>
      <w:pPr>
        <w:ind w:left="720" w:hanging="360"/>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9040BCB"/>
    <w:multiLevelType w:val="multilevel"/>
    <w:tmpl w:val="0807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AB87516"/>
    <w:multiLevelType w:val="hybridMultilevel"/>
    <w:tmpl w:val="E55690B0"/>
    <w:lvl w:ilvl="0" w:tplc="3F9EFEF8">
      <w:start w:val="1"/>
      <w:numFmt w:val="bullet"/>
      <w:pStyle w:val="BoTicProtokollUntertitel"/>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5" w15:restartNumberingAfterBreak="0">
    <w:nsid w:val="1BCA3FA3"/>
    <w:multiLevelType w:val="hybridMultilevel"/>
    <w:tmpl w:val="2F3EB54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6" w15:restartNumberingAfterBreak="0">
    <w:nsid w:val="1BE42A9C"/>
    <w:multiLevelType w:val="hybridMultilevel"/>
    <w:tmpl w:val="9ECECFBC"/>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7" w15:restartNumberingAfterBreak="0">
    <w:nsid w:val="1C854FC1"/>
    <w:multiLevelType w:val="multilevel"/>
    <w:tmpl w:val="FF4A5FD6"/>
    <w:lvl w:ilvl="0">
      <w:start w:val="1"/>
      <w:numFmt w:val="decimal"/>
      <w:lvlText w:val="%1."/>
      <w:lvlJc w:val="left"/>
      <w:pPr>
        <w:ind w:left="360" w:hanging="360"/>
      </w:pPr>
      <w:rPr>
        <w:rFonts w:hint="default"/>
      </w:rPr>
    </w:lvl>
    <w:lvl w:ilvl="1">
      <w:start w:val="1"/>
      <w:numFmt w:val="bullet"/>
      <w:lvlText w:val=""/>
      <w:lvlJc w:val="left"/>
      <w:pPr>
        <w:ind w:left="720" w:hanging="360"/>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1F872D2E"/>
    <w:multiLevelType w:val="hybridMultilevel"/>
    <w:tmpl w:val="6DE44C6E"/>
    <w:lvl w:ilvl="0" w:tplc="F0DA976C">
      <w:start w:val="21"/>
      <w:numFmt w:val="bullet"/>
      <w:lvlText w:val="-"/>
      <w:lvlJc w:val="left"/>
      <w:pPr>
        <w:ind w:left="720" w:hanging="360"/>
      </w:pPr>
      <w:rPr>
        <w:rFonts w:ascii="Arial" w:eastAsia="Times New Roman"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9" w15:restartNumberingAfterBreak="0">
    <w:nsid w:val="20AD4B54"/>
    <w:multiLevelType w:val="hybridMultilevel"/>
    <w:tmpl w:val="2DC40072"/>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0" w15:restartNumberingAfterBreak="0">
    <w:nsid w:val="26571773"/>
    <w:multiLevelType w:val="hybridMultilevel"/>
    <w:tmpl w:val="A442F1F0"/>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1" w15:restartNumberingAfterBreak="0">
    <w:nsid w:val="290437BD"/>
    <w:multiLevelType w:val="hybridMultilevel"/>
    <w:tmpl w:val="B0ECC2E8"/>
    <w:lvl w:ilvl="0" w:tplc="08070011">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2" w15:restartNumberingAfterBreak="0">
    <w:nsid w:val="2F1A22D2"/>
    <w:multiLevelType w:val="hybridMultilevel"/>
    <w:tmpl w:val="F9A6F1EE"/>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13" w15:restartNumberingAfterBreak="0">
    <w:nsid w:val="327616F8"/>
    <w:multiLevelType w:val="hybridMultilevel"/>
    <w:tmpl w:val="90BCE8E8"/>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4" w15:restartNumberingAfterBreak="0">
    <w:nsid w:val="3684368C"/>
    <w:multiLevelType w:val="hybridMultilevel"/>
    <w:tmpl w:val="E7983816"/>
    <w:lvl w:ilvl="0" w:tplc="36F25CCE">
      <w:start w:val="1"/>
      <w:numFmt w:val="lowerLetter"/>
      <w:lvlText w:val="%1)"/>
      <w:lvlJc w:val="left"/>
      <w:pPr>
        <w:ind w:left="1080" w:hanging="360"/>
      </w:pPr>
      <w:rPr>
        <w:rFonts w:hint="default"/>
      </w:rPr>
    </w:lvl>
    <w:lvl w:ilvl="1" w:tplc="08070019" w:tentative="1">
      <w:start w:val="1"/>
      <w:numFmt w:val="lowerLetter"/>
      <w:lvlText w:val="%2."/>
      <w:lvlJc w:val="left"/>
      <w:pPr>
        <w:ind w:left="1800" w:hanging="360"/>
      </w:pPr>
    </w:lvl>
    <w:lvl w:ilvl="2" w:tplc="0807001B" w:tentative="1">
      <w:start w:val="1"/>
      <w:numFmt w:val="lowerRoman"/>
      <w:lvlText w:val="%3."/>
      <w:lvlJc w:val="right"/>
      <w:pPr>
        <w:ind w:left="2520" w:hanging="180"/>
      </w:pPr>
    </w:lvl>
    <w:lvl w:ilvl="3" w:tplc="0807000F" w:tentative="1">
      <w:start w:val="1"/>
      <w:numFmt w:val="decimal"/>
      <w:lvlText w:val="%4."/>
      <w:lvlJc w:val="left"/>
      <w:pPr>
        <w:ind w:left="3240" w:hanging="360"/>
      </w:pPr>
    </w:lvl>
    <w:lvl w:ilvl="4" w:tplc="08070019" w:tentative="1">
      <w:start w:val="1"/>
      <w:numFmt w:val="lowerLetter"/>
      <w:lvlText w:val="%5."/>
      <w:lvlJc w:val="left"/>
      <w:pPr>
        <w:ind w:left="3960" w:hanging="360"/>
      </w:pPr>
    </w:lvl>
    <w:lvl w:ilvl="5" w:tplc="0807001B" w:tentative="1">
      <w:start w:val="1"/>
      <w:numFmt w:val="lowerRoman"/>
      <w:lvlText w:val="%6."/>
      <w:lvlJc w:val="right"/>
      <w:pPr>
        <w:ind w:left="4680" w:hanging="180"/>
      </w:pPr>
    </w:lvl>
    <w:lvl w:ilvl="6" w:tplc="0807000F" w:tentative="1">
      <w:start w:val="1"/>
      <w:numFmt w:val="decimal"/>
      <w:lvlText w:val="%7."/>
      <w:lvlJc w:val="left"/>
      <w:pPr>
        <w:ind w:left="5400" w:hanging="360"/>
      </w:pPr>
    </w:lvl>
    <w:lvl w:ilvl="7" w:tplc="08070019" w:tentative="1">
      <w:start w:val="1"/>
      <w:numFmt w:val="lowerLetter"/>
      <w:lvlText w:val="%8."/>
      <w:lvlJc w:val="left"/>
      <w:pPr>
        <w:ind w:left="6120" w:hanging="360"/>
      </w:pPr>
    </w:lvl>
    <w:lvl w:ilvl="8" w:tplc="0807001B" w:tentative="1">
      <w:start w:val="1"/>
      <w:numFmt w:val="lowerRoman"/>
      <w:lvlText w:val="%9."/>
      <w:lvlJc w:val="right"/>
      <w:pPr>
        <w:ind w:left="6840" w:hanging="180"/>
      </w:pPr>
    </w:lvl>
  </w:abstractNum>
  <w:abstractNum w:abstractNumId="15" w15:restartNumberingAfterBreak="0">
    <w:nsid w:val="3F75208E"/>
    <w:multiLevelType w:val="hybridMultilevel"/>
    <w:tmpl w:val="4B0A0D2C"/>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6" w15:restartNumberingAfterBreak="0">
    <w:nsid w:val="4234778D"/>
    <w:multiLevelType w:val="hybridMultilevel"/>
    <w:tmpl w:val="D42EAA4C"/>
    <w:lvl w:ilvl="0" w:tplc="0807000B">
      <w:start w:val="130"/>
      <w:numFmt w:val="bullet"/>
      <w:lvlText w:val=""/>
      <w:lvlJc w:val="left"/>
      <w:pPr>
        <w:ind w:left="720" w:hanging="360"/>
      </w:pPr>
      <w:rPr>
        <w:rFonts w:ascii="Wingdings" w:eastAsia="Times New Roman" w:hAnsi="Wingdings"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7" w15:restartNumberingAfterBreak="0">
    <w:nsid w:val="43A73299"/>
    <w:multiLevelType w:val="hybridMultilevel"/>
    <w:tmpl w:val="AAC277D6"/>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8" w15:restartNumberingAfterBreak="0">
    <w:nsid w:val="48D27706"/>
    <w:multiLevelType w:val="hybridMultilevel"/>
    <w:tmpl w:val="6114A782"/>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9" w15:restartNumberingAfterBreak="0">
    <w:nsid w:val="4F326876"/>
    <w:multiLevelType w:val="hybridMultilevel"/>
    <w:tmpl w:val="0072939E"/>
    <w:lvl w:ilvl="0" w:tplc="A11076C0">
      <w:numFmt w:val="bullet"/>
      <w:lvlText w:val="-"/>
      <w:lvlJc w:val="left"/>
      <w:pPr>
        <w:ind w:left="720" w:hanging="360"/>
      </w:pPr>
      <w:rPr>
        <w:rFonts w:ascii="Arial" w:eastAsia="Times New Roman"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0" w15:restartNumberingAfterBreak="0">
    <w:nsid w:val="50AA4B89"/>
    <w:multiLevelType w:val="hybridMultilevel"/>
    <w:tmpl w:val="B314772E"/>
    <w:lvl w:ilvl="0" w:tplc="08070017">
      <w:start w:val="1"/>
      <w:numFmt w:val="lowerLetter"/>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1" w15:restartNumberingAfterBreak="0">
    <w:nsid w:val="52AA0025"/>
    <w:multiLevelType w:val="hybridMultilevel"/>
    <w:tmpl w:val="CEF05360"/>
    <w:lvl w:ilvl="0" w:tplc="6804C046">
      <w:numFmt w:val="bullet"/>
      <w:lvlText w:val="-"/>
      <w:lvlJc w:val="left"/>
      <w:pPr>
        <w:ind w:left="720" w:hanging="360"/>
      </w:pPr>
      <w:rPr>
        <w:rFonts w:ascii="Arial" w:eastAsia="Times New Roman"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2" w15:restartNumberingAfterBreak="0">
    <w:nsid w:val="55B3040C"/>
    <w:multiLevelType w:val="hybridMultilevel"/>
    <w:tmpl w:val="E85CAF12"/>
    <w:lvl w:ilvl="0" w:tplc="12640A56">
      <w:start w:val="1"/>
      <w:numFmt w:val="lowerLetter"/>
      <w:lvlText w:val="%1)"/>
      <w:lvlJc w:val="left"/>
      <w:pPr>
        <w:ind w:left="1080" w:hanging="360"/>
      </w:pPr>
      <w:rPr>
        <w:rFonts w:hint="default"/>
      </w:rPr>
    </w:lvl>
    <w:lvl w:ilvl="1" w:tplc="08070019" w:tentative="1">
      <w:start w:val="1"/>
      <w:numFmt w:val="lowerLetter"/>
      <w:lvlText w:val="%2."/>
      <w:lvlJc w:val="left"/>
      <w:pPr>
        <w:ind w:left="1800" w:hanging="360"/>
      </w:pPr>
    </w:lvl>
    <w:lvl w:ilvl="2" w:tplc="0807001B" w:tentative="1">
      <w:start w:val="1"/>
      <w:numFmt w:val="lowerRoman"/>
      <w:lvlText w:val="%3."/>
      <w:lvlJc w:val="right"/>
      <w:pPr>
        <w:ind w:left="2520" w:hanging="180"/>
      </w:pPr>
    </w:lvl>
    <w:lvl w:ilvl="3" w:tplc="0807000F" w:tentative="1">
      <w:start w:val="1"/>
      <w:numFmt w:val="decimal"/>
      <w:lvlText w:val="%4."/>
      <w:lvlJc w:val="left"/>
      <w:pPr>
        <w:ind w:left="3240" w:hanging="360"/>
      </w:pPr>
    </w:lvl>
    <w:lvl w:ilvl="4" w:tplc="08070019" w:tentative="1">
      <w:start w:val="1"/>
      <w:numFmt w:val="lowerLetter"/>
      <w:lvlText w:val="%5."/>
      <w:lvlJc w:val="left"/>
      <w:pPr>
        <w:ind w:left="3960" w:hanging="360"/>
      </w:pPr>
    </w:lvl>
    <w:lvl w:ilvl="5" w:tplc="0807001B" w:tentative="1">
      <w:start w:val="1"/>
      <w:numFmt w:val="lowerRoman"/>
      <w:lvlText w:val="%6."/>
      <w:lvlJc w:val="right"/>
      <w:pPr>
        <w:ind w:left="4680" w:hanging="180"/>
      </w:pPr>
    </w:lvl>
    <w:lvl w:ilvl="6" w:tplc="0807000F" w:tentative="1">
      <w:start w:val="1"/>
      <w:numFmt w:val="decimal"/>
      <w:lvlText w:val="%7."/>
      <w:lvlJc w:val="left"/>
      <w:pPr>
        <w:ind w:left="5400" w:hanging="360"/>
      </w:pPr>
    </w:lvl>
    <w:lvl w:ilvl="7" w:tplc="08070019" w:tentative="1">
      <w:start w:val="1"/>
      <w:numFmt w:val="lowerLetter"/>
      <w:lvlText w:val="%8."/>
      <w:lvlJc w:val="left"/>
      <w:pPr>
        <w:ind w:left="6120" w:hanging="360"/>
      </w:pPr>
    </w:lvl>
    <w:lvl w:ilvl="8" w:tplc="0807001B" w:tentative="1">
      <w:start w:val="1"/>
      <w:numFmt w:val="lowerRoman"/>
      <w:lvlText w:val="%9."/>
      <w:lvlJc w:val="right"/>
      <w:pPr>
        <w:ind w:left="6840" w:hanging="180"/>
      </w:pPr>
    </w:lvl>
  </w:abstractNum>
  <w:abstractNum w:abstractNumId="23" w15:restartNumberingAfterBreak="0">
    <w:nsid w:val="55E03E79"/>
    <w:multiLevelType w:val="hybridMultilevel"/>
    <w:tmpl w:val="D796262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4" w15:restartNumberingAfterBreak="0">
    <w:nsid w:val="57761DE1"/>
    <w:multiLevelType w:val="hybridMultilevel"/>
    <w:tmpl w:val="AB348E10"/>
    <w:lvl w:ilvl="0" w:tplc="0AEC7AC6">
      <w:start w:val="1"/>
      <w:numFmt w:val="lowerLetter"/>
      <w:lvlText w:val="%1)"/>
      <w:lvlJc w:val="left"/>
      <w:pPr>
        <w:ind w:left="1080" w:hanging="360"/>
      </w:pPr>
      <w:rPr>
        <w:rFonts w:hint="default"/>
      </w:rPr>
    </w:lvl>
    <w:lvl w:ilvl="1" w:tplc="08070001">
      <w:start w:val="1"/>
      <w:numFmt w:val="bullet"/>
      <w:lvlText w:val=""/>
      <w:lvlJc w:val="left"/>
      <w:pPr>
        <w:ind w:left="1440" w:hanging="360"/>
      </w:pPr>
      <w:rPr>
        <w:rFonts w:ascii="Symbol" w:hAnsi="Symbol" w:hint="default"/>
      </w:r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5" w15:restartNumberingAfterBreak="0">
    <w:nsid w:val="59CD530D"/>
    <w:multiLevelType w:val="hybridMultilevel"/>
    <w:tmpl w:val="E4CCF6AC"/>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26" w15:restartNumberingAfterBreak="0">
    <w:nsid w:val="5EA4069F"/>
    <w:multiLevelType w:val="hybridMultilevel"/>
    <w:tmpl w:val="5654484C"/>
    <w:lvl w:ilvl="0" w:tplc="B2D6681E">
      <w:start w:val="1"/>
      <w:numFmt w:val="lowerLetter"/>
      <w:lvlText w:val="%1)"/>
      <w:lvlJc w:val="left"/>
      <w:pPr>
        <w:ind w:left="108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7" w15:restartNumberingAfterBreak="0">
    <w:nsid w:val="5EC60FA4"/>
    <w:multiLevelType w:val="hybridMultilevel"/>
    <w:tmpl w:val="A3FA4A92"/>
    <w:lvl w:ilvl="0" w:tplc="CAD4DC44">
      <w:numFmt w:val="bullet"/>
      <w:lvlText w:val="-"/>
      <w:lvlJc w:val="left"/>
      <w:pPr>
        <w:ind w:left="720" w:hanging="360"/>
      </w:pPr>
      <w:rPr>
        <w:rFonts w:ascii="Arial" w:eastAsia="Times New Roman"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8" w15:restartNumberingAfterBreak="0">
    <w:nsid w:val="62482BF5"/>
    <w:multiLevelType w:val="hybridMultilevel"/>
    <w:tmpl w:val="8822E16C"/>
    <w:lvl w:ilvl="0" w:tplc="C5F611F0">
      <w:start w:val="1"/>
      <w:numFmt w:val="bullet"/>
      <w:lvlText w:val="-"/>
      <w:lvlJc w:val="left"/>
      <w:pPr>
        <w:ind w:left="720" w:hanging="360"/>
      </w:pPr>
      <w:rPr>
        <w:rFonts w:ascii="Arial" w:eastAsia="Times New Roman"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9" w15:restartNumberingAfterBreak="0">
    <w:nsid w:val="65DB5599"/>
    <w:multiLevelType w:val="hybridMultilevel"/>
    <w:tmpl w:val="4322B998"/>
    <w:lvl w:ilvl="0" w:tplc="0807000F">
      <w:start w:val="1"/>
      <w:numFmt w:val="decimal"/>
      <w:lvlText w:val="%1."/>
      <w:lvlJc w:val="left"/>
      <w:pPr>
        <w:ind w:left="720" w:hanging="360"/>
      </w:pPr>
      <w:rPr>
        <w:rFonts w:hint="default"/>
      </w:rPr>
    </w:lvl>
    <w:lvl w:ilvl="1" w:tplc="08070019">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30" w15:restartNumberingAfterBreak="0">
    <w:nsid w:val="65F06BA6"/>
    <w:multiLevelType w:val="hybridMultilevel"/>
    <w:tmpl w:val="51D0EADA"/>
    <w:lvl w:ilvl="0" w:tplc="0807000F">
      <w:start w:val="1"/>
      <w:numFmt w:val="decimal"/>
      <w:lvlText w:val="%1."/>
      <w:lvlJc w:val="left"/>
      <w:pPr>
        <w:ind w:left="726" w:hanging="360"/>
      </w:pPr>
      <w:rPr>
        <w:rFonts w:hint="default"/>
      </w:rPr>
    </w:lvl>
    <w:lvl w:ilvl="1" w:tplc="08070019">
      <w:start w:val="1"/>
      <w:numFmt w:val="lowerLetter"/>
      <w:lvlText w:val="%2."/>
      <w:lvlJc w:val="left"/>
      <w:pPr>
        <w:ind w:left="1446" w:hanging="360"/>
      </w:pPr>
    </w:lvl>
    <w:lvl w:ilvl="2" w:tplc="0807001B" w:tentative="1">
      <w:start w:val="1"/>
      <w:numFmt w:val="lowerRoman"/>
      <w:lvlText w:val="%3."/>
      <w:lvlJc w:val="right"/>
      <w:pPr>
        <w:ind w:left="2166" w:hanging="180"/>
      </w:pPr>
    </w:lvl>
    <w:lvl w:ilvl="3" w:tplc="0807000F" w:tentative="1">
      <w:start w:val="1"/>
      <w:numFmt w:val="decimal"/>
      <w:lvlText w:val="%4."/>
      <w:lvlJc w:val="left"/>
      <w:pPr>
        <w:ind w:left="2886" w:hanging="360"/>
      </w:pPr>
    </w:lvl>
    <w:lvl w:ilvl="4" w:tplc="08070019" w:tentative="1">
      <w:start w:val="1"/>
      <w:numFmt w:val="lowerLetter"/>
      <w:lvlText w:val="%5."/>
      <w:lvlJc w:val="left"/>
      <w:pPr>
        <w:ind w:left="3606" w:hanging="360"/>
      </w:pPr>
    </w:lvl>
    <w:lvl w:ilvl="5" w:tplc="0807001B" w:tentative="1">
      <w:start w:val="1"/>
      <w:numFmt w:val="lowerRoman"/>
      <w:lvlText w:val="%6."/>
      <w:lvlJc w:val="right"/>
      <w:pPr>
        <w:ind w:left="4326" w:hanging="180"/>
      </w:pPr>
    </w:lvl>
    <w:lvl w:ilvl="6" w:tplc="0807000F" w:tentative="1">
      <w:start w:val="1"/>
      <w:numFmt w:val="decimal"/>
      <w:lvlText w:val="%7."/>
      <w:lvlJc w:val="left"/>
      <w:pPr>
        <w:ind w:left="5046" w:hanging="360"/>
      </w:pPr>
    </w:lvl>
    <w:lvl w:ilvl="7" w:tplc="08070019" w:tentative="1">
      <w:start w:val="1"/>
      <w:numFmt w:val="lowerLetter"/>
      <w:lvlText w:val="%8."/>
      <w:lvlJc w:val="left"/>
      <w:pPr>
        <w:ind w:left="5766" w:hanging="360"/>
      </w:pPr>
    </w:lvl>
    <w:lvl w:ilvl="8" w:tplc="0807001B" w:tentative="1">
      <w:start w:val="1"/>
      <w:numFmt w:val="lowerRoman"/>
      <w:lvlText w:val="%9."/>
      <w:lvlJc w:val="right"/>
      <w:pPr>
        <w:ind w:left="6486" w:hanging="180"/>
      </w:pPr>
    </w:lvl>
  </w:abstractNum>
  <w:abstractNum w:abstractNumId="31" w15:restartNumberingAfterBreak="0">
    <w:nsid w:val="69F93886"/>
    <w:multiLevelType w:val="hybridMultilevel"/>
    <w:tmpl w:val="5E264FB2"/>
    <w:lvl w:ilvl="0" w:tplc="6DFA6A60">
      <w:numFmt w:val="bullet"/>
      <w:lvlText w:val=""/>
      <w:lvlJc w:val="left"/>
      <w:pPr>
        <w:ind w:left="720" w:hanging="360"/>
      </w:pPr>
      <w:rPr>
        <w:rFonts w:ascii="Wingdings" w:eastAsia="Times New Roman" w:hAnsi="Wingdings"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2" w15:restartNumberingAfterBreak="0">
    <w:nsid w:val="710358B4"/>
    <w:multiLevelType w:val="hybridMultilevel"/>
    <w:tmpl w:val="B7AAA62E"/>
    <w:lvl w:ilvl="0" w:tplc="AB987E16">
      <w:start w:val="1"/>
      <w:numFmt w:val="decimal"/>
      <w:pStyle w:val="BoTicProtokollTite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33" w15:restartNumberingAfterBreak="0">
    <w:nsid w:val="75A91FD5"/>
    <w:multiLevelType w:val="hybridMultilevel"/>
    <w:tmpl w:val="18F4AD94"/>
    <w:lvl w:ilvl="0" w:tplc="AB847F62">
      <w:start w:val="1"/>
      <w:numFmt w:val="decimal"/>
      <w:pStyle w:val="BoTicProtokoll-Tite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34" w15:restartNumberingAfterBreak="0">
    <w:nsid w:val="76197198"/>
    <w:multiLevelType w:val="hybridMultilevel"/>
    <w:tmpl w:val="D2FE0DE2"/>
    <w:lvl w:ilvl="0" w:tplc="F08CED22">
      <w:start w:val="1"/>
      <w:numFmt w:val="bullet"/>
      <w:lvlText w:val="-"/>
      <w:lvlJc w:val="left"/>
      <w:pPr>
        <w:ind w:left="720" w:hanging="360"/>
      </w:pPr>
      <w:rPr>
        <w:rFonts w:ascii="Arial" w:eastAsia="Times New Roman"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5" w15:restartNumberingAfterBreak="0">
    <w:nsid w:val="77135EA0"/>
    <w:multiLevelType w:val="hybridMultilevel"/>
    <w:tmpl w:val="4420F4FC"/>
    <w:lvl w:ilvl="0" w:tplc="397CB946">
      <w:start w:val="1"/>
      <w:numFmt w:val="bullet"/>
      <w:lvlText w:val=""/>
      <w:lvlJc w:val="left"/>
      <w:pPr>
        <w:ind w:left="720" w:hanging="360"/>
      </w:pPr>
      <w:rPr>
        <w:rFonts w:ascii="Wingdings" w:eastAsia="Times New Roman" w:hAnsi="Wingdings"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33"/>
  </w:num>
  <w:num w:numId="2">
    <w:abstractNumId w:val="30"/>
  </w:num>
  <w:num w:numId="3">
    <w:abstractNumId w:val="19"/>
  </w:num>
  <w:num w:numId="4">
    <w:abstractNumId w:val="9"/>
  </w:num>
  <w:num w:numId="5">
    <w:abstractNumId w:val="32"/>
  </w:num>
  <w:num w:numId="6">
    <w:abstractNumId w:val="4"/>
  </w:num>
  <w:num w:numId="7">
    <w:abstractNumId w:val="4"/>
  </w:num>
  <w:num w:numId="8">
    <w:abstractNumId w:val="32"/>
  </w:num>
  <w:num w:numId="9">
    <w:abstractNumId w:val="32"/>
  </w:num>
  <w:num w:numId="10">
    <w:abstractNumId w:val="32"/>
  </w:num>
  <w:num w:numId="11">
    <w:abstractNumId w:val="32"/>
  </w:num>
  <w:num w:numId="12">
    <w:abstractNumId w:val="32"/>
  </w:num>
  <w:num w:numId="13">
    <w:abstractNumId w:val="16"/>
  </w:num>
  <w:num w:numId="14">
    <w:abstractNumId w:val="18"/>
  </w:num>
  <w:num w:numId="15">
    <w:abstractNumId w:val="6"/>
  </w:num>
  <w:num w:numId="16">
    <w:abstractNumId w:val="8"/>
  </w:num>
  <w:num w:numId="17">
    <w:abstractNumId w:val="32"/>
  </w:num>
  <w:num w:numId="18">
    <w:abstractNumId w:val="1"/>
  </w:num>
  <w:num w:numId="19">
    <w:abstractNumId w:val="32"/>
  </w:num>
  <w:num w:numId="20">
    <w:abstractNumId w:val="31"/>
  </w:num>
  <w:num w:numId="21">
    <w:abstractNumId w:val="5"/>
  </w:num>
  <w:num w:numId="22">
    <w:abstractNumId w:val="27"/>
  </w:num>
  <w:num w:numId="23">
    <w:abstractNumId w:val="17"/>
  </w:num>
  <w:num w:numId="24">
    <w:abstractNumId w:val="21"/>
  </w:num>
  <w:num w:numId="25">
    <w:abstractNumId w:val="32"/>
  </w:num>
  <w:num w:numId="26">
    <w:abstractNumId w:val="32"/>
  </w:num>
  <w:num w:numId="27">
    <w:abstractNumId w:val="35"/>
  </w:num>
  <w:num w:numId="28">
    <w:abstractNumId w:val="0"/>
  </w:num>
  <w:num w:numId="29">
    <w:abstractNumId w:val="34"/>
  </w:num>
  <w:num w:numId="30">
    <w:abstractNumId w:val="32"/>
  </w:num>
  <w:num w:numId="31">
    <w:abstractNumId w:val="13"/>
  </w:num>
  <w:num w:numId="32">
    <w:abstractNumId w:val="28"/>
  </w:num>
  <w:num w:numId="33">
    <w:abstractNumId w:val="23"/>
  </w:num>
  <w:num w:numId="34">
    <w:abstractNumId w:val="10"/>
  </w:num>
  <w:num w:numId="35">
    <w:abstractNumId w:val="3"/>
  </w:num>
  <w:num w:numId="36">
    <w:abstractNumId w:val="2"/>
  </w:num>
  <w:num w:numId="37">
    <w:abstractNumId w:val="7"/>
  </w:num>
  <w:num w:numId="38">
    <w:abstractNumId w:val="11"/>
  </w:num>
  <w:num w:numId="39">
    <w:abstractNumId w:val="25"/>
  </w:num>
  <w:num w:numId="40">
    <w:abstractNumId w:val="29"/>
  </w:num>
  <w:num w:numId="41">
    <w:abstractNumId w:val="14"/>
  </w:num>
  <w:num w:numId="42">
    <w:abstractNumId w:val="22"/>
  </w:num>
  <w:num w:numId="43">
    <w:abstractNumId w:val="26"/>
  </w:num>
  <w:num w:numId="44">
    <w:abstractNumId w:val="20"/>
  </w:num>
  <w:num w:numId="45">
    <w:abstractNumId w:val="24"/>
  </w:num>
  <w:num w:numId="46">
    <w:abstractNumId w:val="12"/>
  </w:num>
  <w:num w:numId="47">
    <w:abstractNumId w:val="1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0" w:nlCheck="1" w:checkStyle="0"/>
  <w:activeWritingStyle w:appName="MSWord" w:lang="de-CH" w:vendorID="64" w:dllVersion="0" w:nlCheck="1" w:checkStyle="0"/>
  <w:activeWritingStyle w:appName="MSWord" w:lang="de-DE" w:vendorID="64" w:dllVersion="0" w:nlCheck="1" w:checkStyle="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4F4B"/>
    <w:rsid w:val="0000068B"/>
    <w:rsid w:val="000008E7"/>
    <w:rsid w:val="00001B56"/>
    <w:rsid w:val="00003C7B"/>
    <w:rsid w:val="00007C21"/>
    <w:rsid w:val="00011C63"/>
    <w:rsid w:val="0001351F"/>
    <w:rsid w:val="00014CD9"/>
    <w:rsid w:val="0001517E"/>
    <w:rsid w:val="00016353"/>
    <w:rsid w:val="00016B2F"/>
    <w:rsid w:val="00020E81"/>
    <w:rsid w:val="000211F3"/>
    <w:rsid w:val="00021CDA"/>
    <w:rsid w:val="000221C7"/>
    <w:rsid w:val="00022D85"/>
    <w:rsid w:val="00023D75"/>
    <w:rsid w:val="00025BD3"/>
    <w:rsid w:val="0002679B"/>
    <w:rsid w:val="00026918"/>
    <w:rsid w:val="00027FC4"/>
    <w:rsid w:val="00034DEE"/>
    <w:rsid w:val="00035A7D"/>
    <w:rsid w:val="00036BDE"/>
    <w:rsid w:val="00037CC4"/>
    <w:rsid w:val="00040C7A"/>
    <w:rsid w:val="000410F3"/>
    <w:rsid w:val="000423B6"/>
    <w:rsid w:val="00046C12"/>
    <w:rsid w:val="000470BA"/>
    <w:rsid w:val="0005027D"/>
    <w:rsid w:val="00051235"/>
    <w:rsid w:val="00051351"/>
    <w:rsid w:val="00053C37"/>
    <w:rsid w:val="00053CB8"/>
    <w:rsid w:val="0005613F"/>
    <w:rsid w:val="000641C3"/>
    <w:rsid w:val="0006456E"/>
    <w:rsid w:val="0006590C"/>
    <w:rsid w:val="00066069"/>
    <w:rsid w:val="0007079B"/>
    <w:rsid w:val="000727D6"/>
    <w:rsid w:val="000728A4"/>
    <w:rsid w:val="00073F85"/>
    <w:rsid w:val="000748D5"/>
    <w:rsid w:val="00074B56"/>
    <w:rsid w:val="000779D8"/>
    <w:rsid w:val="000841E7"/>
    <w:rsid w:val="00084761"/>
    <w:rsid w:val="00085088"/>
    <w:rsid w:val="00086A4A"/>
    <w:rsid w:val="00086A71"/>
    <w:rsid w:val="000901A3"/>
    <w:rsid w:val="00093DA2"/>
    <w:rsid w:val="000940B1"/>
    <w:rsid w:val="00094F07"/>
    <w:rsid w:val="00094FEE"/>
    <w:rsid w:val="00095073"/>
    <w:rsid w:val="00095353"/>
    <w:rsid w:val="0009553D"/>
    <w:rsid w:val="00095908"/>
    <w:rsid w:val="00095918"/>
    <w:rsid w:val="00096497"/>
    <w:rsid w:val="00096AE6"/>
    <w:rsid w:val="00097752"/>
    <w:rsid w:val="000A1892"/>
    <w:rsid w:val="000A1EA7"/>
    <w:rsid w:val="000A2825"/>
    <w:rsid w:val="000A4038"/>
    <w:rsid w:val="000A538E"/>
    <w:rsid w:val="000A5D18"/>
    <w:rsid w:val="000A703E"/>
    <w:rsid w:val="000A7478"/>
    <w:rsid w:val="000A7B95"/>
    <w:rsid w:val="000B0A1B"/>
    <w:rsid w:val="000B31C3"/>
    <w:rsid w:val="000B32DC"/>
    <w:rsid w:val="000B3AB3"/>
    <w:rsid w:val="000B596A"/>
    <w:rsid w:val="000B5AE4"/>
    <w:rsid w:val="000B6362"/>
    <w:rsid w:val="000B662C"/>
    <w:rsid w:val="000C12F2"/>
    <w:rsid w:val="000C13E2"/>
    <w:rsid w:val="000C1B19"/>
    <w:rsid w:val="000C2066"/>
    <w:rsid w:val="000C37F8"/>
    <w:rsid w:val="000C4FF1"/>
    <w:rsid w:val="000C57AB"/>
    <w:rsid w:val="000C6B1B"/>
    <w:rsid w:val="000C70BA"/>
    <w:rsid w:val="000C74A3"/>
    <w:rsid w:val="000D0CED"/>
    <w:rsid w:val="000D648F"/>
    <w:rsid w:val="000D71BE"/>
    <w:rsid w:val="000D7FFB"/>
    <w:rsid w:val="000E0569"/>
    <w:rsid w:val="000E1779"/>
    <w:rsid w:val="000E2974"/>
    <w:rsid w:val="000E299A"/>
    <w:rsid w:val="000E4C87"/>
    <w:rsid w:val="000E5A39"/>
    <w:rsid w:val="000E695D"/>
    <w:rsid w:val="000E712B"/>
    <w:rsid w:val="000F0A7A"/>
    <w:rsid w:val="000F0FA5"/>
    <w:rsid w:val="000F4B9E"/>
    <w:rsid w:val="000F4DF5"/>
    <w:rsid w:val="000F649B"/>
    <w:rsid w:val="000F6F3D"/>
    <w:rsid w:val="00100EBE"/>
    <w:rsid w:val="00102512"/>
    <w:rsid w:val="00106007"/>
    <w:rsid w:val="0010608A"/>
    <w:rsid w:val="001105E1"/>
    <w:rsid w:val="001112E4"/>
    <w:rsid w:val="00111784"/>
    <w:rsid w:val="00112E71"/>
    <w:rsid w:val="00114A1D"/>
    <w:rsid w:val="00116EF7"/>
    <w:rsid w:val="00117544"/>
    <w:rsid w:val="00117D61"/>
    <w:rsid w:val="001238AB"/>
    <w:rsid w:val="001253F7"/>
    <w:rsid w:val="00125532"/>
    <w:rsid w:val="00126BAA"/>
    <w:rsid w:val="001307D6"/>
    <w:rsid w:val="00131255"/>
    <w:rsid w:val="001325FB"/>
    <w:rsid w:val="00134182"/>
    <w:rsid w:val="00136990"/>
    <w:rsid w:val="00137171"/>
    <w:rsid w:val="00140BF0"/>
    <w:rsid w:val="0014105A"/>
    <w:rsid w:val="001423F9"/>
    <w:rsid w:val="001430F1"/>
    <w:rsid w:val="001436DF"/>
    <w:rsid w:val="001439F5"/>
    <w:rsid w:val="00143D1F"/>
    <w:rsid w:val="00143F75"/>
    <w:rsid w:val="00145D74"/>
    <w:rsid w:val="00145E5E"/>
    <w:rsid w:val="00146C9F"/>
    <w:rsid w:val="00147561"/>
    <w:rsid w:val="001500ED"/>
    <w:rsid w:val="0015253B"/>
    <w:rsid w:val="0015296E"/>
    <w:rsid w:val="00153000"/>
    <w:rsid w:val="0015413E"/>
    <w:rsid w:val="001542BA"/>
    <w:rsid w:val="00154B92"/>
    <w:rsid w:val="00154D38"/>
    <w:rsid w:val="00155E66"/>
    <w:rsid w:val="001564D1"/>
    <w:rsid w:val="00163C70"/>
    <w:rsid w:val="00164732"/>
    <w:rsid w:val="001652C4"/>
    <w:rsid w:val="001674D3"/>
    <w:rsid w:val="0016794A"/>
    <w:rsid w:val="00171C39"/>
    <w:rsid w:val="00172A53"/>
    <w:rsid w:val="001746A0"/>
    <w:rsid w:val="001749F1"/>
    <w:rsid w:val="00174E74"/>
    <w:rsid w:val="00175B0F"/>
    <w:rsid w:val="00175B31"/>
    <w:rsid w:val="001761C0"/>
    <w:rsid w:val="00177C1C"/>
    <w:rsid w:val="001806F3"/>
    <w:rsid w:val="0018255B"/>
    <w:rsid w:val="00182A68"/>
    <w:rsid w:val="001830B2"/>
    <w:rsid w:val="001855BF"/>
    <w:rsid w:val="00186EBC"/>
    <w:rsid w:val="0019016E"/>
    <w:rsid w:val="00190247"/>
    <w:rsid w:val="00191653"/>
    <w:rsid w:val="00192166"/>
    <w:rsid w:val="001958CF"/>
    <w:rsid w:val="00196FF7"/>
    <w:rsid w:val="00197B5A"/>
    <w:rsid w:val="001A04D8"/>
    <w:rsid w:val="001A1180"/>
    <w:rsid w:val="001A2590"/>
    <w:rsid w:val="001A422C"/>
    <w:rsid w:val="001A478B"/>
    <w:rsid w:val="001A4D9E"/>
    <w:rsid w:val="001A623B"/>
    <w:rsid w:val="001A640A"/>
    <w:rsid w:val="001A69C5"/>
    <w:rsid w:val="001A7CBE"/>
    <w:rsid w:val="001A7D37"/>
    <w:rsid w:val="001B121C"/>
    <w:rsid w:val="001B12BE"/>
    <w:rsid w:val="001B12F1"/>
    <w:rsid w:val="001B23B7"/>
    <w:rsid w:val="001B3663"/>
    <w:rsid w:val="001B38FF"/>
    <w:rsid w:val="001B3E1D"/>
    <w:rsid w:val="001B5F74"/>
    <w:rsid w:val="001B6338"/>
    <w:rsid w:val="001B635E"/>
    <w:rsid w:val="001B708B"/>
    <w:rsid w:val="001B70EC"/>
    <w:rsid w:val="001B7C88"/>
    <w:rsid w:val="001C047F"/>
    <w:rsid w:val="001C0523"/>
    <w:rsid w:val="001C0B48"/>
    <w:rsid w:val="001C0C2F"/>
    <w:rsid w:val="001C184E"/>
    <w:rsid w:val="001C3CC0"/>
    <w:rsid w:val="001C44CB"/>
    <w:rsid w:val="001C547E"/>
    <w:rsid w:val="001C7974"/>
    <w:rsid w:val="001D08A9"/>
    <w:rsid w:val="001D19ED"/>
    <w:rsid w:val="001D1B18"/>
    <w:rsid w:val="001D20BE"/>
    <w:rsid w:val="001D30E5"/>
    <w:rsid w:val="001D3948"/>
    <w:rsid w:val="001D39D6"/>
    <w:rsid w:val="001D3B30"/>
    <w:rsid w:val="001D4175"/>
    <w:rsid w:val="001D6693"/>
    <w:rsid w:val="001D755D"/>
    <w:rsid w:val="001E0491"/>
    <w:rsid w:val="001E1675"/>
    <w:rsid w:val="001E28CA"/>
    <w:rsid w:val="001E6B2C"/>
    <w:rsid w:val="001E7B8A"/>
    <w:rsid w:val="001F19EF"/>
    <w:rsid w:val="001F1E16"/>
    <w:rsid w:val="001F3585"/>
    <w:rsid w:val="001F3B68"/>
    <w:rsid w:val="001F66D9"/>
    <w:rsid w:val="001F6F27"/>
    <w:rsid w:val="001F7418"/>
    <w:rsid w:val="001F74D4"/>
    <w:rsid w:val="00200106"/>
    <w:rsid w:val="00201494"/>
    <w:rsid w:val="00202196"/>
    <w:rsid w:val="0020358D"/>
    <w:rsid w:val="00203C2B"/>
    <w:rsid w:val="00203C5C"/>
    <w:rsid w:val="00204B1F"/>
    <w:rsid w:val="002104D4"/>
    <w:rsid w:val="00210545"/>
    <w:rsid w:val="00211828"/>
    <w:rsid w:val="002137BF"/>
    <w:rsid w:val="00213933"/>
    <w:rsid w:val="00213945"/>
    <w:rsid w:val="00214FAC"/>
    <w:rsid w:val="0021E570"/>
    <w:rsid w:val="00221954"/>
    <w:rsid w:val="002221D9"/>
    <w:rsid w:val="002248BE"/>
    <w:rsid w:val="00224965"/>
    <w:rsid w:val="00224E27"/>
    <w:rsid w:val="00226300"/>
    <w:rsid w:val="00226A25"/>
    <w:rsid w:val="00226A55"/>
    <w:rsid w:val="00227750"/>
    <w:rsid w:val="00227A1C"/>
    <w:rsid w:val="0023120B"/>
    <w:rsid w:val="00232452"/>
    <w:rsid w:val="002343C8"/>
    <w:rsid w:val="00234FA9"/>
    <w:rsid w:val="00235AF8"/>
    <w:rsid w:val="00236C0D"/>
    <w:rsid w:val="00237887"/>
    <w:rsid w:val="00240DD2"/>
    <w:rsid w:val="00241961"/>
    <w:rsid w:val="00244A0F"/>
    <w:rsid w:val="00244A2D"/>
    <w:rsid w:val="002452DE"/>
    <w:rsid w:val="00245C0A"/>
    <w:rsid w:val="0024672D"/>
    <w:rsid w:val="00246E7E"/>
    <w:rsid w:val="002519AE"/>
    <w:rsid w:val="00252176"/>
    <w:rsid w:val="00252FCF"/>
    <w:rsid w:val="00253436"/>
    <w:rsid w:val="0025435F"/>
    <w:rsid w:val="002549E6"/>
    <w:rsid w:val="00257666"/>
    <w:rsid w:val="00260721"/>
    <w:rsid w:val="00264A01"/>
    <w:rsid w:val="002657D2"/>
    <w:rsid w:val="00267FC5"/>
    <w:rsid w:val="002711B4"/>
    <w:rsid w:val="002720D7"/>
    <w:rsid w:val="00272282"/>
    <w:rsid w:val="00272945"/>
    <w:rsid w:val="00274812"/>
    <w:rsid w:val="002751E7"/>
    <w:rsid w:val="002754F6"/>
    <w:rsid w:val="00276DCA"/>
    <w:rsid w:val="00277021"/>
    <w:rsid w:val="002801C5"/>
    <w:rsid w:val="0028275B"/>
    <w:rsid w:val="00282E4B"/>
    <w:rsid w:val="002838DE"/>
    <w:rsid w:val="002842F3"/>
    <w:rsid w:val="00286AFE"/>
    <w:rsid w:val="00291996"/>
    <w:rsid w:val="002934A8"/>
    <w:rsid w:val="002943DF"/>
    <w:rsid w:val="0029447F"/>
    <w:rsid w:val="00295032"/>
    <w:rsid w:val="00297B8A"/>
    <w:rsid w:val="00297CF6"/>
    <w:rsid w:val="00297FAD"/>
    <w:rsid w:val="002A2D30"/>
    <w:rsid w:val="002A2D39"/>
    <w:rsid w:val="002A2E2F"/>
    <w:rsid w:val="002A75DD"/>
    <w:rsid w:val="002B08C5"/>
    <w:rsid w:val="002B11AA"/>
    <w:rsid w:val="002B1ADF"/>
    <w:rsid w:val="002B3526"/>
    <w:rsid w:val="002C011A"/>
    <w:rsid w:val="002C028E"/>
    <w:rsid w:val="002C2EAB"/>
    <w:rsid w:val="002C412E"/>
    <w:rsid w:val="002C5730"/>
    <w:rsid w:val="002C5AEC"/>
    <w:rsid w:val="002C5DAC"/>
    <w:rsid w:val="002C65A4"/>
    <w:rsid w:val="002C7987"/>
    <w:rsid w:val="002D160A"/>
    <w:rsid w:val="002D178E"/>
    <w:rsid w:val="002D1D8A"/>
    <w:rsid w:val="002D2AB7"/>
    <w:rsid w:val="002D2B40"/>
    <w:rsid w:val="002D2F8D"/>
    <w:rsid w:val="002D5C17"/>
    <w:rsid w:val="002E01B8"/>
    <w:rsid w:val="002E08F7"/>
    <w:rsid w:val="002E12AF"/>
    <w:rsid w:val="002E2046"/>
    <w:rsid w:val="002E2180"/>
    <w:rsid w:val="002E2730"/>
    <w:rsid w:val="002E2A1A"/>
    <w:rsid w:val="002E4ECE"/>
    <w:rsid w:val="002E51B6"/>
    <w:rsid w:val="002E5EB6"/>
    <w:rsid w:val="002E78A4"/>
    <w:rsid w:val="002F0DCD"/>
    <w:rsid w:val="002F0E54"/>
    <w:rsid w:val="002F2818"/>
    <w:rsid w:val="002F36F4"/>
    <w:rsid w:val="002F3C82"/>
    <w:rsid w:val="002F447F"/>
    <w:rsid w:val="002F46FA"/>
    <w:rsid w:val="002F6220"/>
    <w:rsid w:val="002F7754"/>
    <w:rsid w:val="002F7BB8"/>
    <w:rsid w:val="00300895"/>
    <w:rsid w:val="00301293"/>
    <w:rsid w:val="003037F7"/>
    <w:rsid w:val="003060BD"/>
    <w:rsid w:val="00307CAA"/>
    <w:rsid w:val="003109BE"/>
    <w:rsid w:val="00310E96"/>
    <w:rsid w:val="003118B6"/>
    <w:rsid w:val="00312584"/>
    <w:rsid w:val="0031421C"/>
    <w:rsid w:val="00314DF7"/>
    <w:rsid w:val="003163E4"/>
    <w:rsid w:val="0031787F"/>
    <w:rsid w:val="00320AAF"/>
    <w:rsid w:val="00322AC5"/>
    <w:rsid w:val="0032371E"/>
    <w:rsid w:val="00325A5E"/>
    <w:rsid w:val="00325EE3"/>
    <w:rsid w:val="00326704"/>
    <w:rsid w:val="003309BA"/>
    <w:rsid w:val="00331913"/>
    <w:rsid w:val="00331DDC"/>
    <w:rsid w:val="00331FDC"/>
    <w:rsid w:val="00333390"/>
    <w:rsid w:val="003335A6"/>
    <w:rsid w:val="0033364A"/>
    <w:rsid w:val="00335663"/>
    <w:rsid w:val="00336A33"/>
    <w:rsid w:val="00340590"/>
    <w:rsid w:val="0034069E"/>
    <w:rsid w:val="003406EB"/>
    <w:rsid w:val="00343E72"/>
    <w:rsid w:val="00344B41"/>
    <w:rsid w:val="0034526E"/>
    <w:rsid w:val="003460E1"/>
    <w:rsid w:val="00346502"/>
    <w:rsid w:val="00346C6E"/>
    <w:rsid w:val="00350BD2"/>
    <w:rsid w:val="0035106E"/>
    <w:rsid w:val="00351A6D"/>
    <w:rsid w:val="00352878"/>
    <w:rsid w:val="00353396"/>
    <w:rsid w:val="0035668D"/>
    <w:rsid w:val="0035688A"/>
    <w:rsid w:val="00356EA3"/>
    <w:rsid w:val="00357589"/>
    <w:rsid w:val="00361EFF"/>
    <w:rsid w:val="0036376B"/>
    <w:rsid w:val="0036539B"/>
    <w:rsid w:val="00367BB9"/>
    <w:rsid w:val="003706FD"/>
    <w:rsid w:val="00371DD5"/>
    <w:rsid w:val="00372191"/>
    <w:rsid w:val="003747CC"/>
    <w:rsid w:val="00375964"/>
    <w:rsid w:val="00375C50"/>
    <w:rsid w:val="00375C8C"/>
    <w:rsid w:val="0038161C"/>
    <w:rsid w:val="00381EF3"/>
    <w:rsid w:val="00383B46"/>
    <w:rsid w:val="00383E9F"/>
    <w:rsid w:val="003841EF"/>
    <w:rsid w:val="003844EC"/>
    <w:rsid w:val="00384A15"/>
    <w:rsid w:val="00385876"/>
    <w:rsid w:val="00387EAF"/>
    <w:rsid w:val="0039150F"/>
    <w:rsid w:val="00391B81"/>
    <w:rsid w:val="00392107"/>
    <w:rsid w:val="003929DF"/>
    <w:rsid w:val="00394B02"/>
    <w:rsid w:val="0039508C"/>
    <w:rsid w:val="003974E6"/>
    <w:rsid w:val="003975B7"/>
    <w:rsid w:val="00397A31"/>
    <w:rsid w:val="00397CB3"/>
    <w:rsid w:val="003A0410"/>
    <w:rsid w:val="003A22DA"/>
    <w:rsid w:val="003A31C1"/>
    <w:rsid w:val="003A3C20"/>
    <w:rsid w:val="003A4C5D"/>
    <w:rsid w:val="003A5895"/>
    <w:rsid w:val="003A5FB8"/>
    <w:rsid w:val="003A62D2"/>
    <w:rsid w:val="003A6BC7"/>
    <w:rsid w:val="003A71B5"/>
    <w:rsid w:val="003A73E2"/>
    <w:rsid w:val="003B09BE"/>
    <w:rsid w:val="003B18AF"/>
    <w:rsid w:val="003B19B4"/>
    <w:rsid w:val="003B1D5A"/>
    <w:rsid w:val="003B332E"/>
    <w:rsid w:val="003B6A93"/>
    <w:rsid w:val="003B7FF8"/>
    <w:rsid w:val="003C193B"/>
    <w:rsid w:val="003C1EE7"/>
    <w:rsid w:val="003C1FFB"/>
    <w:rsid w:val="003C33AD"/>
    <w:rsid w:val="003C4D8B"/>
    <w:rsid w:val="003C5501"/>
    <w:rsid w:val="003C5FCF"/>
    <w:rsid w:val="003C6B0C"/>
    <w:rsid w:val="003C7934"/>
    <w:rsid w:val="003D1C6B"/>
    <w:rsid w:val="003D241C"/>
    <w:rsid w:val="003D25CD"/>
    <w:rsid w:val="003D46C5"/>
    <w:rsid w:val="003D46E7"/>
    <w:rsid w:val="003D54B5"/>
    <w:rsid w:val="003E1680"/>
    <w:rsid w:val="003E1FD9"/>
    <w:rsid w:val="003E2209"/>
    <w:rsid w:val="003E3EBD"/>
    <w:rsid w:val="003E414F"/>
    <w:rsid w:val="003E4540"/>
    <w:rsid w:val="003F2437"/>
    <w:rsid w:val="003F3253"/>
    <w:rsid w:val="003F48DE"/>
    <w:rsid w:val="003F4F4B"/>
    <w:rsid w:val="003F58E6"/>
    <w:rsid w:val="003F5914"/>
    <w:rsid w:val="003F7F6E"/>
    <w:rsid w:val="004000BD"/>
    <w:rsid w:val="00400BD5"/>
    <w:rsid w:val="00403036"/>
    <w:rsid w:val="00403710"/>
    <w:rsid w:val="004039F4"/>
    <w:rsid w:val="004054E8"/>
    <w:rsid w:val="00405DDA"/>
    <w:rsid w:val="00406ADB"/>
    <w:rsid w:val="004074BF"/>
    <w:rsid w:val="00407F84"/>
    <w:rsid w:val="004117B3"/>
    <w:rsid w:val="00416268"/>
    <w:rsid w:val="004174A5"/>
    <w:rsid w:val="00420002"/>
    <w:rsid w:val="00420282"/>
    <w:rsid w:val="004210C1"/>
    <w:rsid w:val="00421A2F"/>
    <w:rsid w:val="00423F04"/>
    <w:rsid w:val="0042451B"/>
    <w:rsid w:val="004262F9"/>
    <w:rsid w:val="00430DB0"/>
    <w:rsid w:val="00431043"/>
    <w:rsid w:val="004326A3"/>
    <w:rsid w:val="00434310"/>
    <w:rsid w:val="00441F13"/>
    <w:rsid w:val="0044297D"/>
    <w:rsid w:val="00442E0D"/>
    <w:rsid w:val="0044442E"/>
    <w:rsid w:val="0044472C"/>
    <w:rsid w:val="004464EB"/>
    <w:rsid w:val="0044678E"/>
    <w:rsid w:val="004468D1"/>
    <w:rsid w:val="00446DFE"/>
    <w:rsid w:val="00450E71"/>
    <w:rsid w:val="00450E83"/>
    <w:rsid w:val="00453085"/>
    <w:rsid w:val="00453304"/>
    <w:rsid w:val="00453769"/>
    <w:rsid w:val="004538B9"/>
    <w:rsid w:val="00454743"/>
    <w:rsid w:val="004561F7"/>
    <w:rsid w:val="004564A8"/>
    <w:rsid w:val="0045779C"/>
    <w:rsid w:val="00460DC4"/>
    <w:rsid w:val="0046193A"/>
    <w:rsid w:val="00462CDB"/>
    <w:rsid w:val="00462F21"/>
    <w:rsid w:val="0046437C"/>
    <w:rsid w:val="00464782"/>
    <w:rsid w:val="004725B3"/>
    <w:rsid w:val="004737DC"/>
    <w:rsid w:val="00473AB4"/>
    <w:rsid w:val="0047404B"/>
    <w:rsid w:val="004740D1"/>
    <w:rsid w:val="0047448A"/>
    <w:rsid w:val="0047520A"/>
    <w:rsid w:val="004757B9"/>
    <w:rsid w:val="004759EE"/>
    <w:rsid w:val="004779F8"/>
    <w:rsid w:val="00477CCF"/>
    <w:rsid w:val="004803A7"/>
    <w:rsid w:val="004806D5"/>
    <w:rsid w:val="00480B71"/>
    <w:rsid w:val="00481DC2"/>
    <w:rsid w:val="004828C0"/>
    <w:rsid w:val="00482A21"/>
    <w:rsid w:val="00483688"/>
    <w:rsid w:val="0048415B"/>
    <w:rsid w:val="004850F0"/>
    <w:rsid w:val="0048690D"/>
    <w:rsid w:val="0049050E"/>
    <w:rsid w:val="004914A4"/>
    <w:rsid w:val="00491730"/>
    <w:rsid w:val="004919FA"/>
    <w:rsid w:val="00491D18"/>
    <w:rsid w:val="00492BB8"/>
    <w:rsid w:val="004951AD"/>
    <w:rsid w:val="004956CE"/>
    <w:rsid w:val="00495B14"/>
    <w:rsid w:val="00496400"/>
    <w:rsid w:val="00497674"/>
    <w:rsid w:val="00497E1D"/>
    <w:rsid w:val="004A0305"/>
    <w:rsid w:val="004A0B85"/>
    <w:rsid w:val="004A1DC6"/>
    <w:rsid w:val="004A27DC"/>
    <w:rsid w:val="004A4C3E"/>
    <w:rsid w:val="004A5478"/>
    <w:rsid w:val="004A586A"/>
    <w:rsid w:val="004B568C"/>
    <w:rsid w:val="004B6A59"/>
    <w:rsid w:val="004B6EFE"/>
    <w:rsid w:val="004B7512"/>
    <w:rsid w:val="004C00A9"/>
    <w:rsid w:val="004C0F2B"/>
    <w:rsid w:val="004C3C89"/>
    <w:rsid w:val="004C5440"/>
    <w:rsid w:val="004C6B0C"/>
    <w:rsid w:val="004D01B6"/>
    <w:rsid w:val="004D0F52"/>
    <w:rsid w:val="004D1613"/>
    <w:rsid w:val="004D1F75"/>
    <w:rsid w:val="004D5943"/>
    <w:rsid w:val="004D6785"/>
    <w:rsid w:val="004D76F5"/>
    <w:rsid w:val="004D7D55"/>
    <w:rsid w:val="004E0CC4"/>
    <w:rsid w:val="004E12DB"/>
    <w:rsid w:val="004E177B"/>
    <w:rsid w:val="004E25CC"/>
    <w:rsid w:val="004E2C74"/>
    <w:rsid w:val="004E3A50"/>
    <w:rsid w:val="004E4193"/>
    <w:rsid w:val="004E6B44"/>
    <w:rsid w:val="004F3AC4"/>
    <w:rsid w:val="004F7743"/>
    <w:rsid w:val="004F7EC7"/>
    <w:rsid w:val="00500F51"/>
    <w:rsid w:val="005013B2"/>
    <w:rsid w:val="00505E3A"/>
    <w:rsid w:val="00505E7F"/>
    <w:rsid w:val="0051018E"/>
    <w:rsid w:val="00514749"/>
    <w:rsid w:val="00514C14"/>
    <w:rsid w:val="0052035E"/>
    <w:rsid w:val="005205C4"/>
    <w:rsid w:val="00520ECF"/>
    <w:rsid w:val="00521340"/>
    <w:rsid w:val="005214D5"/>
    <w:rsid w:val="00522105"/>
    <w:rsid w:val="005230DF"/>
    <w:rsid w:val="005245FE"/>
    <w:rsid w:val="00524889"/>
    <w:rsid w:val="00525720"/>
    <w:rsid w:val="00526CD1"/>
    <w:rsid w:val="00527C1C"/>
    <w:rsid w:val="00530297"/>
    <w:rsid w:val="005327BB"/>
    <w:rsid w:val="00534301"/>
    <w:rsid w:val="00534F33"/>
    <w:rsid w:val="005377EC"/>
    <w:rsid w:val="00540028"/>
    <w:rsid w:val="00541937"/>
    <w:rsid w:val="005435BD"/>
    <w:rsid w:val="00545D60"/>
    <w:rsid w:val="00546F96"/>
    <w:rsid w:val="00547B7A"/>
    <w:rsid w:val="00547BD1"/>
    <w:rsid w:val="00550589"/>
    <w:rsid w:val="005509E3"/>
    <w:rsid w:val="00550E9F"/>
    <w:rsid w:val="00551E3E"/>
    <w:rsid w:val="0055279B"/>
    <w:rsid w:val="005528A7"/>
    <w:rsid w:val="00552DB2"/>
    <w:rsid w:val="005531B3"/>
    <w:rsid w:val="00553220"/>
    <w:rsid w:val="005551C0"/>
    <w:rsid w:val="005565B7"/>
    <w:rsid w:val="0056130F"/>
    <w:rsid w:val="00561B40"/>
    <w:rsid w:val="005629C7"/>
    <w:rsid w:val="00562A1E"/>
    <w:rsid w:val="005635F3"/>
    <w:rsid w:val="00567096"/>
    <w:rsid w:val="00570DC6"/>
    <w:rsid w:val="00571270"/>
    <w:rsid w:val="00572EAD"/>
    <w:rsid w:val="00573395"/>
    <w:rsid w:val="00573673"/>
    <w:rsid w:val="0057537F"/>
    <w:rsid w:val="00582308"/>
    <w:rsid w:val="005823E4"/>
    <w:rsid w:val="0058394E"/>
    <w:rsid w:val="00585732"/>
    <w:rsid w:val="00587067"/>
    <w:rsid w:val="005873BA"/>
    <w:rsid w:val="00587CAC"/>
    <w:rsid w:val="00590418"/>
    <w:rsid w:val="005912B3"/>
    <w:rsid w:val="00594422"/>
    <w:rsid w:val="005963E1"/>
    <w:rsid w:val="0059741C"/>
    <w:rsid w:val="005A01B4"/>
    <w:rsid w:val="005A12BE"/>
    <w:rsid w:val="005A1400"/>
    <w:rsid w:val="005A1446"/>
    <w:rsid w:val="005A1E81"/>
    <w:rsid w:val="005A2789"/>
    <w:rsid w:val="005A2E17"/>
    <w:rsid w:val="005A5170"/>
    <w:rsid w:val="005A5FBD"/>
    <w:rsid w:val="005A6D70"/>
    <w:rsid w:val="005B0C29"/>
    <w:rsid w:val="005B2168"/>
    <w:rsid w:val="005B2515"/>
    <w:rsid w:val="005B269C"/>
    <w:rsid w:val="005B2F9F"/>
    <w:rsid w:val="005B3E70"/>
    <w:rsid w:val="005B46B4"/>
    <w:rsid w:val="005B49F9"/>
    <w:rsid w:val="005B4A17"/>
    <w:rsid w:val="005B508E"/>
    <w:rsid w:val="005B5560"/>
    <w:rsid w:val="005B7CF7"/>
    <w:rsid w:val="005C08E7"/>
    <w:rsid w:val="005C097C"/>
    <w:rsid w:val="005C09A0"/>
    <w:rsid w:val="005C0CDB"/>
    <w:rsid w:val="005C26B2"/>
    <w:rsid w:val="005C3D16"/>
    <w:rsid w:val="005C5CB0"/>
    <w:rsid w:val="005C6663"/>
    <w:rsid w:val="005C682E"/>
    <w:rsid w:val="005D2A7C"/>
    <w:rsid w:val="005D4F9C"/>
    <w:rsid w:val="005D5716"/>
    <w:rsid w:val="005D58FB"/>
    <w:rsid w:val="005D74A5"/>
    <w:rsid w:val="005E0FE3"/>
    <w:rsid w:val="005E1699"/>
    <w:rsid w:val="005E2395"/>
    <w:rsid w:val="005E23E4"/>
    <w:rsid w:val="005E31F0"/>
    <w:rsid w:val="005E4A7D"/>
    <w:rsid w:val="005E79BA"/>
    <w:rsid w:val="005E7FD9"/>
    <w:rsid w:val="005F01CC"/>
    <w:rsid w:val="005F0849"/>
    <w:rsid w:val="005F3881"/>
    <w:rsid w:val="005F4B6B"/>
    <w:rsid w:val="005F617D"/>
    <w:rsid w:val="006034F1"/>
    <w:rsid w:val="006042F3"/>
    <w:rsid w:val="00604EFA"/>
    <w:rsid w:val="00606901"/>
    <w:rsid w:val="0061002D"/>
    <w:rsid w:val="00610EF7"/>
    <w:rsid w:val="00611F0A"/>
    <w:rsid w:val="0061230D"/>
    <w:rsid w:val="006144FE"/>
    <w:rsid w:val="00615575"/>
    <w:rsid w:val="006158AE"/>
    <w:rsid w:val="00615C9C"/>
    <w:rsid w:val="00615CE2"/>
    <w:rsid w:val="00615F97"/>
    <w:rsid w:val="0061743E"/>
    <w:rsid w:val="00620132"/>
    <w:rsid w:val="0062057D"/>
    <w:rsid w:val="006205F5"/>
    <w:rsid w:val="00620DCF"/>
    <w:rsid w:val="00621962"/>
    <w:rsid w:val="00623194"/>
    <w:rsid w:val="0062330E"/>
    <w:rsid w:val="0062340B"/>
    <w:rsid w:val="006234F7"/>
    <w:rsid w:val="006248EB"/>
    <w:rsid w:val="00625278"/>
    <w:rsid w:val="00626604"/>
    <w:rsid w:val="006279E6"/>
    <w:rsid w:val="00627D01"/>
    <w:rsid w:val="00627F87"/>
    <w:rsid w:val="0063005A"/>
    <w:rsid w:val="0063112C"/>
    <w:rsid w:val="00632C28"/>
    <w:rsid w:val="00633133"/>
    <w:rsid w:val="00634533"/>
    <w:rsid w:val="00635C86"/>
    <w:rsid w:val="006370E3"/>
    <w:rsid w:val="00643D93"/>
    <w:rsid w:val="006462A3"/>
    <w:rsid w:val="006464A7"/>
    <w:rsid w:val="006471C4"/>
    <w:rsid w:val="00647C89"/>
    <w:rsid w:val="0065152D"/>
    <w:rsid w:val="00651B41"/>
    <w:rsid w:val="00651CA3"/>
    <w:rsid w:val="00653361"/>
    <w:rsid w:val="00654173"/>
    <w:rsid w:val="0065437E"/>
    <w:rsid w:val="00654ABB"/>
    <w:rsid w:val="00655140"/>
    <w:rsid w:val="00655840"/>
    <w:rsid w:val="0065601C"/>
    <w:rsid w:val="00660232"/>
    <w:rsid w:val="00661D55"/>
    <w:rsid w:val="006624DA"/>
    <w:rsid w:val="00662745"/>
    <w:rsid w:val="006632EC"/>
    <w:rsid w:val="006636FC"/>
    <w:rsid w:val="006639D8"/>
    <w:rsid w:val="0066494B"/>
    <w:rsid w:val="00665194"/>
    <w:rsid w:val="00665698"/>
    <w:rsid w:val="00667711"/>
    <w:rsid w:val="00667C89"/>
    <w:rsid w:val="00670A52"/>
    <w:rsid w:val="00670A81"/>
    <w:rsid w:val="00670C3D"/>
    <w:rsid w:val="006747FC"/>
    <w:rsid w:val="00674AEF"/>
    <w:rsid w:val="00674D52"/>
    <w:rsid w:val="00674DFE"/>
    <w:rsid w:val="00675112"/>
    <w:rsid w:val="00681A4A"/>
    <w:rsid w:val="00682ABF"/>
    <w:rsid w:val="00685699"/>
    <w:rsid w:val="006877FE"/>
    <w:rsid w:val="00691854"/>
    <w:rsid w:val="00694D33"/>
    <w:rsid w:val="00694E01"/>
    <w:rsid w:val="00695406"/>
    <w:rsid w:val="006968AA"/>
    <w:rsid w:val="00697351"/>
    <w:rsid w:val="006A0027"/>
    <w:rsid w:val="006A19D3"/>
    <w:rsid w:val="006A2013"/>
    <w:rsid w:val="006A409D"/>
    <w:rsid w:val="006A4E2F"/>
    <w:rsid w:val="006A7248"/>
    <w:rsid w:val="006A7553"/>
    <w:rsid w:val="006B1872"/>
    <w:rsid w:val="006B2311"/>
    <w:rsid w:val="006B2CF8"/>
    <w:rsid w:val="006B2FF6"/>
    <w:rsid w:val="006B4308"/>
    <w:rsid w:val="006B5302"/>
    <w:rsid w:val="006B6981"/>
    <w:rsid w:val="006B746A"/>
    <w:rsid w:val="006B7D00"/>
    <w:rsid w:val="006C03BE"/>
    <w:rsid w:val="006C0C59"/>
    <w:rsid w:val="006C0D68"/>
    <w:rsid w:val="006C35BA"/>
    <w:rsid w:val="006C3A89"/>
    <w:rsid w:val="006C501E"/>
    <w:rsid w:val="006C5E16"/>
    <w:rsid w:val="006C64B7"/>
    <w:rsid w:val="006D028A"/>
    <w:rsid w:val="006D0A52"/>
    <w:rsid w:val="006D232D"/>
    <w:rsid w:val="006D3D45"/>
    <w:rsid w:val="006D4491"/>
    <w:rsid w:val="006D45AE"/>
    <w:rsid w:val="006D5D54"/>
    <w:rsid w:val="006E4978"/>
    <w:rsid w:val="006E5C92"/>
    <w:rsid w:val="006E5DEE"/>
    <w:rsid w:val="006E6447"/>
    <w:rsid w:val="006F0175"/>
    <w:rsid w:val="006F089C"/>
    <w:rsid w:val="006F188B"/>
    <w:rsid w:val="006F1F54"/>
    <w:rsid w:val="006F2BD6"/>
    <w:rsid w:val="006F4E5C"/>
    <w:rsid w:val="006F62EE"/>
    <w:rsid w:val="006F7325"/>
    <w:rsid w:val="006F7A2F"/>
    <w:rsid w:val="00700340"/>
    <w:rsid w:val="00701E5F"/>
    <w:rsid w:val="00702B3F"/>
    <w:rsid w:val="00703963"/>
    <w:rsid w:val="00703E37"/>
    <w:rsid w:val="00705EF6"/>
    <w:rsid w:val="0071099D"/>
    <w:rsid w:val="0071121D"/>
    <w:rsid w:val="007115BD"/>
    <w:rsid w:val="007121CB"/>
    <w:rsid w:val="0071233C"/>
    <w:rsid w:val="00713CBE"/>
    <w:rsid w:val="00714B73"/>
    <w:rsid w:val="00714D0A"/>
    <w:rsid w:val="007159D8"/>
    <w:rsid w:val="00716D02"/>
    <w:rsid w:val="00716D7B"/>
    <w:rsid w:val="00717374"/>
    <w:rsid w:val="00721AA5"/>
    <w:rsid w:val="0072225B"/>
    <w:rsid w:val="007228AB"/>
    <w:rsid w:val="00722C68"/>
    <w:rsid w:val="007231C4"/>
    <w:rsid w:val="0072486B"/>
    <w:rsid w:val="0072614B"/>
    <w:rsid w:val="00726A48"/>
    <w:rsid w:val="00730415"/>
    <w:rsid w:val="00731874"/>
    <w:rsid w:val="00731E22"/>
    <w:rsid w:val="00733BF9"/>
    <w:rsid w:val="007345BD"/>
    <w:rsid w:val="007349DC"/>
    <w:rsid w:val="00734F44"/>
    <w:rsid w:val="0073757D"/>
    <w:rsid w:val="007405EF"/>
    <w:rsid w:val="007414BD"/>
    <w:rsid w:val="0074342C"/>
    <w:rsid w:val="00750651"/>
    <w:rsid w:val="00750B47"/>
    <w:rsid w:val="00750DA2"/>
    <w:rsid w:val="007510C2"/>
    <w:rsid w:val="007517A1"/>
    <w:rsid w:val="007526BC"/>
    <w:rsid w:val="0075283C"/>
    <w:rsid w:val="0075349D"/>
    <w:rsid w:val="00755189"/>
    <w:rsid w:val="00755345"/>
    <w:rsid w:val="007574D5"/>
    <w:rsid w:val="00760B92"/>
    <w:rsid w:val="007614F0"/>
    <w:rsid w:val="0076240D"/>
    <w:rsid w:val="007665C2"/>
    <w:rsid w:val="00766CB2"/>
    <w:rsid w:val="00767DE8"/>
    <w:rsid w:val="007700F2"/>
    <w:rsid w:val="0077162E"/>
    <w:rsid w:val="007722C6"/>
    <w:rsid w:val="007745A6"/>
    <w:rsid w:val="00774AB1"/>
    <w:rsid w:val="007755B3"/>
    <w:rsid w:val="00776795"/>
    <w:rsid w:val="007769A2"/>
    <w:rsid w:val="00776FB5"/>
    <w:rsid w:val="00780230"/>
    <w:rsid w:val="00780282"/>
    <w:rsid w:val="00780BE7"/>
    <w:rsid w:val="007812E7"/>
    <w:rsid w:val="00781B03"/>
    <w:rsid w:val="0078267B"/>
    <w:rsid w:val="00782691"/>
    <w:rsid w:val="0078280F"/>
    <w:rsid w:val="00783446"/>
    <w:rsid w:val="007842C7"/>
    <w:rsid w:val="00784311"/>
    <w:rsid w:val="007858C0"/>
    <w:rsid w:val="00792427"/>
    <w:rsid w:val="00793979"/>
    <w:rsid w:val="0079474C"/>
    <w:rsid w:val="00796365"/>
    <w:rsid w:val="00796C7B"/>
    <w:rsid w:val="007970C9"/>
    <w:rsid w:val="00797BBA"/>
    <w:rsid w:val="00797CB4"/>
    <w:rsid w:val="007A06A2"/>
    <w:rsid w:val="007A2398"/>
    <w:rsid w:val="007A33EF"/>
    <w:rsid w:val="007A3D53"/>
    <w:rsid w:val="007A5342"/>
    <w:rsid w:val="007A5C6E"/>
    <w:rsid w:val="007A6D23"/>
    <w:rsid w:val="007A7F76"/>
    <w:rsid w:val="007B047B"/>
    <w:rsid w:val="007B1888"/>
    <w:rsid w:val="007B3498"/>
    <w:rsid w:val="007B5245"/>
    <w:rsid w:val="007B54F8"/>
    <w:rsid w:val="007B58AB"/>
    <w:rsid w:val="007B5DE3"/>
    <w:rsid w:val="007C3A2A"/>
    <w:rsid w:val="007C5F28"/>
    <w:rsid w:val="007C61D8"/>
    <w:rsid w:val="007C7DFF"/>
    <w:rsid w:val="007D1AFB"/>
    <w:rsid w:val="007D1DE1"/>
    <w:rsid w:val="007D24BC"/>
    <w:rsid w:val="007D2DD8"/>
    <w:rsid w:val="007D38C9"/>
    <w:rsid w:val="007D4BA3"/>
    <w:rsid w:val="007D6B81"/>
    <w:rsid w:val="007E06E5"/>
    <w:rsid w:val="007E0BAA"/>
    <w:rsid w:val="007E3E86"/>
    <w:rsid w:val="007E50C3"/>
    <w:rsid w:val="007E5398"/>
    <w:rsid w:val="007E561F"/>
    <w:rsid w:val="007E5D19"/>
    <w:rsid w:val="007F0BEC"/>
    <w:rsid w:val="007F1550"/>
    <w:rsid w:val="007F1811"/>
    <w:rsid w:val="007F2B3D"/>
    <w:rsid w:val="007F3F09"/>
    <w:rsid w:val="007F4961"/>
    <w:rsid w:val="007F500C"/>
    <w:rsid w:val="007F6DBA"/>
    <w:rsid w:val="007F7020"/>
    <w:rsid w:val="007F704A"/>
    <w:rsid w:val="007F717D"/>
    <w:rsid w:val="007F7F3D"/>
    <w:rsid w:val="00800267"/>
    <w:rsid w:val="00800675"/>
    <w:rsid w:val="00800F40"/>
    <w:rsid w:val="00801471"/>
    <w:rsid w:val="00801581"/>
    <w:rsid w:val="0080322D"/>
    <w:rsid w:val="008040A5"/>
    <w:rsid w:val="0080621F"/>
    <w:rsid w:val="00806AB2"/>
    <w:rsid w:val="008076E9"/>
    <w:rsid w:val="00810742"/>
    <w:rsid w:val="00810B8D"/>
    <w:rsid w:val="0081421C"/>
    <w:rsid w:val="00815926"/>
    <w:rsid w:val="008166B5"/>
    <w:rsid w:val="00816A68"/>
    <w:rsid w:val="00817BF0"/>
    <w:rsid w:val="00822D8C"/>
    <w:rsid w:val="0082721C"/>
    <w:rsid w:val="008272C8"/>
    <w:rsid w:val="00827A20"/>
    <w:rsid w:val="00827C02"/>
    <w:rsid w:val="00831344"/>
    <w:rsid w:val="00831D79"/>
    <w:rsid w:val="00834ABF"/>
    <w:rsid w:val="00835D43"/>
    <w:rsid w:val="00835E8B"/>
    <w:rsid w:val="00837AA2"/>
    <w:rsid w:val="00841B9B"/>
    <w:rsid w:val="00841E69"/>
    <w:rsid w:val="00842AB3"/>
    <w:rsid w:val="008432A2"/>
    <w:rsid w:val="0084387C"/>
    <w:rsid w:val="008449D1"/>
    <w:rsid w:val="00844C13"/>
    <w:rsid w:val="00847507"/>
    <w:rsid w:val="008500B6"/>
    <w:rsid w:val="00852BBB"/>
    <w:rsid w:val="0085577D"/>
    <w:rsid w:val="00857E2A"/>
    <w:rsid w:val="00861926"/>
    <w:rsid w:val="008645FB"/>
    <w:rsid w:val="00864683"/>
    <w:rsid w:val="00865120"/>
    <w:rsid w:val="008669B0"/>
    <w:rsid w:val="00866EB2"/>
    <w:rsid w:val="008672A2"/>
    <w:rsid w:val="008729BD"/>
    <w:rsid w:val="00874FEB"/>
    <w:rsid w:val="00880076"/>
    <w:rsid w:val="008806FC"/>
    <w:rsid w:val="00881E09"/>
    <w:rsid w:val="00883C9A"/>
    <w:rsid w:val="008850F9"/>
    <w:rsid w:val="00890AA7"/>
    <w:rsid w:val="00894384"/>
    <w:rsid w:val="00894962"/>
    <w:rsid w:val="0089676C"/>
    <w:rsid w:val="0089724B"/>
    <w:rsid w:val="008A1EAC"/>
    <w:rsid w:val="008A25B1"/>
    <w:rsid w:val="008A26DC"/>
    <w:rsid w:val="008A2A01"/>
    <w:rsid w:val="008A32EC"/>
    <w:rsid w:val="008A3CB7"/>
    <w:rsid w:val="008A4A51"/>
    <w:rsid w:val="008A4BAA"/>
    <w:rsid w:val="008A785A"/>
    <w:rsid w:val="008B0410"/>
    <w:rsid w:val="008B0EF7"/>
    <w:rsid w:val="008B33E0"/>
    <w:rsid w:val="008B3A68"/>
    <w:rsid w:val="008B49CC"/>
    <w:rsid w:val="008B77A2"/>
    <w:rsid w:val="008C042E"/>
    <w:rsid w:val="008C0AFE"/>
    <w:rsid w:val="008C27D7"/>
    <w:rsid w:val="008C28D1"/>
    <w:rsid w:val="008C385B"/>
    <w:rsid w:val="008C3A9F"/>
    <w:rsid w:val="008C3B8C"/>
    <w:rsid w:val="008C43C8"/>
    <w:rsid w:val="008C5684"/>
    <w:rsid w:val="008C6012"/>
    <w:rsid w:val="008D25A6"/>
    <w:rsid w:val="008D2989"/>
    <w:rsid w:val="008D2FE6"/>
    <w:rsid w:val="008D3225"/>
    <w:rsid w:val="008D44BB"/>
    <w:rsid w:val="008D4C9F"/>
    <w:rsid w:val="008D57BA"/>
    <w:rsid w:val="008D6A58"/>
    <w:rsid w:val="008E0266"/>
    <w:rsid w:val="008E1D41"/>
    <w:rsid w:val="008E2A51"/>
    <w:rsid w:val="008E3573"/>
    <w:rsid w:val="008E4896"/>
    <w:rsid w:val="008E5D24"/>
    <w:rsid w:val="008E6037"/>
    <w:rsid w:val="008E62EB"/>
    <w:rsid w:val="008E651F"/>
    <w:rsid w:val="008E7579"/>
    <w:rsid w:val="008F0896"/>
    <w:rsid w:val="008F0EB5"/>
    <w:rsid w:val="008F158D"/>
    <w:rsid w:val="008F1F3E"/>
    <w:rsid w:val="008F200C"/>
    <w:rsid w:val="008F5EC6"/>
    <w:rsid w:val="008F6383"/>
    <w:rsid w:val="00900314"/>
    <w:rsid w:val="00901031"/>
    <w:rsid w:val="00901622"/>
    <w:rsid w:val="00901713"/>
    <w:rsid w:val="00901A73"/>
    <w:rsid w:val="00901D26"/>
    <w:rsid w:val="00903092"/>
    <w:rsid w:val="009048BB"/>
    <w:rsid w:val="0090553F"/>
    <w:rsid w:val="009060C8"/>
    <w:rsid w:val="00906ADC"/>
    <w:rsid w:val="009078F7"/>
    <w:rsid w:val="00907B27"/>
    <w:rsid w:val="009109BE"/>
    <w:rsid w:val="0091137A"/>
    <w:rsid w:val="00912DEF"/>
    <w:rsid w:val="0091300D"/>
    <w:rsid w:val="00913600"/>
    <w:rsid w:val="009144C9"/>
    <w:rsid w:val="00914974"/>
    <w:rsid w:val="0091645B"/>
    <w:rsid w:val="009175B8"/>
    <w:rsid w:val="00926871"/>
    <w:rsid w:val="00927538"/>
    <w:rsid w:val="00927642"/>
    <w:rsid w:val="00931174"/>
    <w:rsid w:val="00931ADA"/>
    <w:rsid w:val="00932C05"/>
    <w:rsid w:val="0093305E"/>
    <w:rsid w:val="00933406"/>
    <w:rsid w:val="00933C14"/>
    <w:rsid w:val="00933C75"/>
    <w:rsid w:val="00934340"/>
    <w:rsid w:val="009347A7"/>
    <w:rsid w:val="0093486D"/>
    <w:rsid w:val="00934FE2"/>
    <w:rsid w:val="00935FCD"/>
    <w:rsid w:val="00936222"/>
    <w:rsid w:val="00936495"/>
    <w:rsid w:val="009364BB"/>
    <w:rsid w:val="00936FD9"/>
    <w:rsid w:val="009375DB"/>
    <w:rsid w:val="009400E6"/>
    <w:rsid w:val="009428EF"/>
    <w:rsid w:val="009433A8"/>
    <w:rsid w:val="00943809"/>
    <w:rsid w:val="00943E86"/>
    <w:rsid w:val="00944D52"/>
    <w:rsid w:val="00944FD3"/>
    <w:rsid w:val="009465B6"/>
    <w:rsid w:val="00947C09"/>
    <w:rsid w:val="00950746"/>
    <w:rsid w:val="009524DB"/>
    <w:rsid w:val="00952663"/>
    <w:rsid w:val="00953823"/>
    <w:rsid w:val="00954F83"/>
    <w:rsid w:val="00955C26"/>
    <w:rsid w:val="00955F66"/>
    <w:rsid w:val="009628C9"/>
    <w:rsid w:val="009628F5"/>
    <w:rsid w:val="009660C2"/>
    <w:rsid w:val="00967E35"/>
    <w:rsid w:val="009702DF"/>
    <w:rsid w:val="00970EAF"/>
    <w:rsid w:val="00971E35"/>
    <w:rsid w:val="00976AA7"/>
    <w:rsid w:val="00977294"/>
    <w:rsid w:val="00977C97"/>
    <w:rsid w:val="009816A2"/>
    <w:rsid w:val="00983793"/>
    <w:rsid w:val="009864F4"/>
    <w:rsid w:val="009911C3"/>
    <w:rsid w:val="00991A5F"/>
    <w:rsid w:val="009936CA"/>
    <w:rsid w:val="009942A4"/>
    <w:rsid w:val="0099451D"/>
    <w:rsid w:val="009A0AB2"/>
    <w:rsid w:val="009A2827"/>
    <w:rsid w:val="009A637C"/>
    <w:rsid w:val="009A65F1"/>
    <w:rsid w:val="009A7A22"/>
    <w:rsid w:val="009B1696"/>
    <w:rsid w:val="009B3757"/>
    <w:rsid w:val="009B3764"/>
    <w:rsid w:val="009B536A"/>
    <w:rsid w:val="009B5766"/>
    <w:rsid w:val="009B5C07"/>
    <w:rsid w:val="009B7EDB"/>
    <w:rsid w:val="009C294A"/>
    <w:rsid w:val="009C3A2A"/>
    <w:rsid w:val="009C5B97"/>
    <w:rsid w:val="009D06C2"/>
    <w:rsid w:val="009D0F32"/>
    <w:rsid w:val="009D200B"/>
    <w:rsid w:val="009D225F"/>
    <w:rsid w:val="009D2C22"/>
    <w:rsid w:val="009D5776"/>
    <w:rsid w:val="009D620C"/>
    <w:rsid w:val="009E0203"/>
    <w:rsid w:val="009E48FC"/>
    <w:rsid w:val="009E4B6D"/>
    <w:rsid w:val="009F2361"/>
    <w:rsid w:val="009F4C3D"/>
    <w:rsid w:val="009F582C"/>
    <w:rsid w:val="009F63BB"/>
    <w:rsid w:val="009F6F7F"/>
    <w:rsid w:val="00A0013D"/>
    <w:rsid w:val="00A00BBB"/>
    <w:rsid w:val="00A00EBF"/>
    <w:rsid w:val="00A01886"/>
    <w:rsid w:val="00A01C37"/>
    <w:rsid w:val="00A01C83"/>
    <w:rsid w:val="00A01EDB"/>
    <w:rsid w:val="00A048AB"/>
    <w:rsid w:val="00A06DA2"/>
    <w:rsid w:val="00A071C5"/>
    <w:rsid w:val="00A10017"/>
    <w:rsid w:val="00A10F7D"/>
    <w:rsid w:val="00A15A32"/>
    <w:rsid w:val="00A16938"/>
    <w:rsid w:val="00A2359C"/>
    <w:rsid w:val="00A24239"/>
    <w:rsid w:val="00A249AE"/>
    <w:rsid w:val="00A24A8E"/>
    <w:rsid w:val="00A25997"/>
    <w:rsid w:val="00A25F25"/>
    <w:rsid w:val="00A2621A"/>
    <w:rsid w:val="00A276E3"/>
    <w:rsid w:val="00A27989"/>
    <w:rsid w:val="00A30AAF"/>
    <w:rsid w:val="00A30E13"/>
    <w:rsid w:val="00A34CA8"/>
    <w:rsid w:val="00A36D39"/>
    <w:rsid w:val="00A374D4"/>
    <w:rsid w:val="00A375FA"/>
    <w:rsid w:val="00A376BD"/>
    <w:rsid w:val="00A417CF"/>
    <w:rsid w:val="00A4190B"/>
    <w:rsid w:val="00A41FCE"/>
    <w:rsid w:val="00A42579"/>
    <w:rsid w:val="00A4292A"/>
    <w:rsid w:val="00A42B8F"/>
    <w:rsid w:val="00A44DA7"/>
    <w:rsid w:val="00A45111"/>
    <w:rsid w:val="00A45A26"/>
    <w:rsid w:val="00A45A74"/>
    <w:rsid w:val="00A468AE"/>
    <w:rsid w:val="00A51617"/>
    <w:rsid w:val="00A5265F"/>
    <w:rsid w:val="00A53058"/>
    <w:rsid w:val="00A531F6"/>
    <w:rsid w:val="00A53386"/>
    <w:rsid w:val="00A5401E"/>
    <w:rsid w:val="00A548E3"/>
    <w:rsid w:val="00A54F8B"/>
    <w:rsid w:val="00A56638"/>
    <w:rsid w:val="00A5686A"/>
    <w:rsid w:val="00A606A6"/>
    <w:rsid w:val="00A60875"/>
    <w:rsid w:val="00A61C54"/>
    <w:rsid w:val="00A63A89"/>
    <w:rsid w:val="00A65EEE"/>
    <w:rsid w:val="00A66018"/>
    <w:rsid w:val="00A665C5"/>
    <w:rsid w:val="00A6663D"/>
    <w:rsid w:val="00A669EC"/>
    <w:rsid w:val="00A6707B"/>
    <w:rsid w:val="00A67E2E"/>
    <w:rsid w:val="00A7175C"/>
    <w:rsid w:val="00A7237B"/>
    <w:rsid w:val="00A732FC"/>
    <w:rsid w:val="00A747E1"/>
    <w:rsid w:val="00A758AC"/>
    <w:rsid w:val="00A760A4"/>
    <w:rsid w:val="00A77ACA"/>
    <w:rsid w:val="00A81072"/>
    <w:rsid w:val="00A817BB"/>
    <w:rsid w:val="00A81ADE"/>
    <w:rsid w:val="00A87EC7"/>
    <w:rsid w:val="00A93265"/>
    <w:rsid w:val="00A94345"/>
    <w:rsid w:val="00A94E99"/>
    <w:rsid w:val="00A953B5"/>
    <w:rsid w:val="00A97602"/>
    <w:rsid w:val="00A977D0"/>
    <w:rsid w:val="00A97F47"/>
    <w:rsid w:val="00AA28DD"/>
    <w:rsid w:val="00AA2EAB"/>
    <w:rsid w:val="00AA32E4"/>
    <w:rsid w:val="00AA5094"/>
    <w:rsid w:val="00AA658F"/>
    <w:rsid w:val="00AA7419"/>
    <w:rsid w:val="00AB0032"/>
    <w:rsid w:val="00AB1B5F"/>
    <w:rsid w:val="00AB2745"/>
    <w:rsid w:val="00AB49B1"/>
    <w:rsid w:val="00AB56A4"/>
    <w:rsid w:val="00AB5B41"/>
    <w:rsid w:val="00AB64CF"/>
    <w:rsid w:val="00AB693F"/>
    <w:rsid w:val="00AB6978"/>
    <w:rsid w:val="00AB6FEF"/>
    <w:rsid w:val="00AB7E09"/>
    <w:rsid w:val="00AC0A0C"/>
    <w:rsid w:val="00AC2146"/>
    <w:rsid w:val="00AC2267"/>
    <w:rsid w:val="00AC4ADA"/>
    <w:rsid w:val="00AC5268"/>
    <w:rsid w:val="00AC5FC3"/>
    <w:rsid w:val="00AC74B3"/>
    <w:rsid w:val="00AC7505"/>
    <w:rsid w:val="00AD2979"/>
    <w:rsid w:val="00AD30F0"/>
    <w:rsid w:val="00AD3770"/>
    <w:rsid w:val="00AD4516"/>
    <w:rsid w:val="00AD4997"/>
    <w:rsid w:val="00AD4D67"/>
    <w:rsid w:val="00AD6C23"/>
    <w:rsid w:val="00AD75D8"/>
    <w:rsid w:val="00AD7A0F"/>
    <w:rsid w:val="00AE13D4"/>
    <w:rsid w:val="00AE14D4"/>
    <w:rsid w:val="00AE1C92"/>
    <w:rsid w:val="00AE2E6E"/>
    <w:rsid w:val="00AE3856"/>
    <w:rsid w:val="00AE5895"/>
    <w:rsid w:val="00AE5D36"/>
    <w:rsid w:val="00AE73B9"/>
    <w:rsid w:val="00AE74BF"/>
    <w:rsid w:val="00AE790D"/>
    <w:rsid w:val="00AF0075"/>
    <w:rsid w:val="00AF1754"/>
    <w:rsid w:val="00AF2564"/>
    <w:rsid w:val="00AF4C36"/>
    <w:rsid w:val="00AF4C4E"/>
    <w:rsid w:val="00AF5F6D"/>
    <w:rsid w:val="00B008C8"/>
    <w:rsid w:val="00B02134"/>
    <w:rsid w:val="00B02C07"/>
    <w:rsid w:val="00B057E8"/>
    <w:rsid w:val="00B075FF"/>
    <w:rsid w:val="00B1050E"/>
    <w:rsid w:val="00B12C95"/>
    <w:rsid w:val="00B14214"/>
    <w:rsid w:val="00B15862"/>
    <w:rsid w:val="00B15B58"/>
    <w:rsid w:val="00B1660A"/>
    <w:rsid w:val="00B1760F"/>
    <w:rsid w:val="00B17BD8"/>
    <w:rsid w:val="00B17CAF"/>
    <w:rsid w:val="00B2053A"/>
    <w:rsid w:val="00B20F87"/>
    <w:rsid w:val="00B21251"/>
    <w:rsid w:val="00B21EF6"/>
    <w:rsid w:val="00B22B90"/>
    <w:rsid w:val="00B23420"/>
    <w:rsid w:val="00B244AA"/>
    <w:rsid w:val="00B268D5"/>
    <w:rsid w:val="00B30D22"/>
    <w:rsid w:val="00B321D9"/>
    <w:rsid w:val="00B3313D"/>
    <w:rsid w:val="00B3322B"/>
    <w:rsid w:val="00B3436C"/>
    <w:rsid w:val="00B346C6"/>
    <w:rsid w:val="00B36308"/>
    <w:rsid w:val="00B36C6B"/>
    <w:rsid w:val="00B37012"/>
    <w:rsid w:val="00B37E7C"/>
    <w:rsid w:val="00B427D7"/>
    <w:rsid w:val="00B430E3"/>
    <w:rsid w:val="00B468F7"/>
    <w:rsid w:val="00B469EA"/>
    <w:rsid w:val="00B46C28"/>
    <w:rsid w:val="00B4741E"/>
    <w:rsid w:val="00B518B3"/>
    <w:rsid w:val="00B531EF"/>
    <w:rsid w:val="00B533F2"/>
    <w:rsid w:val="00B53D0A"/>
    <w:rsid w:val="00B540AD"/>
    <w:rsid w:val="00B547C9"/>
    <w:rsid w:val="00B55F55"/>
    <w:rsid w:val="00B60F68"/>
    <w:rsid w:val="00B63462"/>
    <w:rsid w:val="00B63AB1"/>
    <w:rsid w:val="00B64F6C"/>
    <w:rsid w:val="00B664DC"/>
    <w:rsid w:val="00B67369"/>
    <w:rsid w:val="00B67CA4"/>
    <w:rsid w:val="00B70DC9"/>
    <w:rsid w:val="00B71829"/>
    <w:rsid w:val="00B726A0"/>
    <w:rsid w:val="00B764CA"/>
    <w:rsid w:val="00B80127"/>
    <w:rsid w:val="00B80B55"/>
    <w:rsid w:val="00B820B8"/>
    <w:rsid w:val="00B82522"/>
    <w:rsid w:val="00B825AF"/>
    <w:rsid w:val="00B832A9"/>
    <w:rsid w:val="00B8521B"/>
    <w:rsid w:val="00B868B2"/>
    <w:rsid w:val="00B90EB2"/>
    <w:rsid w:val="00B91B4C"/>
    <w:rsid w:val="00B929B6"/>
    <w:rsid w:val="00B92AAC"/>
    <w:rsid w:val="00B94A99"/>
    <w:rsid w:val="00B9765D"/>
    <w:rsid w:val="00BA1EC6"/>
    <w:rsid w:val="00BA6B36"/>
    <w:rsid w:val="00BB04AE"/>
    <w:rsid w:val="00BB2D79"/>
    <w:rsid w:val="00BB7FCD"/>
    <w:rsid w:val="00BC0D98"/>
    <w:rsid w:val="00BC207A"/>
    <w:rsid w:val="00BC39A1"/>
    <w:rsid w:val="00BC6758"/>
    <w:rsid w:val="00BD0542"/>
    <w:rsid w:val="00BD1F63"/>
    <w:rsid w:val="00BD3AC2"/>
    <w:rsid w:val="00BD4923"/>
    <w:rsid w:val="00BD576D"/>
    <w:rsid w:val="00BD6081"/>
    <w:rsid w:val="00BD7683"/>
    <w:rsid w:val="00BD7C99"/>
    <w:rsid w:val="00BE096D"/>
    <w:rsid w:val="00BE1BA1"/>
    <w:rsid w:val="00BE1E77"/>
    <w:rsid w:val="00BE2C0B"/>
    <w:rsid w:val="00BE3075"/>
    <w:rsid w:val="00BE4236"/>
    <w:rsid w:val="00BE54E6"/>
    <w:rsid w:val="00BE72E6"/>
    <w:rsid w:val="00BE73E2"/>
    <w:rsid w:val="00BE7E2C"/>
    <w:rsid w:val="00BE7F42"/>
    <w:rsid w:val="00BF1944"/>
    <w:rsid w:val="00BF1CDF"/>
    <w:rsid w:val="00BF1F3F"/>
    <w:rsid w:val="00BF1F5C"/>
    <w:rsid w:val="00BF2A30"/>
    <w:rsid w:val="00BF2B7B"/>
    <w:rsid w:val="00BF3896"/>
    <w:rsid w:val="00BF7520"/>
    <w:rsid w:val="00C002C3"/>
    <w:rsid w:val="00C00993"/>
    <w:rsid w:val="00C017BE"/>
    <w:rsid w:val="00C01A2F"/>
    <w:rsid w:val="00C01E91"/>
    <w:rsid w:val="00C0208B"/>
    <w:rsid w:val="00C02399"/>
    <w:rsid w:val="00C0338E"/>
    <w:rsid w:val="00C04A56"/>
    <w:rsid w:val="00C04F02"/>
    <w:rsid w:val="00C05DDE"/>
    <w:rsid w:val="00C05F0B"/>
    <w:rsid w:val="00C111EE"/>
    <w:rsid w:val="00C1146E"/>
    <w:rsid w:val="00C172AE"/>
    <w:rsid w:val="00C21CA8"/>
    <w:rsid w:val="00C22FAB"/>
    <w:rsid w:val="00C251DB"/>
    <w:rsid w:val="00C2564B"/>
    <w:rsid w:val="00C25856"/>
    <w:rsid w:val="00C266A7"/>
    <w:rsid w:val="00C2767A"/>
    <w:rsid w:val="00C27A98"/>
    <w:rsid w:val="00C30F6A"/>
    <w:rsid w:val="00C31125"/>
    <w:rsid w:val="00C31A9B"/>
    <w:rsid w:val="00C31C31"/>
    <w:rsid w:val="00C3207F"/>
    <w:rsid w:val="00C32AE9"/>
    <w:rsid w:val="00C33B90"/>
    <w:rsid w:val="00C34CC3"/>
    <w:rsid w:val="00C3580A"/>
    <w:rsid w:val="00C35D33"/>
    <w:rsid w:val="00C375E7"/>
    <w:rsid w:val="00C40974"/>
    <w:rsid w:val="00C414C6"/>
    <w:rsid w:val="00C44249"/>
    <w:rsid w:val="00C455E0"/>
    <w:rsid w:val="00C46886"/>
    <w:rsid w:val="00C470DA"/>
    <w:rsid w:val="00C508E9"/>
    <w:rsid w:val="00C515ED"/>
    <w:rsid w:val="00C51DE9"/>
    <w:rsid w:val="00C52990"/>
    <w:rsid w:val="00C52F58"/>
    <w:rsid w:val="00C5324C"/>
    <w:rsid w:val="00C551AC"/>
    <w:rsid w:val="00C55A4F"/>
    <w:rsid w:val="00C55C13"/>
    <w:rsid w:val="00C5664D"/>
    <w:rsid w:val="00C57DC6"/>
    <w:rsid w:val="00C6117C"/>
    <w:rsid w:val="00C62811"/>
    <w:rsid w:val="00C64C50"/>
    <w:rsid w:val="00C65497"/>
    <w:rsid w:val="00C65559"/>
    <w:rsid w:val="00C6561A"/>
    <w:rsid w:val="00C669C5"/>
    <w:rsid w:val="00C66C98"/>
    <w:rsid w:val="00C67F80"/>
    <w:rsid w:val="00C7006D"/>
    <w:rsid w:val="00C704B6"/>
    <w:rsid w:val="00C718BD"/>
    <w:rsid w:val="00C71DFE"/>
    <w:rsid w:val="00C7256D"/>
    <w:rsid w:val="00C728FC"/>
    <w:rsid w:val="00C7298B"/>
    <w:rsid w:val="00C72AE2"/>
    <w:rsid w:val="00C73355"/>
    <w:rsid w:val="00C73632"/>
    <w:rsid w:val="00C7457B"/>
    <w:rsid w:val="00C7733A"/>
    <w:rsid w:val="00C77CBE"/>
    <w:rsid w:val="00C77E0B"/>
    <w:rsid w:val="00C80E3C"/>
    <w:rsid w:val="00C826DB"/>
    <w:rsid w:val="00C83265"/>
    <w:rsid w:val="00C8380B"/>
    <w:rsid w:val="00C844D2"/>
    <w:rsid w:val="00C85930"/>
    <w:rsid w:val="00C85C1A"/>
    <w:rsid w:val="00C86D3C"/>
    <w:rsid w:val="00C86D82"/>
    <w:rsid w:val="00C8736B"/>
    <w:rsid w:val="00C902E6"/>
    <w:rsid w:val="00C90675"/>
    <w:rsid w:val="00C90717"/>
    <w:rsid w:val="00C91209"/>
    <w:rsid w:val="00C91651"/>
    <w:rsid w:val="00C91D1A"/>
    <w:rsid w:val="00C92DF4"/>
    <w:rsid w:val="00C9503F"/>
    <w:rsid w:val="00C97677"/>
    <w:rsid w:val="00C978B4"/>
    <w:rsid w:val="00C97FEE"/>
    <w:rsid w:val="00CA1B19"/>
    <w:rsid w:val="00CA4478"/>
    <w:rsid w:val="00CA453B"/>
    <w:rsid w:val="00CA4C07"/>
    <w:rsid w:val="00CA739E"/>
    <w:rsid w:val="00CA7721"/>
    <w:rsid w:val="00CA7A37"/>
    <w:rsid w:val="00CA7F93"/>
    <w:rsid w:val="00CB01B6"/>
    <w:rsid w:val="00CB0C84"/>
    <w:rsid w:val="00CB20FC"/>
    <w:rsid w:val="00CB405F"/>
    <w:rsid w:val="00CB4E35"/>
    <w:rsid w:val="00CB4F2C"/>
    <w:rsid w:val="00CB65BE"/>
    <w:rsid w:val="00CB6754"/>
    <w:rsid w:val="00CC2722"/>
    <w:rsid w:val="00CC329D"/>
    <w:rsid w:val="00CC4995"/>
    <w:rsid w:val="00CC4A67"/>
    <w:rsid w:val="00CC5288"/>
    <w:rsid w:val="00CC59E4"/>
    <w:rsid w:val="00CC67FD"/>
    <w:rsid w:val="00CD06EF"/>
    <w:rsid w:val="00CD36AE"/>
    <w:rsid w:val="00CD40FF"/>
    <w:rsid w:val="00CD4711"/>
    <w:rsid w:val="00CD53E9"/>
    <w:rsid w:val="00CD741B"/>
    <w:rsid w:val="00CD7B17"/>
    <w:rsid w:val="00CD7D65"/>
    <w:rsid w:val="00CE09ED"/>
    <w:rsid w:val="00CE0DB2"/>
    <w:rsid w:val="00CE2B0D"/>
    <w:rsid w:val="00CE3783"/>
    <w:rsid w:val="00CE4B59"/>
    <w:rsid w:val="00CE5C13"/>
    <w:rsid w:val="00CE67A6"/>
    <w:rsid w:val="00CE6E18"/>
    <w:rsid w:val="00CF09F3"/>
    <w:rsid w:val="00CF3A8A"/>
    <w:rsid w:val="00CF4DB0"/>
    <w:rsid w:val="00CF5914"/>
    <w:rsid w:val="00CF621A"/>
    <w:rsid w:val="00CF6315"/>
    <w:rsid w:val="00CF78A1"/>
    <w:rsid w:val="00D00686"/>
    <w:rsid w:val="00D00F94"/>
    <w:rsid w:val="00D04AE2"/>
    <w:rsid w:val="00D04E1E"/>
    <w:rsid w:val="00D101F6"/>
    <w:rsid w:val="00D10502"/>
    <w:rsid w:val="00D11EB9"/>
    <w:rsid w:val="00D126C6"/>
    <w:rsid w:val="00D137CF"/>
    <w:rsid w:val="00D13E69"/>
    <w:rsid w:val="00D13FA3"/>
    <w:rsid w:val="00D14832"/>
    <w:rsid w:val="00D20C8E"/>
    <w:rsid w:val="00D2110C"/>
    <w:rsid w:val="00D21FC1"/>
    <w:rsid w:val="00D23F33"/>
    <w:rsid w:val="00D25BF7"/>
    <w:rsid w:val="00D26540"/>
    <w:rsid w:val="00D3219C"/>
    <w:rsid w:val="00D336F3"/>
    <w:rsid w:val="00D35DAB"/>
    <w:rsid w:val="00D41003"/>
    <w:rsid w:val="00D43AD7"/>
    <w:rsid w:val="00D43B37"/>
    <w:rsid w:val="00D45891"/>
    <w:rsid w:val="00D4701E"/>
    <w:rsid w:val="00D50671"/>
    <w:rsid w:val="00D51FE7"/>
    <w:rsid w:val="00D5297A"/>
    <w:rsid w:val="00D53654"/>
    <w:rsid w:val="00D54391"/>
    <w:rsid w:val="00D55862"/>
    <w:rsid w:val="00D55CC4"/>
    <w:rsid w:val="00D55D4F"/>
    <w:rsid w:val="00D57975"/>
    <w:rsid w:val="00D57E44"/>
    <w:rsid w:val="00D61068"/>
    <w:rsid w:val="00D613E0"/>
    <w:rsid w:val="00D620DD"/>
    <w:rsid w:val="00D62A3A"/>
    <w:rsid w:val="00D63949"/>
    <w:rsid w:val="00D64815"/>
    <w:rsid w:val="00D6581A"/>
    <w:rsid w:val="00D664DF"/>
    <w:rsid w:val="00D7103B"/>
    <w:rsid w:val="00D712D0"/>
    <w:rsid w:val="00D71D12"/>
    <w:rsid w:val="00D72BD9"/>
    <w:rsid w:val="00D74665"/>
    <w:rsid w:val="00D750D9"/>
    <w:rsid w:val="00D75763"/>
    <w:rsid w:val="00D75D29"/>
    <w:rsid w:val="00D775ED"/>
    <w:rsid w:val="00D81B2B"/>
    <w:rsid w:val="00D8207C"/>
    <w:rsid w:val="00D8308A"/>
    <w:rsid w:val="00D86E0C"/>
    <w:rsid w:val="00D90185"/>
    <w:rsid w:val="00D91646"/>
    <w:rsid w:val="00D9224F"/>
    <w:rsid w:val="00D92685"/>
    <w:rsid w:val="00D92948"/>
    <w:rsid w:val="00D93852"/>
    <w:rsid w:val="00D93854"/>
    <w:rsid w:val="00D93CB6"/>
    <w:rsid w:val="00D95353"/>
    <w:rsid w:val="00D96E50"/>
    <w:rsid w:val="00DA0998"/>
    <w:rsid w:val="00DA0AAC"/>
    <w:rsid w:val="00DA17E7"/>
    <w:rsid w:val="00DA195B"/>
    <w:rsid w:val="00DA2239"/>
    <w:rsid w:val="00DA402C"/>
    <w:rsid w:val="00DA655B"/>
    <w:rsid w:val="00DA6A78"/>
    <w:rsid w:val="00DA715C"/>
    <w:rsid w:val="00DA7E69"/>
    <w:rsid w:val="00DB03C5"/>
    <w:rsid w:val="00DB2BC5"/>
    <w:rsid w:val="00DB3271"/>
    <w:rsid w:val="00DB5103"/>
    <w:rsid w:val="00DB63C3"/>
    <w:rsid w:val="00DB7E8B"/>
    <w:rsid w:val="00DC0AF7"/>
    <w:rsid w:val="00DC12F1"/>
    <w:rsid w:val="00DC1C51"/>
    <w:rsid w:val="00DC1CC7"/>
    <w:rsid w:val="00DC2000"/>
    <w:rsid w:val="00DC2610"/>
    <w:rsid w:val="00DC2B8B"/>
    <w:rsid w:val="00DC6841"/>
    <w:rsid w:val="00DC7DDF"/>
    <w:rsid w:val="00DD08C9"/>
    <w:rsid w:val="00DD34A4"/>
    <w:rsid w:val="00DD3AC8"/>
    <w:rsid w:val="00DD3AEF"/>
    <w:rsid w:val="00DD3E50"/>
    <w:rsid w:val="00DD4ABF"/>
    <w:rsid w:val="00DD6C13"/>
    <w:rsid w:val="00DD7A19"/>
    <w:rsid w:val="00DE06AE"/>
    <w:rsid w:val="00DE19BC"/>
    <w:rsid w:val="00DE1D79"/>
    <w:rsid w:val="00DE1E16"/>
    <w:rsid w:val="00DE2284"/>
    <w:rsid w:val="00DE3821"/>
    <w:rsid w:val="00DE6231"/>
    <w:rsid w:val="00DE6FD5"/>
    <w:rsid w:val="00DF0843"/>
    <w:rsid w:val="00DF329A"/>
    <w:rsid w:val="00E01E62"/>
    <w:rsid w:val="00E02743"/>
    <w:rsid w:val="00E05208"/>
    <w:rsid w:val="00E06C20"/>
    <w:rsid w:val="00E07490"/>
    <w:rsid w:val="00E07BCC"/>
    <w:rsid w:val="00E07D78"/>
    <w:rsid w:val="00E07FA0"/>
    <w:rsid w:val="00E10203"/>
    <w:rsid w:val="00E10253"/>
    <w:rsid w:val="00E10647"/>
    <w:rsid w:val="00E10BCB"/>
    <w:rsid w:val="00E1192C"/>
    <w:rsid w:val="00E15EA1"/>
    <w:rsid w:val="00E20204"/>
    <w:rsid w:val="00E20E24"/>
    <w:rsid w:val="00E2185E"/>
    <w:rsid w:val="00E23265"/>
    <w:rsid w:val="00E24266"/>
    <w:rsid w:val="00E252F4"/>
    <w:rsid w:val="00E26941"/>
    <w:rsid w:val="00E30481"/>
    <w:rsid w:val="00E304D0"/>
    <w:rsid w:val="00E30ED7"/>
    <w:rsid w:val="00E30FAB"/>
    <w:rsid w:val="00E31779"/>
    <w:rsid w:val="00E34F9D"/>
    <w:rsid w:val="00E40368"/>
    <w:rsid w:val="00E4052E"/>
    <w:rsid w:val="00E40E80"/>
    <w:rsid w:val="00E412E7"/>
    <w:rsid w:val="00E4196B"/>
    <w:rsid w:val="00E41CB2"/>
    <w:rsid w:val="00E41D7C"/>
    <w:rsid w:val="00E42BA7"/>
    <w:rsid w:val="00E42FC6"/>
    <w:rsid w:val="00E43667"/>
    <w:rsid w:val="00E442AD"/>
    <w:rsid w:val="00E44508"/>
    <w:rsid w:val="00E44D59"/>
    <w:rsid w:val="00E452AE"/>
    <w:rsid w:val="00E47A61"/>
    <w:rsid w:val="00E47E60"/>
    <w:rsid w:val="00E52761"/>
    <w:rsid w:val="00E52AEA"/>
    <w:rsid w:val="00E53A7A"/>
    <w:rsid w:val="00E53A90"/>
    <w:rsid w:val="00E54DEA"/>
    <w:rsid w:val="00E56392"/>
    <w:rsid w:val="00E56C88"/>
    <w:rsid w:val="00E656BB"/>
    <w:rsid w:val="00E65774"/>
    <w:rsid w:val="00E65B30"/>
    <w:rsid w:val="00E677EB"/>
    <w:rsid w:val="00E67830"/>
    <w:rsid w:val="00E703F6"/>
    <w:rsid w:val="00E71070"/>
    <w:rsid w:val="00E713F6"/>
    <w:rsid w:val="00E726ED"/>
    <w:rsid w:val="00E72843"/>
    <w:rsid w:val="00E73D67"/>
    <w:rsid w:val="00E745B8"/>
    <w:rsid w:val="00E75E9C"/>
    <w:rsid w:val="00E776A5"/>
    <w:rsid w:val="00E80927"/>
    <w:rsid w:val="00E80A11"/>
    <w:rsid w:val="00E84C96"/>
    <w:rsid w:val="00E86254"/>
    <w:rsid w:val="00E863DD"/>
    <w:rsid w:val="00E9456F"/>
    <w:rsid w:val="00E945FF"/>
    <w:rsid w:val="00E94627"/>
    <w:rsid w:val="00E95392"/>
    <w:rsid w:val="00E95C7F"/>
    <w:rsid w:val="00EA0BDC"/>
    <w:rsid w:val="00EA0FC4"/>
    <w:rsid w:val="00EA1547"/>
    <w:rsid w:val="00EA4A00"/>
    <w:rsid w:val="00EA4E5D"/>
    <w:rsid w:val="00EA54AA"/>
    <w:rsid w:val="00EA60E1"/>
    <w:rsid w:val="00EA64A8"/>
    <w:rsid w:val="00EA7231"/>
    <w:rsid w:val="00EB2B56"/>
    <w:rsid w:val="00EB3717"/>
    <w:rsid w:val="00EB3A00"/>
    <w:rsid w:val="00EB446B"/>
    <w:rsid w:val="00EB46DD"/>
    <w:rsid w:val="00EB5510"/>
    <w:rsid w:val="00EB6383"/>
    <w:rsid w:val="00EC1B5D"/>
    <w:rsid w:val="00EC25B7"/>
    <w:rsid w:val="00EC2BB8"/>
    <w:rsid w:val="00EC2F64"/>
    <w:rsid w:val="00EC3ED0"/>
    <w:rsid w:val="00EC47E7"/>
    <w:rsid w:val="00EC4847"/>
    <w:rsid w:val="00ED0C30"/>
    <w:rsid w:val="00ED10A7"/>
    <w:rsid w:val="00ED19A9"/>
    <w:rsid w:val="00ED3077"/>
    <w:rsid w:val="00ED3475"/>
    <w:rsid w:val="00ED3984"/>
    <w:rsid w:val="00ED6F96"/>
    <w:rsid w:val="00ED70E5"/>
    <w:rsid w:val="00EE19C3"/>
    <w:rsid w:val="00EE24B9"/>
    <w:rsid w:val="00EE2732"/>
    <w:rsid w:val="00EE28CD"/>
    <w:rsid w:val="00EE331C"/>
    <w:rsid w:val="00EE5182"/>
    <w:rsid w:val="00EE52B8"/>
    <w:rsid w:val="00EE6962"/>
    <w:rsid w:val="00EE6BB4"/>
    <w:rsid w:val="00EF04DF"/>
    <w:rsid w:val="00EF06F6"/>
    <w:rsid w:val="00EF1BD0"/>
    <w:rsid w:val="00EF26D5"/>
    <w:rsid w:val="00EF4568"/>
    <w:rsid w:val="00EF4AD4"/>
    <w:rsid w:val="00EF7307"/>
    <w:rsid w:val="00EF74B4"/>
    <w:rsid w:val="00F034D9"/>
    <w:rsid w:val="00F034DD"/>
    <w:rsid w:val="00F044C2"/>
    <w:rsid w:val="00F0564F"/>
    <w:rsid w:val="00F06029"/>
    <w:rsid w:val="00F105B0"/>
    <w:rsid w:val="00F108A9"/>
    <w:rsid w:val="00F13B7E"/>
    <w:rsid w:val="00F143CC"/>
    <w:rsid w:val="00F14BA4"/>
    <w:rsid w:val="00F15D5C"/>
    <w:rsid w:val="00F2207A"/>
    <w:rsid w:val="00F22DF2"/>
    <w:rsid w:val="00F231D6"/>
    <w:rsid w:val="00F24BB8"/>
    <w:rsid w:val="00F30552"/>
    <w:rsid w:val="00F31C0F"/>
    <w:rsid w:val="00F33E5A"/>
    <w:rsid w:val="00F3445A"/>
    <w:rsid w:val="00F34F9E"/>
    <w:rsid w:val="00F35E7C"/>
    <w:rsid w:val="00F37A01"/>
    <w:rsid w:val="00F420DF"/>
    <w:rsid w:val="00F47981"/>
    <w:rsid w:val="00F5178D"/>
    <w:rsid w:val="00F52705"/>
    <w:rsid w:val="00F551E5"/>
    <w:rsid w:val="00F6030E"/>
    <w:rsid w:val="00F64900"/>
    <w:rsid w:val="00F669CE"/>
    <w:rsid w:val="00F672AB"/>
    <w:rsid w:val="00F712F0"/>
    <w:rsid w:val="00F725DB"/>
    <w:rsid w:val="00F74933"/>
    <w:rsid w:val="00F7551C"/>
    <w:rsid w:val="00F75D4A"/>
    <w:rsid w:val="00F761C4"/>
    <w:rsid w:val="00F773A1"/>
    <w:rsid w:val="00F80CF8"/>
    <w:rsid w:val="00F80DE7"/>
    <w:rsid w:val="00F82742"/>
    <w:rsid w:val="00F82C60"/>
    <w:rsid w:val="00F834D8"/>
    <w:rsid w:val="00F849BB"/>
    <w:rsid w:val="00F84BDB"/>
    <w:rsid w:val="00F851D2"/>
    <w:rsid w:val="00F87232"/>
    <w:rsid w:val="00F873BB"/>
    <w:rsid w:val="00F875EC"/>
    <w:rsid w:val="00F87D65"/>
    <w:rsid w:val="00F87F2E"/>
    <w:rsid w:val="00F90243"/>
    <w:rsid w:val="00F91E38"/>
    <w:rsid w:val="00F927EF"/>
    <w:rsid w:val="00F92DF5"/>
    <w:rsid w:val="00F9369F"/>
    <w:rsid w:val="00F93C54"/>
    <w:rsid w:val="00F96A16"/>
    <w:rsid w:val="00F975CE"/>
    <w:rsid w:val="00FA051B"/>
    <w:rsid w:val="00FA122A"/>
    <w:rsid w:val="00FA1936"/>
    <w:rsid w:val="00FA235E"/>
    <w:rsid w:val="00FA2424"/>
    <w:rsid w:val="00FA2BF9"/>
    <w:rsid w:val="00FA5896"/>
    <w:rsid w:val="00FA6C73"/>
    <w:rsid w:val="00FA73ED"/>
    <w:rsid w:val="00FB41DE"/>
    <w:rsid w:val="00FB4341"/>
    <w:rsid w:val="00FB561D"/>
    <w:rsid w:val="00FC242F"/>
    <w:rsid w:val="00FC3523"/>
    <w:rsid w:val="00FC371A"/>
    <w:rsid w:val="00FC37F5"/>
    <w:rsid w:val="00FC3A3B"/>
    <w:rsid w:val="00FC4ACC"/>
    <w:rsid w:val="00FC5E5C"/>
    <w:rsid w:val="00FC700F"/>
    <w:rsid w:val="00FC758C"/>
    <w:rsid w:val="00FD005E"/>
    <w:rsid w:val="00FD28D2"/>
    <w:rsid w:val="00FD297F"/>
    <w:rsid w:val="00FD78C6"/>
    <w:rsid w:val="00FD79AC"/>
    <w:rsid w:val="00FE110E"/>
    <w:rsid w:val="00FE22F0"/>
    <w:rsid w:val="00FE275A"/>
    <w:rsid w:val="00FE529C"/>
    <w:rsid w:val="00FE63DD"/>
    <w:rsid w:val="00FE7C6A"/>
    <w:rsid w:val="00FF12DB"/>
    <w:rsid w:val="00FF1724"/>
    <w:rsid w:val="00FF1D82"/>
    <w:rsid w:val="00FF1E82"/>
    <w:rsid w:val="00FF3880"/>
    <w:rsid w:val="00FF3E16"/>
    <w:rsid w:val="00FF443A"/>
    <w:rsid w:val="00FF47CE"/>
    <w:rsid w:val="00FF4A68"/>
    <w:rsid w:val="00FF65C7"/>
    <w:rsid w:val="00FF6883"/>
    <w:rsid w:val="0105C306"/>
    <w:rsid w:val="01584B35"/>
    <w:rsid w:val="020E0C48"/>
    <w:rsid w:val="02470155"/>
    <w:rsid w:val="02FAD9FF"/>
    <w:rsid w:val="03119151"/>
    <w:rsid w:val="03CB940E"/>
    <w:rsid w:val="0428DAA2"/>
    <w:rsid w:val="044882F2"/>
    <w:rsid w:val="0522A77E"/>
    <w:rsid w:val="05335351"/>
    <w:rsid w:val="055148E3"/>
    <w:rsid w:val="0557B36F"/>
    <w:rsid w:val="057A9918"/>
    <w:rsid w:val="05D3732E"/>
    <w:rsid w:val="05DD63DC"/>
    <w:rsid w:val="061F061A"/>
    <w:rsid w:val="0738B336"/>
    <w:rsid w:val="0838B058"/>
    <w:rsid w:val="0880FFF5"/>
    <w:rsid w:val="0A33EC6D"/>
    <w:rsid w:val="0A5F93A0"/>
    <w:rsid w:val="0AE0F3E7"/>
    <w:rsid w:val="0B1B302E"/>
    <w:rsid w:val="0BA77E17"/>
    <w:rsid w:val="0D22599A"/>
    <w:rsid w:val="0D7661C0"/>
    <w:rsid w:val="0DAD06A5"/>
    <w:rsid w:val="0EB7EA04"/>
    <w:rsid w:val="0FDEBE19"/>
    <w:rsid w:val="100AED42"/>
    <w:rsid w:val="1098CEB1"/>
    <w:rsid w:val="10FB821F"/>
    <w:rsid w:val="116B9B18"/>
    <w:rsid w:val="1199D8EA"/>
    <w:rsid w:val="11B5FEBD"/>
    <w:rsid w:val="11CB93DB"/>
    <w:rsid w:val="120E6643"/>
    <w:rsid w:val="12D95ABC"/>
    <w:rsid w:val="1342CB76"/>
    <w:rsid w:val="13A86CA8"/>
    <w:rsid w:val="148FC112"/>
    <w:rsid w:val="14CA412B"/>
    <w:rsid w:val="1606365F"/>
    <w:rsid w:val="1689AD70"/>
    <w:rsid w:val="173039BE"/>
    <w:rsid w:val="1793D0DD"/>
    <w:rsid w:val="17ABA904"/>
    <w:rsid w:val="1980CE72"/>
    <w:rsid w:val="1A11E76B"/>
    <w:rsid w:val="1A475900"/>
    <w:rsid w:val="1AEBB05C"/>
    <w:rsid w:val="1B390092"/>
    <w:rsid w:val="1B42A2E7"/>
    <w:rsid w:val="1BE60617"/>
    <w:rsid w:val="1C73997A"/>
    <w:rsid w:val="1C91D7C9"/>
    <w:rsid w:val="1D24D929"/>
    <w:rsid w:val="1D374CE6"/>
    <w:rsid w:val="1D9EF920"/>
    <w:rsid w:val="1DC3CB3C"/>
    <w:rsid w:val="1E8FA1AD"/>
    <w:rsid w:val="1EA8B373"/>
    <w:rsid w:val="1F0585DD"/>
    <w:rsid w:val="1F37A417"/>
    <w:rsid w:val="1F972E42"/>
    <w:rsid w:val="1FA133C3"/>
    <w:rsid w:val="1FF30F44"/>
    <w:rsid w:val="2028FAE9"/>
    <w:rsid w:val="204483D4"/>
    <w:rsid w:val="20E6AD77"/>
    <w:rsid w:val="216847C8"/>
    <w:rsid w:val="21CBEF4A"/>
    <w:rsid w:val="23DC0746"/>
    <w:rsid w:val="242E61F2"/>
    <w:rsid w:val="24E0BD9E"/>
    <w:rsid w:val="251BDC8A"/>
    <w:rsid w:val="26B49104"/>
    <w:rsid w:val="281E1E98"/>
    <w:rsid w:val="2878A551"/>
    <w:rsid w:val="28CD56A3"/>
    <w:rsid w:val="28D7BAAF"/>
    <w:rsid w:val="28E07E9B"/>
    <w:rsid w:val="29333079"/>
    <w:rsid w:val="29573274"/>
    <w:rsid w:val="296B45D2"/>
    <w:rsid w:val="29AB02B2"/>
    <w:rsid w:val="2A057914"/>
    <w:rsid w:val="2AB425E0"/>
    <w:rsid w:val="2AE549DB"/>
    <w:rsid w:val="2BADB08C"/>
    <w:rsid w:val="2BCFBF74"/>
    <w:rsid w:val="2E4636B9"/>
    <w:rsid w:val="2E84B4FC"/>
    <w:rsid w:val="2ED73EDA"/>
    <w:rsid w:val="2F21DB9C"/>
    <w:rsid w:val="2F3B9958"/>
    <w:rsid w:val="2FDB9C14"/>
    <w:rsid w:val="2FFB0CB8"/>
    <w:rsid w:val="30010EA2"/>
    <w:rsid w:val="30253F8A"/>
    <w:rsid w:val="30B81D77"/>
    <w:rsid w:val="30D58163"/>
    <w:rsid w:val="30D60521"/>
    <w:rsid w:val="30F3B98D"/>
    <w:rsid w:val="3375162D"/>
    <w:rsid w:val="33B68290"/>
    <w:rsid w:val="33E4C618"/>
    <w:rsid w:val="34B8F923"/>
    <w:rsid w:val="354B6907"/>
    <w:rsid w:val="3575440E"/>
    <w:rsid w:val="35F51F43"/>
    <w:rsid w:val="35F90C0D"/>
    <w:rsid w:val="36BB38E5"/>
    <w:rsid w:val="371D4EDB"/>
    <w:rsid w:val="37E82F6D"/>
    <w:rsid w:val="387AA161"/>
    <w:rsid w:val="38ABD36B"/>
    <w:rsid w:val="38C35BEA"/>
    <w:rsid w:val="38C66F31"/>
    <w:rsid w:val="38F7FD7D"/>
    <w:rsid w:val="39BD1D54"/>
    <w:rsid w:val="39BEC8EC"/>
    <w:rsid w:val="3B4FD827"/>
    <w:rsid w:val="3B94006F"/>
    <w:rsid w:val="3C0FE698"/>
    <w:rsid w:val="3C62CABC"/>
    <w:rsid w:val="3D3667E9"/>
    <w:rsid w:val="3D52BE10"/>
    <w:rsid w:val="3D7F9196"/>
    <w:rsid w:val="3D91A14E"/>
    <w:rsid w:val="3DFFB057"/>
    <w:rsid w:val="3E52AE55"/>
    <w:rsid w:val="3FCE6585"/>
    <w:rsid w:val="3FE48548"/>
    <w:rsid w:val="41F6A5C2"/>
    <w:rsid w:val="42B07259"/>
    <w:rsid w:val="432FFB2F"/>
    <w:rsid w:val="43EBBDBA"/>
    <w:rsid w:val="448954B5"/>
    <w:rsid w:val="44CBCB90"/>
    <w:rsid w:val="451E797F"/>
    <w:rsid w:val="455581FA"/>
    <w:rsid w:val="4605AEC4"/>
    <w:rsid w:val="46FF0600"/>
    <w:rsid w:val="47784AE1"/>
    <w:rsid w:val="47A17F25"/>
    <w:rsid w:val="47BB19B1"/>
    <w:rsid w:val="47C082B4"/>
    <w:rsid w:val="49DF448A"/>
    <w:rsid w:val="4B281742"/>
    <w:rsid w:val="4B3401CA"/>
    <w:rsid w:val="4BA1AEE3"/>
    <w:rsid w:val="4C3FEDF3"/>
    <w:rsid w:val="4C721F91"/>
    <w:rsid w:val="4CD89763"/>
    <w:rsid w:val="4CE25CC5"/>
    <w:rsid w:val="4E945593"/>
    <w:rsid w:val="4E98345D"/>
    <w:rsid w:val="4F835CC6"/>
    <w:rsid w:val="4FFD3594"/>
    <w:rsid w:val="5118FCD0"/>
    <w:rsid w:val="5146AE5C"/>
    <w:rsid w:val="515080C7"/>
    <w:rsid w:val="51B23C1E"/>
    <w:rsid w:val="51EB6ADF"/>
    <w:rsid w:val="5245189B"/>
    <w:rsid w:val="533CFBE1"/>
    <w:rsid w:val="536A6BEA"/>
    <w:rsid w:val="53CEC0C1"/>
    <w:rsid w:val="55939E23"/>
    <w:rsid w:val="55E37414"/>
    <w:rsid w:val="564D0393"/>
    <w:rsid w:val="56DC0DE9"/>
    <w:rsid w:val="56F660C6"/>
    <w:rsid w:val="57C22A3C"/>
    <w:rsid w:val="58F42AB2"/>
    <w:rsid w:val="58F88AB8"/>
    <w:rsid w:val="59B65B2A"/>
    <w:rsid w:val="5ACF8698"/>
    <w:rsid w:val="5B018F4E"/>
    <w:rsid w:val="5B895E87"/>
    <w:rsid w:val="5BFECDF2"/>
    <w:rsid w:val="5C661CE2"/>
    <w:rsid w:val="5CA75706"/>
    <w:rsid w:val="5E90916C"/>
    <w:rsid w:val="5F452ABE"/>
    <w:rsid w:val="5FC0FF63"/>
    <w:rsid w:val="6052160E"/>
    <w:rsid w:val="619EF430"/>
    <w:rsid w:val="61DF2A65"/>
    <w:rsid w:val="626403E9"/>
    <w:rsid w:val="63A98ECD"/>
    <w:rsid w:val="63CD7ECF"/>
    <w:rsid w:val="63EC59DF"/>
    <w:rsid w:val="64A632D9"/>
    <w:rsid w:val="64BB09E5"/>
    <w:rsid w:val="64F50ECB"/>
    <w:rsid w:val="65A0D609"/>
    <w:rsid w:val="6626BA7C"/>
    <w:rsid w:val="667E0395"/>
    <w:rsid w:val="66B157BA"/>
    <w:rsid w:val="66C15792"/>
    <w:rsid w:val="674B6931"/>
    <w:rsid w:val="674F28B7"/>
    <w:rsid w:val="6799D57A"/>
    <w:rsid w:val="68FE5A4C"/>
    <w:rsid w:val="6907A44F"/>
    <w:rsid w:val="69793966"/>
    <w:rsid w:val="6C49DCC4"/>
    <w:rsid w:val="6CA27702"/>
    <w:rsid w:val="6CB8B860"/>
    <w:rsid w:val="6DF16D18"/>
    <w:rsid w:val="6F3130B1"/>
    <w:rsid w:val="6F817D86"/>
    <w:rsid w:val="703A02C3"/>
    <w:rsid w:val="704F117B"/>
    <w:rsid w:val="706E0C8D"/>
    <w:rsid w:val="70AB54D3"/>
    <w:rsid w:val="7249616A"/>
    <w:rsid w:val="724DD5B0"/>
    <w:rsid w:val="72D2E317"/>
    <w:rsid w:val="746EB378"/>
    <w:rsid w:val="750CB2A7"/>
    <w:rsid w:val="77016DFA"/>
    <w:rsid w:val="77625CAC"/>
    <w:rsid w:val="787AB88A"/>
    <w:rsid w:val="788FEC60"/>
    <w:rsid w:val="7905C920"/>
    <w:rsid w:val="7976558E"/>
    <w:rsid w:val="797A9CD2"/>
    <w:rsid w:val="7A2A4A41"/>
    <w:rsid w:val="7AAFA904"/>
    <w:rsid w:val="7AD36ADF"/>
    <w:rsid w:val="7B230AE9"/>
    <w:rsid w:val="7B72540D"/>
    <w:rsid w:val="7C176FF6"/>
    <w:rsid w:val="7C5F9535"/>
    <w:rsid w:val="7C6B7FDE"/>
    <w:rsid w:val="7CBDF7A1"/>
    <w:rsid w:val="7CEEDD80"/>
    <w:rsid w:val="7D3D76E8"/>
    <w:rsid w:val="7D4C771F"/>
    <w:rsid w:val="7DCE3429"/>
    <w:rsid w:val="7DCECDCF"/>
    <w:rsid w:val="7DDDCC27"/>
    <w:rsid w:val="7DEADF42"/>
    <w:rsid w:val="7E07503F"/>
    <w:rsid w:val="7E7A12A1"/>
    <w:rsid w:val="7F2D95DF"/>
    <w:rsid w:val="7F534FA9"/>
    <w:rsid w:val="7F6614AC"/>
    <w:rsid w:val="7FA320A0"/>
  </w:rsids>
  <m:mathPr>
    <m:mathFont m:val="Cambria Math"/>
    <m:brkBin m:val="before"/>
    <m:brkBinSub m:val="--"/>
    <m:smallFrac/>
    <m:dispDef/>
    <m:lMargin m:val="0"/>
    <m:rMargin m:val="0"/>
    <m:defJc m:val="centerGroup"/>
    <m:wrapIndent m:val="1440"/>
    <m:intLim m:val="subSup"/>
    <m:naryLim m:val="undOvr"/>
  </m:mathPr>
  <w:themeFontLang w:val="de-CH"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14F38"/>
  <w15:docId w15:val="{C944EABB-E2A0-46AC-970E-B6BB85CC52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de-CH" w:eastAsia="de-CH"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71E35"/>
    <w:pPr>
      <w:tabs>
        <w:tab w:val="left" w:pos="426"/>
        <w:tab w:val="left" w:pos="851"/>
        <w:tab w:val="left" w:pos="1276"/>
        <w:tab w:val="left" w:pos="5216"/>
        <w:tab w:val="decimal" w:pos="7938"/>
        <w:tab w:val="right" w:pos="9299"/>
      </w:tabs>
    </w:pPr>
    <w:rPr>
      <w:rFonts w:ascii="Arial" w:eastAsia="Times New Roman" w:hAnsi="Arial"/>
      <w:sz w:val="22"/>
      <w:lang w:val="de-DE"/>
    </w:rPr>
  </w:style>
  <w:style w:type="paragraph" w:styleId="berschrift1">
    <w:name w:val="heading 1"/>
    <w:basedOn w:val="Standard"/>
    <w:next w:val="Standard"/>
    <w:link w:val="berschrift1Zchn"/>
    <w:uiPriority w:val="9"/>
    <w:qFormat/>
    <w:rsid w:val="00ED6F96"/>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uiPriority w:val="9"/>
    <w:unhideWhenUsed/>
    <w:qFormat/>
    <w:rsid w:val="00EA60E1"/>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THU-Brief-Text">
    <w:name w:val="THU-Brief-Text"/>
    <w:link w:val="THU-Brief-TextZchn"/>
    <w:rsid w:val="005D2A7C"/>
    <w:pPr>
      <w:spacing w:after="300" w:line="300" w:lineRule="exact"/>
    </w:pPr>
    <w:rPr>
      <w:rFonts w:ascii="Arial" w:eastAsia="Times" w:hAnsi="Arial"/>
      <w:color w:val="000000"/>
      <w:szCs w:val="19"/>
      <w:lang w:eastAsia="de-DE"/>
    </w:rPr>
  </w:style>
  <w:style w:type="character" w:customStyle="1" w:styleId="THU-Brief-TextZchn">
    <w:name w:val="THU-Brief-Text Zchn"/>
    <w:link w:val="THU-Brief-Text"/>
    <w:rsid w:val="005D2A7C"/>
    <w:rPr>
      <w:rFonts w:ascii="Arial" w:eastAsia="Times" w:hAnsi="Arial"/>
      <w:color w:val="000000"/>
      <w:szCs w:val="19"/>
      <w:lang w:eastAsia="de-DE" w:bidi="ar-SA"/>
    </w:rPr>
  </w:style>
  <w:style w:type="paragraph" w:customStyle="1" w:styleId="THU-Brief-Betreff">
    <w:name w:val="THU-Brief-Betreff"/>
    <w:basedOn w:val="THU-Brief-Text"/>
    <w:next w:val="THU-Brief-Anrede"/>
    <w:rsid w:val="005D2A7C"/>
    <w:rPr>
      <w:b/>
      <w:szCs w:val="29"/>
    </w:rPr>
  </w:style>
  <w:style w:type="paragraph" w:customStyle="1" w:styleId="THU-Brief-Koordinaten">
    <w:name w:val="THU-Brief-Koordinaten"/>
    <w:basedOn w:val="THU-Brief-Text"/>
    <w:qFormat/>
    <w:rsid w:val="005D2A7C"/>
    <w:pPr>
      <w:spacing w:line="210" w:lineRule="exact"/>
    </w:pPr>
    <w:rPr>
      <w:sz w:val="15"/>
    </w:rPr>
  </w:style>
  <w:style w:type="paragraph" w:customStyle="1" w:styleId="THU-Brief-Fusstext">
    <w:name w:val="THU-Brief-Fusstext"/>
    <w:rsid w:val="005D2A7C"/>
    <w:pPr>
      <w:spacing w:line="210" w:lineRule="exact"/>
    </w:pPr>
    <w:rPr>
      <w:rFonts w:ascii="Arial" w:eastAsia="Times" w:hAnsi="Arial"/>
      <w:color w:val="000000"/>
      <w:spacing w:val="2"/>
      <w:sz w:val="15"/>
      <w:szCs w:val="16"/>
      <w:lang w:eastAsia="de-DE"/>
    </w:rPr>
  </w:style>
  <w:style w:type="paragraph" w:customStyle="1" w:styleId="THU-Brief-Absender">
    <w:name w:val="THU-Brief-Absender"/>
    <w:basedOn w:val="THU-Brief-Fusstext"/>
    <w:next w:val="THU-Brief-Empfaenger"/>
    <w:qFormat/>
    <w:rsid w:val="005D2A7C"/>
    <w:pPr>
      <w:spacing w:after="170"/>
    </w:pPr>
    <w:rPr>
      <w:u w:val="single" w:color="000000"/>
    </w:rPr>
  </w:style>
  <w:style w:type="paragraph" w:styleId="Kopfzeile">
    <w:name w:val="header"/>
    <w:basedOn w:val="Standard"/>
    <w:link w:val="KopfzeileZchn"/>
    <w:rsid w:val="005D2A7C"/>
    <w:pPr>
      <w:tabs>
        <w:tab w:val="center" w:pos="4536"/>
        <w:tab w:val="right" w:pos="9072"/>
      </w:tabs>
    </w:pPr>
    <w:rPr>
      <w:rFonts w:eastAsia="Times"/>
      <w:color w:val="000000"/>
      <w:sz w:val="20"/>
      <w:szCs w:val="19"/>
      <w:lang w:eastAsia="de-DE"/>
    </w:rPr>
  </w:style>
  <w:style w:type="character" w:customStyle="1" w:styleId="KopfzeileZchn">
    <w:name w:val="Kopfzeile Zchn"/>
    <w:link w:val="Kopfzeile"/>
    <w:rsid w:val="005D2A7C"/>
    <w:rPr>
      <w:rFonts w:ascii="Arial" w:eastAsia="Times" w:hAnsi="Arial" w:cs="Times New Roman"/>
      <w:color w:val="000000"/>
      <w:sz w:val="20"/>
      <w:szCs w:val="19"/>
      <w:lang w:eastAsia="de-DE"/>
    </w:rPr>
  </w:style>
  <w:style w:type="paragraph" w:customStyle="1" w:styleId="THU-Brief-Empfaenger">
    <w:name w:val="THU-Brief-Empfaenger"/>
    <w:basedOn w:val="THU-Brief-Text"/>
    <w:qFormat/>
    <w:rsid w:val="005D2A7C"/>
    <w:pPr>
      <w:spacing w:after="0" w:line="240" w:lineRule="auto"/>
    </w:pPr>
  </w:style>
  <w:style w:type="paragraph" w:customStyle="1" w:styleId="THU-Brief-Anrede">
    <w:name w:val="THU-Brief-Anrede"/>
    <w:basedOn w:val="THU-Brief-Text"/>
    <w:next w:val="THU-Brief-Text"/>
    <w:qFormat/>
    <w:rsid w:val="005D2A7C"/>
    <w:pPr>
      <w:outlineLvl w:val="0"/>
    </w:pPr>
  </w:style>
  <w:style w:type="paragraph" w:customStyle="1" w:styleId="THU-Brief-Grussfloskel1">
    <w:name w:val="THU-Brief-Grussfloskel1"/>
    <w:basedOn w:val="THU-Brief-Text"/>
    <w:next w:val="THU-Brief-Grussfloskel2"/>
    <w:qFormat/>
    <w:rsid w:val="005D2A7C"/>
    <w:pPr>
      <w:spacing w:before="600" w:after="0"/>
      <w:outlineLvl w:val="0"/>
    </w:pPr>
  </w:style>
  <w:style w:type="paragraph" w:customStyle="1" w:styleId="THU-Brief-Unterzeichner1">
    <w:name w:val="THU-Brief-Unterzeichner1"/>
    <w:basedOn w:val="THU-Brief-Text"/>
    <w:next w:val="THU-Brief-Unterzeichner2"/>
    <w:qFormat/>
    <w:rsid w:val="005D2A7C"/>
    <w:pPr>
      <w:spacing w:after="0"/>
      <w:outlineLvl w:val="0"/>
    </w:pPr>
  </w:style>
  <w:style w:type="paragraph" w:customStyle="1" w:styleId="THU-Brief-Grussfloskel2">
    <w:name w:val="THU-Brief-Grussfloskel2"/>
    <w:basedOn w:val="THU-Brief-Unterzeichner1"/>
    <w:qFormat/>
    <w:rsid w:val="005D2A7C"/>
    <w:pPr>
      <w:spacing w:after="600"/>
    </w:pPr>
  </w:style>
  <w:style w:type="paragraph" w:customStyle="1" w:styleId="THU-Brief-Unterzeichner2">
    <w:name w:val="THU-Brief-Unterzeichner2"/>
    <w:basedOn w:val="THU-Brief-Text"/>
    <w:qFormat/>
    <w:rsid w:val="005D2A7C"/>
    <w:pPr>
      <w:outlineLvl w:val="0"/>
    </w:pPr>
  </w:style>
  <w:style w:type="paragraph" w:styleId="Fuzeile">
    <w:name w:val="footer"/>
    <w:basedOn w:val="Standard"/>
    <w:link w:val="FuzeileZchn"/>
    <w:uiPriority w:val="99"/>
    <w:unhideWhenUsed/>
    <w:rsid w:val="005D2A7C"/>
    <w:pPr>
      <w:tabs>
        <w:tab w:val="center" w:pos="4536"/>
        <w:tab w:val="right" w:pos="9072"/>
      </w:tabs>
    </w:pPr>
    <w:rPr>
      <w:rFonts w:eastAsia="Times"/>
      <w:color w:val="000000"/>
      <w:sz w:val="20"/>
      <w:szCs w:val="19"/>
      <w:lang w:eastAsia="de-DE"/>
    </w:rPr>
  </w:style>
  <w:style w:type="character" w:customStyle="1" w:styleId="FuzeileZchn">
    <w:name w:val="Fußzeile Zchn"/>
    <w:link w:val="Fuzeile"/>
    <w:uiPriority w:val="99"/>
    <w:rsid w:val="005D2A7C"/>
    <w:rPr>
      <w:rFonts w:ascii="Arial" w:eastAsia="Times" w:hAnsi="Arial" w:cs="Times New Roman"/>
      <w:color w:val="000000"/>
      <w:sz w:val="20"/>
      <w:szCs w:val="19"/>
      <w:lang w:eastAsia="de-DE"/>
    </w:rPr>
  </w:style>
  <w:style w:type="character" w:styleId="Hyperlink">
    <w:name w:val="Hyperlink"/>
    <w:uiPriority w:val="99"/>
    <w:unhideWhenUsed/>
    <w:rsid w:val="00797BBA"/>
    <w:rPr>
      <w:color w:val="0000FF"/>
      <w:u w:val="single"/>
    </w:rPr>
  </w:style>
  <w:style w:type="paragraph" w:styleId="Sprechblasentext">
    <w:name w:val="Balloon Text"/>
    <w:basedOn w:val="Standard"/>
    <w:link w:val="SprechblasentextZchn"/>
    <w:uiPriority w:val="99"/>
    <w:semiHidden/>
    <w:unhideWhenUsed/>
    <w:rsid w:val="00797BBA"/>
    <w:rPr>
      <w:rFonts w:ascii="Tahoma" w:eastAsia="Times" w:hAnsi="Tahoma"/>
      <w:color w:val="000000"/>
      <w:sz w:val="16"/>
      <w:szCs w:val="16"/>
      <w:lang w:eastAsia="de-DE"/>
    </w:rPr>
  </w:style>
  <w:style w:type="character" w:customStyle="1" w:styleId="SprechblasentextZchn">
    <w:name w:val="Sprechblasentext Zchn"/>
    <w:link w:val="Sprechblasentext"/>
    <w:uiPriority w:val="99"/>
    <w:semiHidden/>
    <w:rsid w:val="00797BBA"/>
    <w:rPr>
      <w:rFonts w:ascii="Tahoma" w:eastAsia="Times" w:hAnsi="Tahoma" w:cs="Tahoma"/>
      <w:color w:val="000000"/>
      <w:sz w:val="16"/>
      <w:szCs w:val="16"/>
      <w:lang w:eastAsia="de-DE"/>
    </w:rPr>
  </w:style>
  <w:style w:type="paragraph" w:styleId="NurText">
    <w:name w:val="Plain Text"/>
    <w:basedOn w:val="Standard"/>
    <w:link w:val="NurTextZchn"/>
    <w:uiPriority w:val="99"/>
    <w:semiHidden/>
    <w:unhideWhenUsed/>
    <w:rsid w:val="009B5C07"/>
    <w:pPr>
      <w:tabs>
        <w:tab w:val="clear" w:pos="426"/>
        <w:tab w:val="clear" w:pos="851"/>
        <w:tab w:val="clear" w:pos="1276"/>
        <w:tab w:val="clear" w:pos="5216"/>
        <w:tab w:val="clear" w:pos="7938"/>
        <w:tab w:val="clear" w:pos="9299"/>
      </w:tabs>
    </w:pPr>
    <w:rPr>
      <w:rFonts w:ascii="Consolas" w:eastAsia="Calibri" w:hAnsi="Consolas" w:cs="Consolas"/>
      <w:sz w:val="21"/>
      <w:szCs w:val="21"/>
      <w:lang w:val="de-CH"/>
    </w:rPr>
  </w:style>
  <w:style w:type="character" w:customStyle="1" w:styleId="NurTextZchn">
    <w:name w:val="Nur Text Zchn"/>
    <w:link w:val="NurText"/>
    <w:uiPriority w:val="99"/>
    <w:semiHidden/>
    <w:rsid w:val="009B5C07"/>
    <w:rPr>
      <w:rFonts w:ascii="Consolas" w:hAnsi="Consolas" w:cs="Consolas"/>
      <w:sz w:val="21"/>
      <w:szCs w:val="21"/>
    </w:rPr>
  </w:style>
  <w:style w:type="paragraph" w:styleId="Listenabsatz">
    <w:name w:val="List Paragraph"/>
    <w:basedOn w:val="Standard"/>
    <w:uiPriority w:val="34"/>
    <w:qFormat/>
    <w:rsid w:val="00F34F9E"/>
    <w:pPr>
      <w:ind w:left="720"/>
      <w:contextualSpacing/>
    </w:pPr>
  </w:style>
  <w:style w:type="table" w:styleId="Tabellenraster">
    <w:name w:val="Table Grid"/>
    <w:basedOn w:val="NormaleTabelle"/>
    <w:uiPriority w:val="59"/>
    <w:rsid w:val="00CC49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ett">
    <w:name w:val="Strong"/>
    <w:basedOn w:val="Absatz-Standardschriftart"/>
    <w:uiPriority w:val="22"/>
    <w:qFormat/>
    <w:rsid w:val="00B3436C"/>
    <w:rPr>
      <w:b/>
      <w:bCs/>
    </w:rPr>
  </w:style>
  <w:style w:type="paragraph" w:customStyle="1" w:styleId="Entscheid">
    <w:name w:val="Entscheid"/>
    <w:basedOn w:val="Standard"/>
    <w:link w:val="EntscheidZchn"/>
    <w:qFormat/>
    <w:rsid w:val="00C86D3C"/>
    <w:pPr>
      <w:tabs>
        <w:tab w:val="clear" w:pos="426"/>
        <w:tab w:val="clear" w:pos="851"/>
        <w:tab w:val="clear" w:pos="1276"/>
        <w:tab w:val="clear" w:pos="5216"/>
        <w:tab w:val="clear" w:pos="7938"/>
        <w:tab w:val="clear" w:pos="9299"/>
      </w:tabs>
      <w:ind w:left="1134" w:hanging="1134"/>
    </w:pPr>
    <w:rPr>
      <w:bCs/>
    </w:rPr>
  </w:style>
  <w:style w:type="character" w:customStyle="1" w:styleId="EntscheidZchn">
    <w:name w:val="Entscheid Zchn"/>
    <w:basedOn w:val="Absatz-Standardschriftart"/>
    <w:link w:val="Entscheid"/>
    <w:rsid w:val="00C86D3C"/>
    <w:rPr>
      <w:rFonts w:ascii="Arial" w:eastAsia="Times New Roman" w:hAnsi="Arial"/>
      <w:bCs/>
      <w:sz w:val="22"/>
      <w:lang w:val="de-DE"/>
    </w:rPr>
  </w:style>
  <w:style w:type="paragraph" w:customStyle="1" w:styleId="Default">
    <w:name w:val="Default"/>
    <w:rsid w:val="000C57AB"/>
    <w:pPr>
      <w:autoSpaceDE w:val="0"/>
      <w:autoSpaceDN w:val="0"/>
      <w:adjustRightInd w:val="0"/>
    </w:pPr>
    <w:rPr>
      <w:rFonts w:ascii="Arial" w:hAnsi="Arial" w:cs="Arial"/>
      <w:color w:val="000000"/>
      <w:sz w:val="24"/>
      <w:szCs w:val="24"/>
      <w:lang w:val="de-DE"/>
    </w:rPr>
  </w:style>
  <w:style w:type="paragraph" w:styleId="Funotentext">
    <w:name w:val="footnote text"/>
    <w:basedOn w:val="Standard"/>
    <w:link w:val="FunotentextZchn"/>
    <w:uiPriority w:val="99"/>
    <w:semiHidden/>
    <w:unhideWhenUsed/>
    <w:rsid w:val="00AE3856"/>
    <w:rPr>
      <w:sz w:val="20"/>
    </w:rPr>
  </w:style>
  <w:style w:type="character" w:customStyle="1" w:styleId="FunotentextZchn">
    <w:name w:val="Fußnotentext Zchn"/>
    <w:basedOn w:val="Absatz-Standardschriftart"/>
    <w:link w:val="Funotentext"/>
    <w:uiPriority w:val="99"/>
    <w:semiHidden/>
    <w:rsid w:val="00AE3856"/>
    <w:rPr>
      <w:rFonts w:ascii="Arial" w:eastAsia="Times New Roman" w:hAnsi="Arial"/>
      <w:lang w:val="de-DE"/>
    </w:rPr>
  </w:style>
  <w:style w:type="character" w:styleId="Funotenzeichen">
    <w:name w:val="footnote reference"/>
    <w:basedOn w:val="Absatz-Standardschriftart"/>
    <w:uiPriority w:val="99"/>
    <w:semiHidden/>
    <w:unhideWhenUsed/>
    <w:rsid w:val="00AE3856"/>
    <w:rPr>
      <w:vertAlign w:val="superscript"/>
    </w:rPr>
  </w:style>
  <w:style w:type="character" w:styleId="Kommentarzeichen">
    <w:name w:val="annotation reference"/>
    <w:basedOn w:val="Absatz-Standardschriftart"/>
    <w:uiPriority w:val="99"/>
    <w:semiHidden/>
    <w:unhideWhenUsed/>
    <w:rsid w:val="00714D0A"/>
    <w:rPr>
      <w:sz w:val="16"/>
      <w:szCs w:val="16"/>
    </w:rPr>
  </w:style>
  <w:style w:type="paragraph" w:styleId="Kommentartext">
    <w:name w:val="annotation text"/>
    <w:basedOn w:val="Standard"/>
    <w:link w:val="KommentartextZchn"/>
    <w:uiPriority w:val="99"/>
    <w:unhideWhenUsed/>
    <w:rsid w:val="00714D0A"/>
    <w:rPr>
      <w:sz w:val="20"/>
    </w:rPr>
  </w:style>
  <w:style w:type="character" w:customStyle="1" w:styleId="KommentartextZchn">
    <w:name w:val="Kommentartext Zchn"/>
    <w:basedOn w:val="Absatz-Standardschriftart"/>
    <w:link w:val="Kommentartext"/>
    <w:uiPriority w:val="99"/>
    <w:rsid w:val="00714D0A"/>
    <w:rPr>
      <w:rFonts w:ascii="Arial" w:eastAsia="Times New Roman" w:hAnsi="Arial"/>
      <w:lang w:val="de-DE"/>
    </w:rPr>
  </w:style>
  <w:style w:type="paragraph" w:styleId="Kommentarthema">
    <w:name w:val="annotation subject"/>
    <w:basedOn w:val="Kommentartext"/>
    <w:next w:val="Kommentartext"/>
    <w:link w:val="KommentarthemaZchn"/>
    <w:uiPriority w:val="99"/>
    <w:semiHidden/>
    <w:unhideWhenUsed/>
    <w:rsid w:val="00714D0A"/>
    <w:rPr>
      <w:b/>
      <w:bCs/>
    </w:rPr>
  </w:style>
  <w:style w:type="character" w:customStyle="1" w:styleId="KommentarthemaZchn">
    <w:name w:val="Kommentarthema Zchn"/>
    <w:basedOn w:val="KommentartextZchn"/>
    <w:link w:val="Kommentarthema"/>
    <w:uiPriority w:val="99"/>
    <w:semiHidden/>
    <w:rsid w:val="00714D0A"/>
    <w:rPr>
      <w:rFonts w:ascii="Arial" w:eastAsia="Times New Roman" w:hAnsi="Arial"/>
      <w:b/>
      <w:bCs/>
      <w:lang w:val="de-DE"/>
    </w:rPr>
  </w:style>
  <w:style w:type="paragraph" w:customStyle="1" w:styleId="BoTicProtokoll-Titel">
    <w:name w:val="BoTic_Protokoll-Titel"/>
    <w:basedOn w:val="Standard"/>
    <w:link w:val="BoTicProtokoll-TitelZchn"/>
    <w:qFormat/>
    <w:rsid w:val="00971E35"/>
    <w:pPr>
      <w:numPr>
        <w:numId w:val="1"/>
      </w:numPr>
      <w:pBdr>
        <w:bottom w:val="single" w:sz="4" w:space="1" w:color="31849B" w:themeColor="accent5" w:themeShade="BF"/>
      </w:pBdr>
      <w:tabs>
        <w:tab w:val="clear" w:pos="426"/>
        <w:tab w:val="clear" w:pos="851"/>
        <w:tab w:val="clear" w:pos="5216"/>
        <w:tab w:val="left" w:pos="567"/>
        <w:tab w:val="left" w:pos="4111"/>
        <w:tab w:val="left" w:pos="6237"/>
      </w:tabs>
      <w:spacing w:after="120"/>
    </w:pPr>
    <w:rPr>
      <w:b/>
      <w:color w:val="31849B" w:themeColor="accent5" w:themeShade="BF"/>
      <w:sz w:val="24"/>
      <w:szCs w:val="24"/>
      <w:lang w:val="de-CH"/>
    </w:rPr>
  </w:style>
  <w:style w:type="character" w:customStyle="1" w:styleId="berschrift1Zchn">
    <w:name w:val="Überschrift 1 Zchn"/>
    <w:basedOn w:val="Absatz-Standardschriftart"/>
    <w:link w:val="berschrift1"/>
    <w:uiPriority w:val="9"/>
    <w:rsid w:val="00ED6F96"/>
    <w:rPr>
      <w:rFonts w:asciiTheme="majorHAnsi" w:eastAsiaTheme="majorEastAsia" w:hAnsiTheme="majorHAnsi" w:cstheme="majorBidi"/>
      <w:color w:val="365F91" w:themeColor="accent1" w:themeShade="BF"/>
      <w:sz w:val="32"/>
      <w:szCs w:val="32"/>
      <w:lang w:val="de-DE"/>
    </w:rPr>
  </w:style>
  <w:style w:type="character" w:customStyle="1" w:styleId="BoTicProtokoll-TitelZchn">
    <w:name w:val="BoTic_Protokoll-Titel Zchn"/>
    <w:basedOn w:val="Absatz-Standardschriftart"/>
    <w:link w:val="BoTicProtokoll-Titel"/>
    <w:rsid w:val="00971E35"/>
    <w:rPr>
      <w:rFonts w:ascii="Arial" w:eastAsia="Times New Roman" w:hAnsi="Arial"/>
      <w:b/>
      <w:color w:val="31849B" w:themeColor="accent5" w:themeShade="BF"/>
      <w:sz w:val="24"/>
      <w:szCs w:val="24"/>
    </w:rPr>
  </w:style>
  <w:style w:type="paragraph" w:customStyle="1" w:styleId="BoTicProtokollTitel">
    <w:name w:val="BoTic_Protokoll_Titel"/>
    <w:basedOn w:val="berschrift1"/>
    <w:link w:val="BoTicProtokollTitelZchn"/>
    <w:qFormat/>
    <w:rsid w:val="00ED6F96"/>
    <w:pPr>
      <w:numPr>
        <w:numId w:val="5"/>
      </w:numPr>
      <w:pBdr>
        <w:bottom w:val="single" w:sz="4" w:space="1" w:color="31849B" w:themeColor="accent5" w:themeShade="BF"/>
      </w:pBdr>
      <w:tabs>
        <w:tab w:val="clear" w:pos="851"/>
        <w:tab w:val="clear" w:pos="1276"/>
      </w:tabs>
      <w:spacing w:after="120"/>
    </w:pPr>
    <w:rPr>
      <w:rFonts w:ascii="Arial" w:hAnsi="Arial" w:cs="Arial"/>
      <w:b/>
      <w:bCs/>
      <w:color w:val="31849B" w:themeColor="accent5" w:themeShade="BF"/>
      <w:sz w:val="24"/>
      <w:szCs w:val="24"/>
    </w:rPr>
  </w:style>
  <w:style w:type="character" w:customStyle="1" w:styleId="berschrift2Zchn">
    <w:name w:val="Überschrift 2 Zchn"/>
    <w:basedOn w:val="Absatz-Standardschriftart"/>
    <w:link w:val="berschrift2"/>
    <w:uiPriority w:val="9"/>
    <w:rsid w:val="00EA60E1"/>
    <w:rPr>
      <w:rFonts w:asciiTheme="majorHAnsi" w:eastAsiaTheme="majorEastAsia" w:hAnsiTheme="majorHAnsi" w:cstheme="majorBidi"/>
      <w:color w:val="365F91" w:themeColor="accent1" w:themeShade="BF"/>
      <w:sz w:val="26"/>
      <w:szCs w:val="26"/>
      <w:lang w:val="de-DE"/>
    </w:rPr>
  </w:style>
  <w:style w:type="character" w:customStyle="1" w:styleId="BoTicProtokollTitelZchn">
    <w:name w:val="BoTic_Protokoll_Titel Zchn"/>
    <w:basedOn w:val="berschrift1Zchn"/>
    <w:link w:val="BoTicProtokollTitel"/>
    <w:rsid w:val="00ED6F96"/>
    <w:rPr>
      <w:rFonts w:ascii="Arial" w:eastAsiaTheme="majorEastAsia" w:hAnsi="Arial" w:cs="Arial"/>
      <w:b/>
      <w:bCs/>
      <w:color w:val="31849B" w:themeColor="accent5" w:themeShade="BF"/>
      <w:sz w:val="24"/>
      <w:szCs w:val="24"/>
      <w:lang w:val="de-DE"/>
    </w:rPr>
  </w:style>
  <w:style w:type="paragraph" w:customStyle="1" w:styleId="BoTicProtokollUntertitel">
    <w:name w:val="BoTic_Protokoll_Untertitel"/>
    <w:basedOn w:val="berschrift2"/>
    <w:link w:val="BoTicProtokollUntertitelZchn"/>
    <w:qFormat/>
    <w:rsid w:val="00EA60E1"/>
    <w:pPr>
      <w:numPr>
        <w:numId w:val="6"/>
      </w:numPr>
      <w:tabs>
        <w:tab w:val="clear" w:pos="426"/>
        <w:tab w:val="clear" w:pos="851"/>
        <w:tab w:val="clear" w:pos="1276"/>
        <w:tab w:val="left" w:pos="284"/>
      </w:tabs>
    </w:pPr>
    <w:rPr>
      <w:rFonts w:ascii="Arial" w:hAnsi="Arial" w:cs="Arial"/>
      <w:b/>
      <w:bCs/>
      <w:color w:val="auto"/>
      <w:sz w:val="22"/>
      <w:szCs w:val="22"/>
      <w:lang w:val="de-CH"/>
    </w:rPr>
  </w:style>
  <w:style w:type="character" w:customStyle="1" w:styleId="BoTicProtokollUntertitelZchn">
    <w:name w:val="BoTic_Protokoll_Untertitel Zchn"/>
    <w:basedOn w:val="berschrift2Zchn"/>
    <w:link w:val="BoTicProtokollUntertitel"/>
    <w:rsid w:val="00EA60E1"/>
    <w:rPr>
      <w:rFonts w:ascii="Arial" w:eastAsiaTheme="majorEastAsia" w:hAnsi="Arial" w:cs="Arial"/>
      <w:b/>
      <w:bCs/>
      <w:color w:val="365F91" w:themeColor="accent1" w:themeShade="BF"/>
      <w:sz w:val="22"/>
      <w:szCs w:val="22"/>
      <w:lang w:val="de-DE"/>
    </w:rPr>
  </w:style>
  <w:style w:type="character" w:customStyle="1" w:styleId="markedcontent">
    <w:name w:val="markedcontent"/>
    <w:basedOn w:val="Absatz-Standardschriftart"/>
    <w:rsid w:val="00D50671"/>
  </w:style>
  <w:style w:type="paragraph" w:styleId="Aufzhlungszeichen">
    <w:name w:val="List Bullet"/>
    <w:basedOn w:val="Standard"/>
    <w:uiPriority w:val="99"/>
    <w:unhideWhenUsed/>
    <w:rsid w:val="00EF06F6"/>
    <w:pPr>
      <w:numPr>
        <w:numId w:val="28"/>
      </w:numPr>
      <w:contextualSpacing/>
    </w:pPr>
  </w:style>
  <w:style w:type="paragraph" w:styleId="berarbeitung">
    <w:name w:val="Revision"/>
    <w:hidden/>
    <w:uiPriority w:val="99"/>
    <w:semiHidden/>
    <w:rsid w:val="005E0FE3"/>
    <w:rPr>
      <w:rFonts w:ascii="Arial" w:eastAsia="Times New Roman" w:hAnsi="Arial"/>
      <w:sz w:val="22"/>
      <w:lang w:val="de-DE"/>
    </w:rPr>
  </w:style>
  <w:style w:type="character" w:customStyle="1" w:styleId="NichtaufgelsteErwhnung1">
    <w:name w:val="Nicht aufgelöste Erwähnung1"/>
    <w:basedOn w:val="Absatz-Standardschriftart"/>
    <w:uiPriority w:val="99"/>
    <w:semiHidden/>
    <w:unhideWhenUsed/>
    <w:rsid w:val="00197B5A"/>
    <w:rPr>
      <w:color w:val="605E5C"/>
      <w:shd w:val="clear" w:color="auto" w:fill="E1DFDD"/>
    </w:rPr>
  </w:style>
  <w:style w:type="character" w:styleId="NichtaufgelsteErwhnung">
    <w:name w:val="Unresolved Mention"/>
    <w:basedOn w:val="Absatz-Standardschriftart"/>
    <w:uiPriority w:val="99"/>
    <w:semiHidden/>
    <w:unhideWhenUsed/>
    <w:rsid w:val="00C05F0B"/>
    <w:rPr>
      <w:color w:val="605E5C"/>
      <w:shd w:val="clear" w:color="auto" w:fill="E1DFDD"/>
    </w:rPr>
  </w:style>
  <w:style w:type="character" w:styleId="BesuchterLink">
    <w:name w:val="FollowedHyperlink"/>
    <w:basedOn w:val="Absatz-Standardschriftart"/>
    <w:uiPriority w:val="99"/>
    <w:semiHidden/>
    <w:unhideWhenUsed/>
    <w:rsid w:val="00C05F0B"/>
    <w:rPr>
      <w:color w:val="800080" w:themeColor="followedHyperlink"/>
      <w:u w:val="single"/>
    </w:rPr>
  </w:style>
  <w:style w:type="paragraph" w:styleId="StandardWeb">
    <w:name w:val="Normal (Web)"/>
    <w:basedOn w:val="Standard"/>
    <w:uiPriority w:val="99"/>
    <w:semiHidden/>
    <w:unhideWhenUsed/>
    <w:rsid w:val="00C64C50"/>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8899">
      <w:bodyDiv w:val="1"/>
      <w:marLeft w:val="0"/>
      <w:marRight w:val="0"/>
      <w:marTop w:val="0"/>
      <w:marBottom w:val="0"/>
      <w:divBdr>
        <w:top w:val="none" w:sz="0" w:space="0" w:color="auto"/>
        <w:left w:val="none" w:sz="0" w:space="0" w:color="auto"/>
        <w:bottom w:val="none" w:sz="0" w:space="0" w:color="auto"/>
        <w:right w:val="none" w:sz="0" w:space="0" w:color="auto"/>
      </w:divBdr>
      <w:divsChild>
        <w:div w:id="621961102">
          <w:marLeft w:val="547"/>
          <w:marRight w:val="0"/>
          <w:marTop w:val="115"/>
          <w:marBottom w:val="120"/>
          <w:divBdr>
            <w:top w:val="none" w:sz="0" w:space="0" w:color="auto"/>
            <w:left w:val="none" w:sz="0" w:space="0" w:color="auto"/>
            <w:bottom w:val="none" w:sz="0" w:space="0" w:color="auto"/>
            <w:right w:val="none" w:sz="0" w:space="0" w:color="auto"/>
          </w:divBdr>
        </w:div>
      </w:divsChild>
    </w:div>
    <w:div w:id="84616415">
      <w:bodyDiv w:val="1"/>
      <w:marLeft w:val="0"/>
      <w:marRight w:val="0"/>
      <w:marTop w:val="0"/>
      <w:marBottom w:val="0"/>
      <w:divBdr>
        <w:top w:val="none" w:sz="0" w:space="0" w:color="auto"/>
        <w:left w:val="none" w:sz="0" w:space="0" w:color="auto"/>
        <w:bottom w:val="none" w:sz="0" w:space="0" w:color="auto"/>
        <w:right w:val="none" w:sz="0" w:space="0" w:color="auto"/>
      </w:divBdr>
    </w:div>
    <w:div w:id="202250331">
      <w:bodyDiv w:val="1"/>
      <w:marLeft w:val="0"/>
      <w:marRight w:val="0"/>
      <w:marTop w:val="0"/>
      <w:marBottom w:val="0"/>
      <w:divBdr>
        <w:top w:val="none" w:sz="0" w:space="0" w:color="auto"/>
        <w:left w:val="none" w:sz="0" w:space="0" w:color="auto"/>
        <w:bottom w:val="none" w:sz="0" w:space="0" w:color="auto"/>
        <w:right w:val="none" w:sz="0" w:space="0" w:color="auto"/>
      </w:divBdr>
    </w:div>
    <w:div w:id="420681141">
      <w:bodyDiv w:val="1"/>
      <w:marLeft w:val="0"/>
      <w:marRight w:val="0"/>
      <w:marTop w:val="0"/>
      <w:marBottom w:val="0"/>
      <w:divBdr>
        <w:top w:val="none" w:sz="0" w:space="0" w:color="auto"/>
        <w:left w:val="none" w:sz="0" w:space="0" w:color="auto"/>
        <w:bottom w:val="none" w:sz="0" w:space="0" w:color="auto"/>
        <w:right w:val="none" w:sz="0" w:space="0" w:color="auto"/>
      </w:divBdr>
    </w:div>
    <w:div w:id="532235020">
      <w:bodyDiv w:val="1"/>
      <w:marLeft w:val="0"/>
      <w:marRight w:val="0"/>
      <w:marTop w:val="0"/>
      <w:marBottom w:val="0"/>
      <w:divBdr>
        <w:top w:val="none" w:sz="0" w:space="0" w:color="auto"/>
        <w:left w:val="none" w:sz="0" w:space="0" w:color="auto"/>
        <w:bottom w:val="none" w:sz="0" w:space="0" w:color="auto"/>
        <w:right w:val="none" w:sz="0" w:space="0" w:color="auto"/>
      </w:divBdr>
    </w:div>
    <w:div w:id="546181043">
      <w:bodyDiv w:val="1"/>
      <w:marLeft w:val="0"/>
      <w:marRight w:val="0"/>
      <w:marTop w:val="0"/>
      <w:marBottom w:val="0"/>
      <w:divBdr>
        <w:top w:val="none" w:sz="0" w:space="0" w:color="auto"/>
        <w:left w:val="none" w:sz="0" w:space="0" w:color="auto"/>
        <w:bottom w:val="none" w:sz="0" w:space="0" w:color="auto"/>
        <w:right w:val="none" w:sz="0" w:space="0" w:color="auto"/>
      </w:divBdr>
    </w:div>
    <w:div w:id="598871921">
      <w:bodyDiv w:val="1"/>
      <w:marLeft w:val="0"/>
      <w:marRight w:val="0"/>
      <w:marTop w:val="0"/>
      <w:marBottom w:val="0"/>
      <w:divBdr>
        <w:top w:val="none" w:sz="0" w:space="0" w:color="auto"/>
        <w:left w:val="none" w:sz="0" w:space="0" w:color="auto"/>
        <w:bottom w:val="none" w:sz="0" w:space="0" w:color="auto"/>
        <w:right w:val="none" w:sz="0" w:space="0" w:color="auto"/>
      </w:divBdr>
    </w:div>
    <w:div w:id="662777315">
      <w:bodyDiv w:val="1"/>
      <w:marLeft w:val="0"/>
      <w:marRight w:val="0"/>
      <w:marTop w:val="0"/>
      <w:marBottom w:val="0"/>
      <w:divBdr>
        <w:top w:val="none" w:sz="0" w:space="0" w:color="auto"/>
        <w:left w:val="none" w:sz="0" w:space="0" w:color="auto"/>
        <w:bottom w:val="none" w:sz="0" w:space="0" w:color="auto"/>
        <w:right w:val="none" w:sz="0" w:space="0" w:color="auto"/>
      </w:divBdr>
    </w:div>
    <w:div w:id="1161774417">
      <w:bodyDiv w:val="1"/>
      <w:marLeft w:val="0"/>
      <w:marRight w:val="0"/>
      <w:marTop w:val="0"/>
      <w:marBottom w:val="0"/>
      <w:divBdr>
        <w:top w:val="none" w:sz="0" w:space="0" w:color="auto"/>
        <w:left w:val="none" w:sz="0" w:space="0" w:color="auto"/>
        <w:bottom w:val="none" w:sz="0" w:space="0" w:color="auto"/>
        <w:right w:val="none" w:sz="0" w:space="0" w:color="auto"/>
      </w:divBdr>
    </w:div>
    <w:div w:id="1220167721">
      <w:bodyDiv w:val="1"/>
      <w:marLeft w:val="0"/>
      <w:marRight w:val="0"/>
      <w:marTop w:val="0"/>
      <w:marBottom w:val="0"/>
      <w:divBdr>
        <w:top w:val="none" w:sz="0" w:space="0" w:color="auto"/>
        <w:left w:val="none" w:sz="0" w:space="0" w:color="auto"/>
        <w:bottom w:val="none" w:sz="0" w:space="0" w:color="auto"/>
        <w:right w:val="none" w:sz="0" w:space="0" w:color="auto"/>
      </w:divBdr>
    </w:div>
    <w:div w:id="16521736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bodensee-ticket.com"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yperlink" Target="http://www.bodensee-ticket.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thieke@oev-bodenseeraum.org" TargetMode="External"/><Relationship Id="rId22" Type="http://schemas.openxmlformats.org/officeDocument/2006/relationships/theme" Target="theme/theme1.xml"/></Relationships>
</file>

<file path=word/_rels/footer3.xml.rels><?xml version="1.0" encoding="UTF-8" standalone="yes"?>
<Relationships xmlns="http://schemas.openxmlformats.org/package/2006/relationships"><Relationship Id="rId1" Type="http://schemas.openxmlformats.org/officeDocument/2006/relationships/image" Target="media/image3.wmf"/></Relationships>
</file>

<file path=word/_rels/header3.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3764EA9924033E488C044FF85E26F0E9" ma:contentTypeVersion="19" ma:contentTypeDescription="Ein neues Dokument erstellen." ma:contentTypeScope="" ma:versionID="69cbe6cdd01b3711cbeda423cf38db95">
  <xsd:schema xmlns:xsd="http://www.w3.org/2001/XMLSchema" xmlns:xs="http://www.w3.org/2001/XMLSchema" xmlns:p="http://schemas.microsoft.com/office/2006/metadata/properties" xmlns:ns2="3e74fe64-cb2c-4bd2-8b13-a0a2957af303" xmlns:ns3="b9271630-0e49-4bf8-b63d-79daff22a727" targetNamespace="http://schemas.microsoft.com/office/2006/metadata/properties" ma:root="true" ma:fieldsID="9b99d78e812038d3132507026fc815cb" ns2:_="" ns3:_="">
    <xsd:import namespace="3e74fe64-cb2c-4bd2-8b13-a0a2957af303"/>
    <xsd:import namespace="b9271630-0e49-4bf8-b63d-79daff22a727"/>
    <xsd:element name="properties">
      <xsd:complexType>
        <xsd:sequence>
          <xsd:element name="documentManagement">
            <xsd:complexType>
              <xsd:all>
                <xsd:element ref="ns2:Medium" minOccurs="0"/>
                <xsd:element ref="ns2:Erscheinungsdatum" minOccurs="0"/>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74fe64-cb2c-4bd2-8b13-a0a2957af303" elementFormDefault="qualified">
    <xsd:import namespace="http://schemas.microsoft.com/office/2006/documentManagement/types"/>
    <xsd:import namespace="http://schemas.microsoft.com/office/infopath/2007/PartnerControls"/>
    <xsd:element name="Medium" ma:index="8" nillable="true" ma:displayName="Medium" ma:description="Medium, in dem der Beitrag erschienen ist." ma:format="Dropdown" ma:internalName="Medium">
      <xsd:complexType>
        <xsd:complexContent>
          <xsd:extension base="dms:MultiChoiceFillIn">
            <xsd:sequence>
              <xsd:element name="Value" maxOccurs="unbounded" minOccurs="0" nillable="true">
                <xsd:simpleType>
                  <xsd:union memberTypes="dms:Text">
                    <xsd:simpleType>
                      <xsd:restriction base="dms:Choice">
                        <xsd:enumeration value="Südkurier Lokalausgabe"/>
                        <xsd:enumeration value="Südkurier Gesamtausgabe"/>
                        <xsd:enumeration value="Vorarlberger Nachrichten"/>
                        <xsd:enumeration value="SWR-Sender o. online"/>
                        <xsd:enumeration value="SRF-Sender o. online"/>
                        <xsd:enumeration value="ORF-Sender o. online"/>
                        <xsd:enumeration value="Wochenblatt (D) online"/>
                        <xsd:enumeration value="SK.One Wochenzeitungen"/>
                        <xsd:enumeration value="Auswahl 9"/>
                      </xsd:restriction>
                    </xsd:simpleType>
                  </xsd:union>
                </xsd:simpleType>
              </xsd:element>
            </xsd:sequence>
          </xsd:extension>
        </xsd:complexContent>
      </xsd:complexType>
    </xsd:element>
    <xsd:element name="Erscheinungsdatum" ma:index="9" nillable="true" ma:displayName="Erscheinungsdatum" ma:format="DateOnly" ma:internalName="Erscheinungsdatum">
      <xsd:simpleType>
        <xsd:restriction base="dms:DateTim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5" nillable="true" ma:taxonomy="true" ma:internalName="lcf76f155ced4ddcb4097134ff3c332f" ma:taxonomyFieldName="MediaServiceImageTags" ma:displayName="Bildmarkierungen" ma:readOnly="false" ma:fieldId="{5cf76f15-5ced-4ddc-b409-7134ff3c332f}" ma:taxonomyMulti="true" ma:sspId="43170944-c2cb-4caa-81de-a3904040e360"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9271630-0e49-4bf8-b63d-79daff22a727" elementFormDefault="qualified">
    <xsd:import namespace="http://schemas.microsoft.com/office/2006/documentManagement/types"/>
    <xsd:import namespace="http://schemas.microsoft.com/office/infopath/2007/PartnerControls"/>
    <xsd:element name="SharedWithUsers" ma:index="12"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Freigegeben für - Details" ma:internalName="SharedWithDetails" ma:readOnly="true">
      <xsd:simpleType>
        <xsd:restriction base="dms:Note">
          <xsd:maxLength value="255"/>
        </xsd:restriction>
      </xsd:simpleType>
    </xsd:element>
    <xsd:element name="TaxCatchAll" ma:index="16" nillable="true" ma:displayName="Taxonomy Catch All Column" ma:hidden="true" ma:list="{f5d34d7f-6427-402d-b25b-b8d3ddbb5ad5}" ma:internalName="TaxCatchAll" ma:showField="CatchAllData" ma:web="b9271630-0e49-4bf8-b63d-79daff22a72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e74fe64-cb2c-4bd2-8b13-a0a2957af303">
      <Terms xmlns="http://schemas.microsoft.com/office/infopath/2007/PartnerControls"/>
    </lcf76f155ced4ddcb4097134ff3c332f>
    <TaxCatchAll xmlns="b9271630-0e49-4bf8-b63d-79daff22a727" xsi:nil="true"/>
    <Medium xmlns="3e74fe64-cb2c-4bd2-8b13-a0a2957af303" xsi:nil="true"/>
    <Erscheinungsdatum xmlns="3e74fe64-cb2c-4bd2-8b13-a0a2957af303" xsi:nil="true"/>
  </documentManagement>
</p:properties>
</file>

<file path=customXml/item3.xml><?xml version="1.0" encoding="utf-8"?>
<f:fields xmlns:f="http://schemas.fabasoft.com/folio/2007/fields" catsources="">
  <f:record>
    <f:field ref="doc_FSCFOLIO_1_1001_FieldDocumentNumber" text=""/>
    <f:field ref="doc_FSCFOLIO_1_1001_FieldSubject" text="" edit="true"/>
    <f:field ref="FSCFOLIO_1_1001_SignaturesFldCtx_FSCFOLIO_1_1001_FieldLastSignature" text=""/>
    <f:field ref="FSCFOLIO_1_1001_SignaturesFldCtx_FSCFOLIO_1_1001_FieldLastSignatureBy" text=""/>
    <f:field ref="FSCFOLIO_1_1001_SignaturesFldCtx_FSCFOLIO_1_1001_FieldLastSignatureAt" date="" text=""/>
    <f:field ref="FSCFOLIO_1_1001_SignaturesFldCtx_FSCFOLIO_1_1001_FieldLastSignatureRemark" text=""/>
    <f:field ref="FSCFOLIO_1_1001_FieldCurrentUser" text="Stefan Thalmann"/>
    <f:field ref="FSCFOLIO_1_1001_FieldCurrentDate" text="03.11.2022 11:39"/>
    <f:field ref="CCAPRECONFIG_15_1001_Objektname" text="220819_KOA_Bodenseeraum_-_Protokoll_02 " edit="true"/>
    <f:field ref="objname" text="220819_KOA_Bodenseeraum_-_Protokoll_02 " edit="true"/>
    <f:field ref="objsubject" text="" edit="true"/>
    <f:field ref="objcreatedby" text="Thalmann, Stefan"/>
    <f:field ref="objcreatedat" date="2022-08-22T13:39:13" text="22.08.2022 13:39:13"/>
    <f:field ref="objchangedby" text="Thalmann, Stefan"/>
    <f:field ref="objmodifiedat" date="2022-08-26T16:41:08" text="26.08.2022 16:41:08"/>
  </f:record>
  <f:display text="Serienbrief">
    <f:field ref="doc_FSCFOLIO_1_1001_FieldDocumentNumber" text="Dokument Nummer"/>
    <f:field ref="doc_FSCFOLIO_1_1001_FieldSubject" text="Betreff"/>
  </f:display>
  <f:display text="Unterschriften">
    <f:field ref="FSCFOLIO_1_1001_SignaturesFldCtx_FSCFOLIO_1_1001_FieldLastSignature" text="Letzte Unterschrift"/>
    <f:field ref="FSCFOLIO_1_1001_SignaturesFldCtx_FSCFOLIO_1_1001_FieldLastSignatureBy" text="Letzte Unterschrift von"/>
    <f:field ref="FSCFOLIO_1_1001_SignaturesFldCtx_FSCFOLIO_1_1001_FieldLastSignatureAt" text="Letzte Unterschrift am/um"/>
    <f:field ref="FSCFOLIO_1_1001_SignaturesFldCtx_FSCFOLIO_1_1001_FieldLastSignatureRemark" text="Bemerkung der letzten Unterschrift"/>
  </f:display>
  <f:display text="Allgemein">
    <f:field ref="FSCFOLIO_1_1001_FieldCurrentUser" text="Aktueller Benutzer"/>
    <f:field ref="FSCFOLIO_1_1001_FieldCurrentDate" text="Aktueller Zeitpunkt"/>
    <f:field ref="CCAPRECONFIG_15_1001_Objektname" text="Objektname"/>
    <f:field ref="objname" text="Name"/>
    <f:field ref="objsubject" text="Objektbetreff"/>
    <f:field ref="objcreatedby" text="Erzeugt von"/>
    <f:field ref="objcreatedat" text="Erzeugt am/um"/>
    <f:field ref="objchangedby" text="Letzte Änderung von"/>
    <f:field ref="objmodifiedat" text="Letzte Änderung am/um"/>
  </f:display>
</f:field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C04654A-8CFE-49A0-AE95-78C08DE20E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74fe64-cb2c-4bd2-8b13-a0a2957af303"/>
    <ds:schemaRef ds:uri="b9271630-0e49-4bf8-b63d-79daff22a72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34CFC84-984F-40CF-B01E-BE3E81741F40}">
  <ds:schemaRefs>
    <ds:schemaRef ds:uri="http://purl.org/dc/elements/1.1/"/>
    <ds:schemaRef ds:uri="http://schemas.microsoft.com/office/2006/metadata/properties"/>
    <ds:schemaRef ds:uri="b9271630-0e49-4bf8-b63d-79daff22a727"/>
    <ds:schemaRef ds:uri="http://purl.org/dc/terms/"/>
    <ds:schemaRef ds:uri="http://schemas.openxmlformats.org/package/2006/metadata/core-properties"/>
    <ds:schemaRef ds:uri="3e74fe64-cb2c-4bd2-8b13-a0a2957af303"/>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4E8A9591-F074-446B-902F-511FF79C122F}">
  <ds:schemaRefs>
    <ds:schemaRef ds:uri="http://schemas.fabasoft.com/folio/2007/fields"/>
  </ds:schemaRefs>
</ds:datastoreItem>
</file>

<file path=customXml/itemProps4.xml><?xml version="1.0" encoding="utf-8"?>
<ds:datastoreItem xmlns:ds="http://schemas.openxmlformats.org/officeDocument/2006/customXml" ds:itemID="{EA537FDA-798C-4C40-BF49-D3C9094A661F}">
  <ds:schemaRefs>
    <ds:schemaRef ds:uri="http://schemas.openxmlformats.org/officeDocument/2006/bibliography"/>
  </ds:schemaRefs>
</ds:datastoreItem>
</file>

<file path=customXml/itemProps5.xml><?xml version="1.0" encoding="utf-8"?>
<ds:datastoreItem xmlns:ds="http://schemas.openxmlformats.org/officeDocument/2006/customXml" ds:itemID="{BFC414F9-DBB6-4D3D-9B51-BCF029EEDE8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780</Words>
  <Characters>4917</Characters>
  <Application>Microsoft Office Word</Application>
  <DocSecurity>4</DocSecurity>
  <Lines>40</Lines>
  <Paragraphs>11</Paragraphs>
  <ScaleCrop>false</ScaleCrop>
  <HeadingPairs>
    <vt:vector size="2" baseType="variant">
      <vt:variant>
        <vt:lpstr>Titel</vt:lpstr>
      </vt:variant>
      <vt:variant>
        <vt:i4>1</vt:i4>
      </vt:variant>
    </vt:vector>
  </HeadingPairs>
  <TitlesOfParts>
    <vt:vector size="1" baseType="lpstr">
      <vt:lpstr/>
    </vt:vector>
  </TitlesOfParts>
  <Company>HP</Company>
  <LinksUpToDate>false</LinksUpToDate>
  <CharactersWithSpaces>5686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Jean-Christophe Thieke</dc:creator>
  <cp:keywords/>
  <cp:lastModifiedBy>PR² - Petra Reinmoeller</cp:lastModifiedBy>
  <cp:revision>2</cp:revision>
  <cp:lastPrinted>2024-05-01T18:38:00Z</cp:lastPrinted>
  <dcterms:created xsi:type="dcterms:W3CDTF">2025-12-05T08:40:00Z</dcterms:created>
  <dcterms:modified xsi:type="dcterms:W3CDTF">2025-12-05T08:40:00Z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SC#FSCIBISDOCPROPS@15.1400:ObjectCOOAddress">
    <vt:lpwstr>COO.2103.100.8.4633993</vt:lpwstr>
  </property>
  <property fmtid="{D5CDD505-2E9C-101B-9397-08002B2CF9AE}" pid="3" name="FSC#FSCIBISDOCPROPS@15.1400:Container">
    <vt:lpwstr>COO.2103.100.8.4633993</vt:lpwstr>
  </property>
  <property fmtid="{D5CDD505-2E9C-101B-9397-08002B2CF9AE}" pid="4" name="FSC#FSCIBISDOCPROPS@15.1400:Objectname">
    <vt:lpwstr>220819_KOA_Bodenseeraum_-_Protokoll_02 </vt:lpwstr>
  </property>
  <property fmtid="{D5CDD505-2E9C-101B-9397-08002B2CF9AE}" pid="5" name="FSC#FSCIBISDOCPROPS@15.1400:Subject">
    <vt:lpwstr>Nicht verfügbar</vt:lpwstr>
  </property>
  <property fmtid="{D5CDD505-2E9C-101B-9397-08002B2CF9AE}" pid="6" name="FSC#FSCIBISDOCPROPS@15.1400:Owner">
    <vt:lpwstr>Thalmann, Stefan</vt:lpwstr>
  </property>
  <property fmtid="{D5CDD505-2E9C-101B-9397-08002B2CF9AE}" pid="7" name="FSC#FSCIBISDOCPROPS@15.1400:OwnerAbbreviation">
    <vt:lpwstr/>
  </property>
  <property fmtid="{D5CDD505-2E9C-101B-9397-08002B2CF9AE}" pid="8" name="FSC#FSCIBISDOCPROPS@15.1400:GroupShortName">
    <vt:lpwstr>DIVOEV</vt:lpwstr>
  </property>
  <property fmtid="{D5CDD505-2E9C-101B-9397-08002B2CF9AE}" pid="9" name="FSC#FSCIBISDOCPROPS@15.1400:TopLevelSubfileName">
    <vt:lpwstr>Strategischer Ausschuss öV Bodenseeraum (006)</vt:lpwstr>
  </property>
  <property fmtid="{D5CDD505-2E9C-101B-9397-08002B2CF9AE}" pid="10" name="FSC#FSCIBISDOCPROPS@15.1400:TopLevelSubfileNumber">
    <vt:lpwstr>6</vt:lpwstr>
  </property>
  <property fmtid="{D5CDD505-2E9C-101B-9397-08002B2CF9AE}" pid="11" name="FSC#FSCIBISDOCPROPS@15.1400:TitleSubFile">
    <vt:lpwstr>Strategischer Ausschuss öV Bodenseeraum</vt:lpwstr>
  </property>
  <property fmtid="{D5CDD505-2E9C-101B-9397-08002B2CF9AE}" pid="12" name="FSC#FSCIBISDOCPROPS@15.1400:TopLevelDossierName">
    <vt:lpwstr>ÖV Bodenseeraum (0001/2020/DIVOEV)</vt:lpwstr>
  </property>
  <property fmtid="{D5CDD505-2E9C-101B-9397-08002B2CF9AE}" pid="13" name="FSC#FSCIBISDOCPROPS@15.1400:TopLevelDossierNumber">
    <vt:lpwstr>1</vt:lpwstr>
  </property>
  <property fmtid="{D5CDD505-2E9C-101B-9397-08002B2CF9AE}" pid="14" name="FSC#FSCIBISDOCPROPS@15.1400:TopLevelDossierYear">
    <vt:lpwstr>2020</vt:lpwstr>
  </property>
  <property fmtid="{D5CDD505-2E9C-101B-9397-08002B2CF9AE}" pid="15" name="FSC#FSCIBISDOCPROPS@15.1400:TopLevelDossierTitel">
    <vt:lpwstr>ÖV Bodenseeraum</vt:lpwstr>
  </property>
  <property fmtid="{D5CDD505-2E9C-101B-9397-08002B2CF9AE}" pid="16" name="FSC#FSCIBISDOCPROPS@15.1400:TopLevelDossierRespOrgShortname">
    <vt:lpwstr>DIVOEV</vt:lpwstr>
  </property>
  <property fmtid="{D5CDD505-2E9C-101B-9397-08002B2CF9AE}" pid="17" name="FSC#FSCIBISDOCPROPS@15.1400:TopLevelDossierResponsible">
    <vt:lpwstr>Thalmann, Stefan</vt:lpwstr>
  </property>
  <property fmtid="{D5CDD505-2E9C-101B-9397-08002B2CF9AE}" pid="18" name="FSC#FSCIBISDOCPROPS@15.1400:TopLevelSubjectGroupPosNumber">
    <vt:lpwstr>02.13.03</vt:lpwstr>
  </property>
  <property fmtid="{D5CDD505-2E9C-101B-9397-08002B2CF9AE}" pid="19" name="FSC#FSCIBISDOCPROPS@15.1400:RRBNumber">
    <vt:lpwstr>Nicht verfügbar</vt:lpwstr>
  </property>
  <property fmtid="{D5CDD505-2E9C-101B-9397-08002B2CF9AE}" pid="20" name="FSC#FSCIBISDOCPROPS@15.1400:RRSessionDate">
    <vt:lpwstr/>
  </property>
  <property fmtid="{D5CDD505-2E9C-101B-9397-08002B2CF9AE}" pid="21" name="FSC#FSCIBISDOCPROPS@15.1400:DossierRef">
    <vt:lpwstr>DIVOEV/02.13.03/2020/00001</vt:lpwstr>
  </property>
  <property fmtid="{D5CDD505-2E9C-101B-9397-08002B2CF9AE}" pid="22" name="FSC#FSCIBISDOCPROPS@15.1400:BGMName">
    <vt:lpwstr> </vt:lpwstr>
  </property>
  <property fmtid="{D5CDD505-2E9C-101B-9397-08002B2CF9AE}" pid="23" name="FSC#FSCIBISDOCPROPS@15.1400:BGMFirstName">
    <vt:lpwstr> </vt:lpwstr>
  </property>
  <property fmtid="{D5CDD505-2E9C-101B-9397-08002B2CF9AE}" pid="24" name="FSC#FSCIBISDOCPROPS@15.1400:BGMZIP">
    <vt:lpwstr> </vt:lpwstr>
  </property>
  <property fmtid="{D5CDD505-2E9C-101B-9397-08002B2CF9AE}" pid="25" name="FSC#FSCIBISDOCPROPS@15.1400:BGMBirthday">
    <vt:lpwstr> </vt:lpwstr>
  </property>
  <property fmtid="{D5CDD505-2E9C-101B-9397-08002B2CF9AE}" pid="26" name="FSC#FSCIBISDOCPROPS@15.1400:BGMDiagnose">
    <vt:lpwstr> </vt:lpwstr>
  </property>
  <property fmtid="{D5CDD505-2E9C-101B-9397-08002B2CF9AE}" pid="27" name="FSC#FSCIBISDOCPROPS@15.1400:BGMDiagnoseAdd">
    <vt:lpwstr> </vt:lpwstr>
  </property>
  <property fmtid="{D5CDD505-2E9C-101B-9397-08002B2CF9AE}" pid="28" name="FSC#FSCIBISDOCPROPS@15.1400:BGMDiagnoseDetail">
    <vt:lpwstr> </vt:lpwstr>
  </property>
  <property fmtid="{D5CDD505-2E9C-101B-9397-08002B2CF9AE}" pid="29" name="FSC#FSCIBISDOCPROPS@15.1400:CreatedAt">
    <vt:lpwstr>22.08.2022</vt:lpwstr>
  </property>
  <property fmtid="{D5CDD505-2E9C-101B-9397-08002B2CF9AE}" pid="30" name="FSC#FSCIBISDOCPROPS@15.1400:CreatedAtFormat">
    <vt:lpwstr>22. August 2022</vt:lpwstr>
  </property>
  <property fmtid="{D5CDD505-2E9C-101B-9397-08002B2CF9AE}" pid="31" name="FSC#FSCIBISDOCPROPS@15.1400:CreatedBy">
    <vt:lpwstr>Stefan Thalmann</vt:lpwstr>
  </property>
  <property fmtid="{D5CDD505-2E9C-101B-9397-08002B2CF9AE}" pid="32" name="FSC#FSCIBISDOCPROPS@15.1400:ReferredBarCode">
    <vt:lpwstr/>
  </property>
  <property fmtid="{D5CDD505-2E9C-101B-9397-08002B2CF9AE}" pid="33" name="FSC#LOCALSW@2103.100:BarCodeDossierRef">
    <vt:lpwstr/>
  </property>
  <property fmtid="{D5CDD505-2E9C-101B-9397-08002B2CF9AE}" pid="34" name="FSC#LOCALSW@2103.100:BarCodeTopLevelDossierName">
    <vt:lpwstr/>
  </property>
  <property fmtid="{D5CDD505-2E9C-101B-9397-08002B2CF9AE}" pid="35" name="FSC#LOCALSW@2103.100:BarCodeTopLevelDossierTitel">
    <vt:lpwstr/>
  </property>
  <property fmtid="{D5CDD505-2E9C-101B-9397-08002B2CF9AE}" pid="36" name="FSC#LOCALSW@2103.100:BarCodeTopLevelSubfileTitle">
    <vt:lpwstr/>
  </property>
  <property fmtid="{D5CDD505-2E9C-101B-9397-08002B2CF9AE}" pid="37" name="FSC#LOCALSW@2103.100:BarCodeTitleSubFile">
    <vt:lpwstr/>
  </property>
  <property fmtid="{D5CDD505-2E9C-101B-9397-08002B2CF9AE}" pid="38" name="FSC#LOCALSW@2103.100:BarCodeOwnerSubfile">
    <vt:lpwstr/>
  </property>
  <property fmtid="{D5CDD505-2E9C-101B-9397-08002B2CF9AE}" pid="39" name="FSC#FSCIBIS@15.1400:TopLevelSubfileAddress">
    <vt:lpwstr>COO.2103.100.7.1618457</vt:lpwstr>
  </property>
  <property fmtid="{D5CDD505-2E9C-101B-9397-08002B2CF9AE}" pid="40" name="FSC#FSCIBIS@15.1400:KdRNameOfConcerned">
    <vt:lpwstr>Nicht verfügbar</vt:lpwstr>
  </property>
  <property fmtid="{D5CDD505-2E9C-101B-9397-08002B2CF9AE}" pid="41" name="FSC#FSCIBIS@15.1400:KdRAddressOfConcerned">
    <vt:lpwstr>Nicht verfügbar</vt:lpwstr>
  </property>
  <property fmtid="{D5CDD505-2E9C-101B-9397-08002B2CF9AE}" pid="42" name="FSC#FSCIBIS@15.1400:KdRDeadline">
    <vt:lpwstr>Nicht verfügbar</vt:lpwstr>
  </property>
  <property fmtid="{D5CDD505-2E9C-101B-9397-08002B2CF9AE}" pid="43" name="FSC#FSCIBIS@15.1400:KdRVenue">
    <vt:lpwstr>Nicht verfügbar</vt:lpwstr>
  </property>
  <property fmtid="{D5CDD505-2E9C-101B-9397-08002B2CF9AE}" pid="44" name="FSC#FSCIBIS@15.1400:KdREventDate">
    <vt:lpwstr>Nicht verfügbar</vt:lpwstr>
  </property>
  <property fmtid="{D5CDD505-2E9C-101B-9397-08002B2CF9AE}" pid="45" name="FSC#FSCIBIS@15.1400:KdRPrevBusiness">
    <vt:lpwstr>Nicht verfügbar</vt:lpwstr>
  </property>
  <property fmtid="{D5CDD505-2E9C-101B-9397-08002B2CF9AE}" pid="46" name="FSC#FSCIBIS@15.1400:KdRDelegations">
    <vt:lpwstr>Nicht verfügbar</vt:lpwstr>
  </property>
  <property fmtid="{D5CDD505-2E9C-101B-9397-08002B2CF9AE}" pid="47" name="FSC#FSCIBIS@15.1400:SessionTitle">
    <vt:lpwstr/>
  </property>
  <property fmtid="{D5CDD505-2E9C-101B-9397-08002B2CF9AE}" pid="48" name="FSC#FSCIBIS@15.1400:SessionPrevSessionTitle">
    <vt:lpwstr/>
  </property>
  <property fmtid="{D5CDD505-2E9C-101B-9397-08002B2CF9AE}" pid="49" name="FSC#FSCIBIS@15.1400:SessionFrom">
    <vt:lpwstr/>
  </property>
  <property fmtid="{D5CDD505-2E9C-101B-9397-08002B2CF9AE}" pid="50" name="FSC#FSCIBIS@15.1400:SessionFromTime">
    <vt:lpwstr/>
  </property>
  <property fmtid="{D5CDD505-2E9C-101B-9397-08002B2CF9AE}" pid="51" name="FSC#FSCIBIS@15.1400:SessionPrevSessionFrom">
    <vt:lpwstr/>
  </property>
  <property fmtid="{D5CDD505-2E9C-101B-9397-08002B2CF9AE}" pid="52" name="FSC#FSCIBIS@15.1400:SessionTo">
    <vt:lpwstr/>
  </property>
  <property fmtid="{D5CDD505-2E9C-101B-9397-08002B2CF9AE}" pid="53" name="FSC#FSCIBIS@15.1400:SessionSubmissionDeadline">
    <vt:lpwstr/>
  </property>
  <property fmtid="{D5CDD505-2E9C-101B-9397-08002B2CF9AE}" pid="54" name="FSC#FSCIBIS@15.1400:SessionLink">
    <vt:lpwstr/>
  </property>
  <property fmtid="{D5CDD505-2E9C-101B-9397-08002B2CF9AE}" pid="55" name="FSC#FSCIBIS@15.1400:SessionNumber">
    <vt:lpwstr/>
  </property>
  <property fmtid="{D5CDD505-2E9C-101B-9397-08002B2CF9AE}" pid="56" name="FSC#FSCIBIS@15.1400:SessionContactListPersons">
    <vt:lpwstr>Nicht verfügbar</vt:lpwstr>
  </property>
  <property fmtid="{D5CDD505-2E9C-101B-9397-08002B2CF9AE}" pid="57" name="FSC#FSCIBIS@15.1400:SessionContactListStatus">
    <vt:lpwstr>Nicht verfügbar</vt:lpwstr>
  </property>
  <property fmtid="{D5CDD505-2E9C-101B-9397-08002B2CF9AE}" pid="58" name="FSC#FSCIBIS@15.1400:ArchiveMapGRGNumber">
    <vt:lpwstr/>
  </property>
  <property fmtid="{D5CDD505-2E9C-101B-9397-08002B2CF9AE}" pid="59" name="FSC#FSCIBIS@15.1400:ArchiveMapFinalNumber">
    <vt:lpwstr/>
  </property>
  <property fmtid="{D5CDD505-2E9C-101B-9397-08002B2CF9AE}" pid="60" name="FSC#FSCIBIS@15.1400:ArchiveMapSequentialNumber">
    <vt:lpwstr/>
  </property>
  <property fmtid="{D5CDD505-2E9C-101B-9397-08002B2CF9AE}" pid="61" name="FSC#FSCIBIS@15.1400:ArchiveMapFinalizeDate">
    <vt:lpwstr/>
  </property>
  <property fmtid="{D5CDD505-2E9C-101B-9397-08002B2CF9AE}" pid="62" name="FSC#FSCIBIS@15.1400:ArchiveMapTitle">
    <vt:lpwstr/>
  </property>
  <property fmtid="{D5CDD505-2E9C-101B-9397-08002B2CF9AE}" pid="63" name="FSC#FSCIBIS@15.1400:ArchiveMapBusinessType">
    <vt:lpwstr/>
  </property>
  <property fmtid="{D5CDD505-2E9C-101B-9397-08002B2CF9AE}" pid="64" name="FSC#FSCIBIS@15.1400:ArchiveMapSessionDate">
    <vt:lpwstr/>
  </property>
  <property fmtid="{D5CDD505-2E9C-101B-9397-08002B2CF9AE}" pid="65" name="FSC#FSCIBIS@15.1400:ArchiveMapProtocolNumber">
    <vt:lpwstr/>
  </property>
  <property fmtid="{D5CDD505-2E9C-101B-9397-08002B2CF9AE}" pid="66" name="FSC#FSCIBIS@15.1400:ArchiveMapProtocolPage">
    <vt:lpwstr/>
  </property>
  <property fmtid="{D5CDD505-2E9C-101B-9397-08002B2CF9AE}" pid="67" name="FSC#FSCIBIS@15.1400:GRSequentialNumber">
    <vt:lpwstr>Nicht verfügbar</vt:lpwstr>
  </property>
  <property fmtid="{D5CDD505-2E9C-101B-9397-08002B2CF9AE}" pid="68" name="FSC#FSCIBIS@15.1400:GRBusinessType">
    <vt:lpwstr>Nicht verfügbar</vt:lpwstr>
  </property>
  <property fmtid="{D5CDD505-2E9C-101B-9397-08002B2CF9AE}" pid="69" name="FSC#FSCIBIS@15.1400:GRGRGNumber">
    <vt:lpwstr>Nicht verfügbar</vt:lpwstr>
  </property>
  <property fmtid="{D5CDD505-2E9C-101B-9397-08002B2CF9AE}" pid="70" name="FSC#FSCIBIS@15.1400:GRLegislation">
    <vt:lpwstr>Nicht verfügbar</vt:lpwstr>
  </property>
  <property fmtid="{D5CDD505-2E9C-101B-9397-08002B2CF9AE}" pid="71" name="FSC#FSCIBIS@15.1400:GREntryDate">
    <vt:lpwstr>Nicht verfügbar</vt:lpwstr>
  </property>
  <property fmtid="{D5CDD505-2E9C-101B-9397-08002B2CF9AE}" pid="72" name="FSC#LOCALSW@2103.100:TopLevelSubfileAddress">
    <vt:lpwstr>COO.2103.100.7.1618457</vt:lpwstr>
  </property>
  <property fmtid="{D5CDD505-2E9C-101B-9397-08002B2CF9AE}" pid="73" name="FSC#LOCALSW@2103.100:TGDOSREI">
    <vt:lpwstr>02.13.03</vt:lpwstr>
  </property>
  <property fmtid="{D5CDD505-2E9C-101B-9397-08002B2CF9AE}" pid="74" name="FSC#COOELAK@1.1001:Subject">
    <vt:lpwstr/>
  </property>
  <property fmtid="{D5CDD505-2E9C-101B-9397-08002B2CF9AE}" pid="75" name="FSC#COOELAK@1.1001:FileReference">
    <vt:lpwstr>DIVOEV/02.13.03/2020/00001</vt:lpwstr>
  </property>
  <property fmtid="{D5CDD505-2E9C-101B-9397-08002B2CF9AE}" pid="76" name="FSC#COOELAK@1.1001:FileRefYear">
    <vt:lpwstr>2020</vt:lpwstr>
  </property>
  <property fmtid="{D5CDD505-2E9C-101B-9397-08002B2CF9AE}" pid="77" name="FSC#COOELAK@1.1001:FileRefOrdinal">
    <vt:lpwstr>1</vt:lpwstr>
  </property>
  <property fmtid="{D5CDD505-2E9C-101B-9397-08002B2CF9AE}" pid="78" name="FSC#COOELAK@1.1001:FileRefOU">
    <vt:lpwstr>DIVOEV</vt:lpwstr>
  </property>
  <property fmtid="{D5CDD505-2E9C-101B-9397-08002B2CF9AE}" pid="79" name="FSC#COOELAK@1.1001:Organization">
    <vt:lpwstr/>
  </property>
  <property fmtid="{D5CDD505-2E9C-101B-9397-08002B2CF9AE}" pid="80" name="FSC#COOELAK@1.1001:Owner">
    <vt:lpwstr>Thalmann Stefan</vt:lpwstr>
  </property>
  <property fmtid="{D5CDD505-2E9C-101B-9397-08002B2CF9AE}" pid="81" name="FSC#COOELAK@1.1001:OwnerExtension">
    <vt:lpwstr/>
  </property>
  <property fmtid="{D5CDD505-2E9C-101B-9397-08002B2CF9AE}" pid="82" name="FSC#COOELAK@1.1001:OwnerFaxExtension">
    <vt:lpwstr/>
  </property>
  <property fmtid="{D5CDD505-2E9C-101B-9397-08002B2CF9AE}" pid="83" name="FSC#COOELAK@1.1001:DispatchedBy">
    <vt:lpwstr/>
  </property>
  <property fmtid="{D5CDD505-2E9C-101B-9397-08002B2CF9AE}" pid="84" name="FSC#COOELAK@1.1001:DispatchedAt">
    <vt:lpwstr/>
  </property>
  <property fmtid="{D5CDD505-2E9C-101B-9397-08002B2CF9AE}" pid="85" name="FSC#COOELAK@1.1001:ApprovedBy">
    <vt:lpwstr/>
  </property>
  <property fmtid="{D5CDD505-2E9C-101B-9397-08002B2CF9AE}" pid="86" name="FSC#COOELAK@1.1001:ApprovedAt">
    <vt:lpwstr/>
  </property>
  <property fmtid="{D5CDD505-2E9C-101B-9397-08002B2CF9AE}" pid="87" name="FSC#COOELAK@1.1001:Department">
    <vt:lpwstr>Öffentlicher Verkehr/Tourismus (DIVOEV)</vt:lpwstr>
  </property>
  <property fmtid="{D5CDD505-2E9C-101B-9397-08002B2CF9AE}" pid="88" name="FSC#COOELAK@1.1001:CreatedAt">
    <vt:lpwstr>22.08.2022</vt:lpwstr>
  </property>
  <property fmtid="{D5CDD505-2E9C-101B-9397-08002B2CF9AE}" pid="89" name="FSC#COOELAK@1.1001:OU">
    <vt:lpwstr>Öffentlicher Verkehr/Tourismus (DIVOEV)</vt:lpwstr>
  </property>
  <property fmtid="{D5CDD505-2E9C-101B-9397-08002B2CF9AE}" pid="90" name="FSC#COOELAK@1.1001:Priority">
    <vt:lpwstr> ()</vt:lpwstr>
  </property>
  <property fmtid="{D5CDD505-2E9C-101B-9397-08002B2CF9AE}" pid="91" name="FSC#COOELAK@1.1001:ObjBarCode">
    <vt:lpwstr>*COO.2103.100.8.4633993*</vt:lpwstr>
  </property>
  <property fmtid="{D5CDD505-2E9C-101B-9397-08002B2CF9AE}" pid="92" name="FSC#COOELAK@1.1001:RefBarCode">
    <vt:lpwstr>*COO.2103.100.7.1618457*</vt:lpwstr>
  </property>
  <property fmtid="{D5CDD505-2E9C-101B-9397-08002B2CF9AE}" pid="93" name="FSC#COOELAK@1.1001:FileRefBarCode">
    <vt:lpwstr>*DIVOEV/02.13.03/2020/00001*</vt:lpwstr>
  </property>
  <property fmtid="{D5CDD505-2E9C-101B-9397-08002B2CF9AE}" pid="94" name="FSC#COOELAK@1.1001:ExternalRef">
    <vt:lpwstr/>
  </property>
  <property fmtid="{D5CDD505-2E9C-101B-9397-08002B2CF9AE}" pid="95" name="FSC#COOELAK@1.1001:IncomingNumber">
    <vt:lpwstr/>
  </property>
  <property fmtid="{D5CDD505-2E9C-101B-9397-08002B2CF9AE}" pid="96" name="FSC#COOELAK@1.1001:IncomingSubject">
    <vt:lpwstr/>
  </property>
  <property fmtid="{D5CDD505-2E9C-101B-9397-08002B2CF9AE}" pid="97" name="FSC#COOELAK@1.1001:ProcessResponsible">
    <vt:lpwstr/>
  </property>
  <property fmtid="{D5CDD505-2E9C-101B-9397-08002B2CF9AE}" pid="98" name="FSC#COOELAK@1.1001:ProcessResponsiblePhone">
    <vt:lpwstr/>
  </property>
  <property fmtid="{D5CDD505-2E9C-101B-9397-08002B2CF9AE}" pid="99" name="FSC#COOELAK@1.1001:ProcessResponsibleMail">
    <vt:lpwstr/>
  </property>
  <property fmtid="{D5CDD505-2E9C-101B-9397-08002B2CF9AE}" pid="100" name="FSC#COOELAK@1.1001:ProcessResponsibleFax">
    <vt:lpwstr/>
  </property>
  <property fmtid="{D5CDD505-2E9C-101B-9397-08002B2CF9AE}" pid="101" name="FSC#COOELAK@1.1001:ApproverFirstName">
    <vt:lpwstr/>
  </property>
  <property fmtid="{D5CDD505-2E9C-101B-9397-08002B2CF9AE}" pid="102" name="FSC#COOELAK@1.1001:ApproverSurName">
    <vt:lpwstr/>
  </property>
  <property fmtid="{D5CDD505-2E9C-101B-9397-08002B2CF9AE}" pid="103" name="FSC#COOELAK@1.1001:ApproverTitle">
    <vt:lpwstr/>
  </property>
  <property fmtid="{D5CDD505-2E9C-101B-9397-08002B2CF9AE}" pid="104" name="FSC#COOELAK@1.1001:ExternalDate">
    <vt:lpwstr/>
  </property>
  <property fmtid="{D5CDD505-2E9C-101B-9397-08002B2CF9AE}" pid="105" name="FSC#COOELAK@1.1001:SettlementApprovedAt">
    <vt:lpwstr/>
  </property>
  <property fmtid="{D5CDD505-2E9C-101B-9397-08002B2CF9AE}" pid="106" name="FSC#COOELAK@1.1001:BaseNumber">
    <vt:lpwstr>02.13.03</vt:lpwstr>
  </property>
  <property fmtid="{D5CDD505-2E9C-101B-9397-08002B2CF9AE}" pid="107" name="FSC#COOELAK@1.1001:CurrentUserRolePos">
    <vt:lpwstr>Leiter/in</vt:lpwstr>
  </property>
  <property fmtid="{D5CDD505-2E9C-101B-9397-08002B2CF9AE}" pid="108" name="FSC#COOELAK@1.1001:CurrentUserEmail">
    <vt:lpwstr>stefan.thalmann@tg.ch</vt:lpwstr>
  </property>
  <property fmtid="{D5CDD505-2E9C-101B-9397-08002B2CF9AE}" pid="109" name="FSC#ELAKGOV@1.1001:PersonalSubjGender">
    <vt:lpwstr/>
  </property>
  <property fmtid="{D5CDD505-2E9C-101B-9397-08002B2CF9AE}" pid="110" name="FSC#ELAKGOV@1.1001:PersonalSubjFirstName">
    <vt:lpwstr/>
  </property>
  <property fmtid="{D5CDD505-2E9C-101B-9397-08002B2CF9AE}" pid="111" name="FSC#ELAKGOV@1.1001:PersonalSubjSurName">
    <vt:lpwstr/>
  </property>
  <property fmtid="{D5CDD505-2E9C-101B-9397-08002B2CF9AE}" pid="112" name="FSC#ELAKGOV@1.1001:PersonalSubjSalutation">
    <vt:lpwstr/>
  </property>
  <property fmtid="{D5CDD505-2E9C-101B-9397-08002B2CF9AE}" pid="113" name="FSC#ELAKGOV@1.1001:PersonalSubjAddress">
    <vt:lpwstr/>
  </property>
  <property fmtid="{D5CDD505-2E9C-101B-9397-08002B2CF9AE}" pid="114" name="FSC#ATSTATECFG@1.1001:Office">
    <vt:lpwstr/>
  </property>
  <property fmtid="{D5CDD505-2E9C-101B-9397-08002B2CF9AE}" pid="115" name="FSC#ATSTATECFG@1.1001:Agent">
    <vt:lpwstr>Stefan Thalmann</vt:lpwstr>
  </property>
  <property fmtid="{D5CDD505-2E9C-101B-9397-08002B2CF9AE}" pid="116" name="FSC#ATSTATECFG@1.1001:AgentPhone">
    <vt:lpwstr/>
  </property>
  <property fmtid="{D5CDD505-2E9C-101B-9397-08002B2CF9AE}" pid="117" name="FSC#ATSTATECFG@1.1001:DepartmentFax">
    <vt:lpwstr/>
  </property>
  <property fmtid="{D5CDD505-2E9C-101B-9397-08002B2CF9AE}" pid="118" name="FSC#ATSTATECFG@1.1001:DepartmentEmail">
    <vt:lpwstr/>
  </property>
  <property fmtid="{D5CDD505-2E9C-101B-9397-08002B2CF9AE}" pid="119" name="FSC#ATSTATECFG@1.1001:SubfileDate">
    <vt:lpwstr>06.05.2022</vt:lpwstr>
  </property>
  <property fmtid="{D5CDD505-2E9C-101B-9397-08002B2CF9AE}" pid="120" name="FSC#ATSTATECFG@1.1001:SubfileSubject">
    <vt:lpwstr/>
  </property>
  <property fmtid="{D5CDD505-2E9C-101B-9397-08002B2CF9AE}" pid="121" name="FSC#ATSTATECFG@1.1001:DepartmentZipCode">
    <vt:lpwstr>8510</vt:lpwstr>
  </property>
  <property fmtid="{D5CDD505-2E9C-101B-9397-08002B2CF9AE}" pid="122" name="FSC#ATSTATECFG@1.1001:DepartmentCountry">
    <vt:lpwstr>Schweiz</vt:lpwstr>
  </property>
  <property fmtid="{D5CDD505-2E9C-101B-9397-08002B2CF9AE}" pid="123" name="FSC#ATSTATECFG@1.1001:DepartmentCity">
    <vt:lpwstr>Frauenfeld</vt:lpwstr>
  </property>
  <property fmtid="{D5CDD505-2E9C-101B-9397-08002B2CF9AE}" pid="124" name="FSC#ATSTATECFG@1.1001:DepartmentStreet">
    <vt:lpwstr>Promenadenstr. 8</vt:lpwstr>
  </property>
  <property fmtid="{D5CDD505-2E9C-101B-9397-08002B2CF9AE}" pid="125" name="FSC#CCAPRECONFIGG@15.1001:DepartmentON">
    <vt:lpwstr/>
  </property>
  <property fmtid="{D5CDD505-2E9C-101B-9397-08002B2CF9AE}" pid="126" name="FSC#CCAPRECONFIGG@15.1001:DepartmentWebsite">
    <vt:lpwstr/>
  </property>
  <property fmtid="{D5CDD505-2E9C-101B-9397-08002B2CF9AE}" pid="127" name="FSC#ATSTATECFG@1.1001:DepartmentDVR">
    <vt:lpwstr/>
  </property>
  <property fmtid="{D5CDD505-2E9C-101B-9397-08002B2CF9AE}" pid="128" name="FSC#ATSTATECFG@1.1001:DepartmentUID">
    <vt:lpwstr>3014</vt:lpwstr>
  </property>
  <property fmtid="{D5CDD505-2E9C-101B-9397-08002B2CF9AE}" pid="129" name="FSC#ATSTATECFG@1.1001:SubfileReference">
    <vt:lpwstr>006</vt:lpwstr>
  </property>
  <property fmtid="{D5CDD505-2E9C-101B-9397-08002B2CF9AE}" pid="130" name="FSC#ATSTATECFG@1.1001:Clause">
    <vt:lpwstr/>
  </property>
  <property fmtid="{D5CDD505-2E9C-101B-9397-08002B2CF9AE}" pid="131" name="FSC#ATSTATECFG@1.1001:ApprovedSignature">
    <vt:lpwstr/>
  </property>
  <property fmtid="{D5CDD505-2E9C-101B-9397-08002B2CF9AE}" pid="132" name="FSC#ATSTATECFG@1.1001:BankAccount">
    <vt:lpwstr/>
  </property>
  <property fmtid="{D5CDD505-2E9C-101B-9397-08002B2CF9AE}" pid="133" name="FSC#ATSTATECFG@1.1001:BankAccountOwner">
    <vt:lpwstr/>
  </property>
  <property fmtid="{D5CDD505-2E9C-101B-9397-08002B2CF9AE}" pid="134" name="FSC#ATSTATECFG@1.1001:BankInstitute">
    <vt:lpwstr/>
  </property>
  <property fmtid="{D5CDD505-2E9C-101B-9397-08002B2CF9AE}" pid="135" name="FSC#ATSTATECFG@1.1001:BankAccountID">
    <vt:lpwstr/>
  </property>
  <property fmtid="{D5CDD505-2E9C-101B-9397-08002B2CF9AE}" pid="136" name="FSC#ATSTATECFG@1.1001:BankAccountIBAN">
    <vt:lpwstr/>
  </property>
  <property fmtid="{D5CDD505-2E9C-101B-9397-08002B2CF9AE}" pid="137" name="FSC#ATSTATECFG@1.1001:BankAccountBIC">
    <vt:lpwstr/>
  </property>
  <property fmtid="{D5CDD505-2E9C-101B-9397-08002B2CF9AE}" pid="138" name="FSC#ATSTATECFG@1.1001:BankName">
    <vt:lpwstr/>
  </property>
  <property fmtid="{D5CDD505-2E9C-101B-9397-08002B2CF9AE}" pid="139" name="FSC#COOELAK@1.1001:ObjectAddressees">
    <vt:lpwstr/>
  </property>
  <property fmtid="{D5CDD505-2E9C-101B-9397-08002B2CF9AE}" pid="140" name="FSC#COOELAK@1.1001:replyreference">
    <vt:lpwstr/>
  </property>
  <property fmtid="{D5CDD505-2E9C-101B-9397-08002B2CF9AE}" pid="141" name="FSC#COOELAK@1.1001:OfficeHours">
    <vt:lpwstr/>
  </property>
  <property fmtid="{D5CDD505-2E9C-101B-9397-08002B2CF9AE}" pid="142" name="FSC#COOSYSTEM@1.1:Container">
    <vt:lpwstr>COO.2103.100.8.4633993</vt:lpwstr>
  </property>
  <property fmtid="{D5CDD505-2E9C-101B-9397-08002B2CF9AE}" pid="143" name="FSC#LOCALSW@2103.100:User_Login_red">
    <vt:lpwstr>divtha@TG.CH_x000d_
stefan.thalmann@tg.ch_x000d_
TG\divtha</vt:lpwstr>
  </property>
  <property fmtid="{D5CDD505-2E9C-101B-9397-08002B2CF9AE}" pid="144" name="FSC#FSCFOLIO@1.1001:docpropproject">
    <vt:lpwstr/>
  </property>
  <property fmtid="{D5CDD505-2E9C-101B-9397-08002B2CF9AE}" pid="145" name="ContentTypeId">
    <vt:lpwstr>0x0101003764EA9924033E488C044FF85E26F0E9</vt:lpwstr>
  </property>
  <property fmtid="{D5CDD505-2E9C-101B-9397-08002B2CF9AE}" pid="146" name="MediaServiceImageTags">
    <vt:lpwstr/>
  </property>
</Properties>
</file>