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67AFF82B" w:rsidR="000B3E18" w:rsidRPr="008B0F89" w:rsidRDefault="000B3E18" w:rsidP="00B404EB">
      <w:pPr>
        <w:tabs>
          <w:tab w:val="left" w:pos="1175"/>
          <w:tab w:val="right" w:pos="7230"/>
        </w:tabs>
        <w:spacing w:after="120" w:line="300" w:lineRule="auto"/>
        <w:rPr>
          <w:rFonts w:ascii="Calibri" w:hAnsi="Calibri"/>
          <w:sz w:val="22"/>
          <w:szCs w:val="22"/>
        </w:rPr>
      </w:pPr>
      <w:r w:rsidRPr="00E91AE0">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1A6B75" w:rsidP="00795381">
                            <w:pPr>
                              <w:pStyle w:val="Kommentartext"/>
                              <w:spacing w:line="300" w:lineRule="auto"/>
                              <w:outlineLvl w:val="0"/>
                              <w:rPr>
                                <w:rStyle w:val="Hyperlink"/>
                                <w:rFonts w:ascii="Calibri" w:hAnsi="Calibri" w:cs="Arial"/>
                                <w:sz w:val="18"/>
                              </w:rPr>
                            </w:pPr>
                            <w:hyperlink r:id="rId8"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1A6B75" w:rsidP="00795381">
                            <w:pPr>
                              <w:pStyle w:val="Kommentartext"/>
                              <w:spacing w:line="300" w:lineRule="auto"/>
                              <w:outlineLvl w:val="0"/>
                              <w:rPr>
                                <w:rFonts w:ascii="Calibri" w:hAnsi="Calibri" w:cs="Arial"/>
                                <w:sz w:val="18"/>
                              </w:rPr>
                            </w:pPr>
                            <w:hyperlink r:id="rId9"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1A6B75"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1A6B75"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1A6B75" w:rsidP="00795381">
                      <w:pPr>
                        <w:pStyle w:val="Kommentartext"/>
                        <w:spacing w:line="300" w:lineRule="auto"/>
                        <w:outlineLvl w:val="0"/>
                        <w:rPr>
                          <w:rStyle w:val="Hyperlink"/>
                          <w:rFonts w:ascii="Calibri" w:hAnsi="Calibri" w:cs="Arial"/>
                          <w:sz w:val="18"/>
                        </w:rPr>
                      </w:pPr>
                      <w:hyperlink r:id="rId12"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1A6B75" w:rsidP="00795381">
                      <w:pPr>
                        <w:pStyle w:val="Kommentartext"/>
                        <w:spacing w:line="300" w:lineRule="auto"/>
                        <w:outlineLvl w:val="0"/>
                        <w:rPr>
                          <w:rFonts w:ascii="Calibri" w:hAnsi="Calibri" w:cs="Arial"/>
                          <w:sz w:val="18"/>
                        </w:rPr>
                      </w:pPr>
                      <w:hyperlink r:id="rId13"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1A6B75" w:rsidP="000B3E18">
                      <w:pPr>
                        <w:pStyle w:val="Kommentartext"/>
                        <w:spacing w:line="300" w:lineRule="auto"/>
                        <w:outlineLvl w:val="0"/>
                        <w:rPr>
                          <w:rFonts w:ascii="Calibri" w:hAnsi="Calibri" w:cs="Arial"/>
                          <w:sz w:val="18"/>
                        </w:rPr>
                      </w:pPr>
                      <w:hyperlink r:id="rId14"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1A6B75" w:rsidP="000B3E18">
                      <w:pPr>
                        <w:pStyle w:val="Kommentartext"/>
                        <w:spacing w:line="300" w:lineRule="auto"/>
                        <w:outlineLvl w:val="0"/>
                        <w:rPr>
                          <w:rFonts w:ascii="Calibri" w:hAnsi="Calibri" w:cs="Arial"/>
                          <w:sz w:val="18"/>
                        </w:rPr>
                      </w:pPr>
                      <w:hyperlink r:id="rId15"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v:textbox>
                <w10:wrap anchory="page"/>
              </v:shape>
            </w:pict>
          </mc:Fallback>
        </mc:AlternateContent>
      </w:r>
      <w:r w:rsidRPr="00E91AE0">
        <w:rPr>
          <w:rFonts w:ascii="Calibri" w:hAnsi="Calibri"/>
          <w:sz w:val="22"/>
          <w:szCs w:val="22"/>
        </w:rPr>
        <w:t xml:space="preserve">PRESSEMITTEILUNG </w:t>
      </w:r>
      <w:r w:rsidR="00B404EB" w:rsidRPr="00E91AE0">
        <w:rPr>
          <w:rFonts w:ascii="Calibri" w:hAnsi="Calibri"/>
          <w:sz w:val="22"/>
          <w:szCs w:val="22"/>
        </w:rPr>
        <w:t xml:space="preserve"> .  </w:t>
      </w:r>
      <w:r w:rsidR="001A3DF5">
        <w:rPr>
          <w:rFonts w:ascii="Calibri" w:hAnsi="Calibri"/>
          <w:sz w:val="22"/>
          <w:szCs w:val="22"/>
        </w:rPr>
        <w:t>TICKERFASSUNG</w:t>
      </w:r>
      <w:r w:rsidR="00B404EB" w:rsidRPr="00E91AE0">
        <w:rPr>
          <w:rFonts w:ascii="Calibri" w:hAnsi="Calibri"/>
          <w:sz w:val="22"/>
          <w:szCs w:val="22"/>
        </w:rPr>
        <w:t xml:space="preserve">  .  </w:t>
      </w:r>
      <w:r w:rsidR="00DE7D4F">
        <w:rPr>
          <w:rFonts w:ascii="Calibri" w:hAnsi="Calibri"/>
          <w:sz w:val="22"/>
          <w:szCs w:val="22"/>
        </w:rPr>
        <w:t xml:space="preserve">900 </w:t>
      </w:r>
      <w:r w:rsidRPr="00E91AE0">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52A94AD1" w14:textId="77777777" w:rsidR="00336C24" w:rsidRDefault="00AB677E" w:rsidP="00336C24">
      <w:pPr>
        <w:tabs>
          <w:tab w:val="left" w:pos="7020"/>
        </w:tabs>
        <w:spacing w:line="300" w:lineRule="auto"/>
        <w:ind w:right="-142"/>
        <w:rPr>
          <w:rFonts w:ascii="Calibri" w:hAnsi="Calibri" w:cs="Calibri"/>
          <w:bCs/>
          <w:sz w:val="44"/>
          <w:szCs w:val="44"/>
        </w:rPr>
      </w:pPr>
      <w:r>
        <w:rPr>
          <w:rFonts w:ascii="Calibri" w:hAnsi="Calibri"/>
          <w:sz w:val="22"/>
          <w:szCs w:val="22"/>
        </w:rPr>
        <w:t xml:space="preserve">18.10. bis 23.11.2025: </w:t>
      </w:r>
      <w:r w:rsidR="00336C24" w:rsidRPr="00336C24">
        <w:rPr>
          <w:rFonts w:ascii="Calibri" w:hAnsi="Calibri"/>
          <w:sz w:val="22"/>
          <w:szCs w:val="22"/>
        </w:rPr>
        <w:t>Wild würziger Genuss am Westlichen Bodensee</w:t>
      </w:r>
      <w:r w:rsidR="00336C24">
        <w:rPr>
          <w:rFonts w:ascii="Calibri" w:hAnsi="Calibri"/>
          <w:sz w:val="22"/>
          <w:szCs w:val="22"/>
        </w:rPr>
        <w:t xml:space="preserve"> </w:t>
      </w:r>
      <w:r w:rsidR="00336C24" w:rsidRPr="00336C24">
        <w:rPr>
          <w:rFonts w:ascii="Calibri" w:hAnsi="Calibri" w:cs="Calibri"/>
          <w:bCs/>
          <w:sz w:val="44"/>
          <w:szCs w:val="44"/>
        </w:rPr>
        <w:t>Herbst auf dem Teller: Wilde Wochen zwischen Inseln &amp; Vulkanen</w:t>
      </w:r>
    </w:p>
    <w:p w14:paraId="0F3E5D01" w14:textId="0A00DBD1" w:rsidR="00E520FE" w:rsidRPr="00967373" w:rsidRDefault="002438C8" w:rsidP="000B3988">
      <w:pPr>
        <w:tabs>
          <w:tab w:val="left" w:pos="7020"/>
        </w:tabs>
        <w:spacing w:after="120" w:line="300" w:lineRule="auto"/>
        <w:ind w:right="-142"/>
        <w:rPr>
          <w:rFonts w:ascii="Calibri" w:hAnsi="Calibri" w:cs="Calibri"/>
          <w:sz w:val="22"/>
          <w:szCs w:val="22"/>
        </w:rPr>
      </w:pPr>
      <w:r w:rsidRPr="00967373">
        <w:rPr>
          <w:rFonts w:ascii="Calibri" w:hAnsi="Calibri" w:cs="Calibri"/>
          <w:sz w:val="22"/>
          <w:szCs w:val="22"/>
        </w:rPr>
        <w:t>Konstanz,</w:t>
      </w:r>
      <w:r w:rsidR="00E91AE0" w:rsidRPr="00967373">
        <w:rPr>
          <w:rFonts w:ascii="Calibri" w:hAnsi="Calibri" w:cs="Calibri"/>
          <w:sz w:val="22"/>
          <w:szCs w:val="22"/>
        </w:rPr>
        <w:t xml:space="preserve"> </w:t>
      </w:r>
      <w:r w:rsidR="001A6B75">
        <w:rPr>
          <w:rFonts w:ascii="Calibri" w:hAnsi="Calibri" w:cs="Calibri"/>
          <w:sz w:val="22"/>
          <w:szCs w:val="22"/>
        </w:rPr>
        <w:t>04</w:t>
      </w:r>
      <w:r w:rsidR="00E91AE0" w:rsidRPr="00967373">
        <w:rPr>
          <w:rFonts w:ascii="Calibri" w:hAnsi="Calibri" w:cs="Calibri"/>
          <w:sz w:val="22"/>
          <w:szCs w:val="22"/>
        </w:rPr>
        <w:t>.</w:t>
      </w:r>
      <w:r w:rsidR="00C3351E" w:rsidRPr="00967373">
        <w:rPr>
          <w:rFonts w:ascii="Calibri" w:hAnsi="Calibri" w:cs="Calibri"/>
          <w:sz w:val="22"/>
          <w:szCs w:val="22"/>
        </w:rPr>
        <w:t>0</w:t>
      </w:r>
      <w:r w:rsidR="00BF0000" w:rsidRPr="00967373">
        <w:rPr>
          <w:rFonts w:ascii="Calibri" w:hAnsi="Calibri" w:cs="Calibri"/>
          <w:sz w:val="22"/>
          <w:szCs w:val="22"/>
        </w:rPr>
        <w:t>9</w:t>
      </w:r>
      <w:r w:rsidR="00626BD1" w:rsidRPr="00967373">
        <w:rPr>
          <w:rFonts w:ascii="Calibri" w:hAnsi="Calibri" w:cs="Calibri"/>
          <w:sz w:val="22"/>
          <w:szCs w:val="22"/>
        </w:rPr>
        <w:t>.</w:t>
      </w:r>
      <w:r w:rsidR="00EC7BFE" w:rsidRPr="00967373">
        <w:rPr>
          <w:rFonts w:ascii="Calibri" w:hAnsi="Calibri" w:cs="Calibri"/>
          <w:sz w:val="22"/>
          <w:szCs w:val="22"/>
        </w:rPr>
        <w:t>202</w:t>
      </w:r>
      <w:r w:rsidR="007965F6" w:rsidRPr="00967373">
        <w:rPr>
          <w:rFonts w:ascii="Calibri" w:hAnsi="Calibri" w:cs="Calibri"/>
          <w:sz w:val="22"/>
          <w:szCs w:val="22"/>
        </w:rPr>
        <w:t>5</w:t>
      </w:r>
      <w:r w:rsidR="00D476B6" w:rsidRPr="00967373">
        <w:rPr>
          <w:rFonts w:ascii="Calibri" w:hAnsi="Calibri" w:cs="Calibri"/>
          <w:sz w:val="22"/>
          <w:szCs w:val="22"/>
        </w:rPr>
        <w:t xml:space="preserve"> –</w:t>
      </w:r>
      <w:r w:rsidR="00E520FE" w:rsidRPr="00967373">
        <w:rPr>
          <w:rFonts w:ascii="Calibri" w:hAnsi="Calibri" w:cs="Calibri"/>
          <w:sz w:val="22"/>
          <w:szCs w:val="22"/>
        </w:rPr>
        <w:t xml:space="preserve"> </w:t>
      </w:r>
      <w:r w:rsidR="009C631D" w:rsidRPr="00967373">
        <w:rPr>
          <w:rFonts w:ascii="Calibri" w:hAnsi="Calibri" w:cs="Calibri"/>
          <w:bCs/>
          <w:sz w:val="22"/>
          <w:szCs w:val="22"/>
        </w:rPr>
        <w:t xml:space="preserve">Die WildenWochen am westlichen Bodensee sind ein wahres Fest für alle, die </w:t>
      </w:r>
      <w:r w:rsidR="00E34F39" w:rsidRPr="00967373">
        <w:rPr>
          <w:rFonts w:ascii="Calibri" w:hAnsi="Calibri" w:cs="Calibri"/>
          <w:bCs/>
          <w:sz w:val="22"/>
          <w:szCs w:val="22"/>
        </w:rPr>
        <w:t>gutes Essen</w:t>
      </w:r>
      <w:r w:rsidR="00336C24" w:rsidRPr="00967373">
        <w:rPr>
          <w:rFonts w:ascii="Calibri" w:hAnsi="Calibri" w:cs="Calibri"/>
          <w:bCs/>
          <w:sz w:val="22"/>
          <w:szCs w:val="22"/>
        </w:rPr>
        <w:t xml:space="preserve"> </w:t>
      </w:r>
      <w:r w:rsidR="009C631D" w:rsidRPr="00967373">
        <w:rPr>
          <w:rFonts w:ascii="Calibri" w:hAnsi="Calibri" w:cs="Calibri"/>
          <w:bCs/>
          <w:sz w:val="22"/>
          <w:szCs w:val="22"/>
        </w:rPr>
        <w:t>lieben. Vom 1</w:t>
      </w:r>
      <w:r w:rsidR="00AB677E" w:rsidRPr="00967373">
        <w:rPr>
          <w:rFonts w:ascii="Calibri" w:hAnsi="Calibri" w:cs="Calibri"/>
          <w:bCs/>
          <w:sz w:val="22"/>
          <w:szCs w:val="22"/>
        </w:rPr>
        <w:t>8</w:t>
      </w:r>
      <w:r w:rsidR="009C631D" w:rsidRPr="00967373">
        <w:rPr>
          <w:rFonts w:ascii="Calibri" w:hAnsi="Calibri" w:cs="Calibri"/>
          <w:bCs/>
          <w:sz w:val="22"/>
          <w:szCs w:val="22"/>
        </w:rPr>
        <w:t>. Oktober bis 23. November 2025 heißt es wieder: Wild genießen, regional schlemmen und das Jahr mit seelenwärmende</w:t>
      </w:r>
      <w:r w:rsidR="00247E74" w:rsidRPr="00967373">
        <w:rPr>
          <w:rFonts w:ascii="Calibri" w:hAnsi="Calibri" w:cs="Calibri"/>
          <w:bCs/>
          <w:sz w:val="22"/>
          <w:szCs w:val="22"/>
        </w:rPr>
        <w:t>n</w:t>
      </w:r>
      <w:r w:rsidR="009C631D" w:rsidRPr="00967373">
        <w:rPr>
          <w:rFonts w:ascii="Calibri" w:hAnsi="Calibri" w:cs="Calibri"/>
          <w:bCs/>
          <w:sz w:val="22"/>
          <w:szCs w:val="22"/>
        </w:rPr>
        <w:t xml:space="preserve"> </w:t>
      </w:r>
      <w:r w:rsidR="0057304A" w:rsidRPr="00967373">
        <w:rPr>
          <w:rFonts w:ascii="Calibri" w:hAnsi="Calibri" w:cs="Calibri"/>
          <w:bCs/>
          <w:sz w:val="22"/>
          <w:szCs w:val="22"/>
        </w:rPr>
        <w:t xml:space="preserve">Tafelfreuden </w:t>
      </w:r>
      <w:r w:rsidR="009C631D" w:rsidRPr="00967373">
        <w:rPr>
          <w:rFonts w:ascii="Calibri" w:hAnsi="Calibri" w:cs="Calibri"/>
          <w:bCs/>
          <w:sz w:val="22"/>
          <w:szCs w:val="22"/>
        </w:rPr>
        <w:t xml:space="preserve">ausklingen lassen. 20 Restaurants </w:t>
      </w:r>
      <w:r w:rsidR="00C938DF" w:rsidRPr="00967373">
        <w:rPr>
          <w:rFonts w:ascii="Calibri" w:hAnsi="Calibri" w:cs="Calibri"/>
          <w:bCs/>
          <w:sz w:val="22"/>
          <w:szCs w:val="22"/>
        </w:rPr>
        <w:t xml:space="preserve">begeistern mit klassischen und kreativen </w:t>
      </w:r>
      <w:r w:rsidR="009C631D" w:rsidRPr="00967373">
        <w:rPr>
          <w:rFonts w:ascii="Calibri" w:hAnsi="Calibri" w:cs="Calibri"/>
          <w:bCs/>
          <w:sz w:val="22"/>
          <w:szCs w:val="22"/>
        </w:rPr>
        <w:t>Menüs</w:t>
      </w:r>
      <w:r w:rsidR="00C938DF" w:rsidRPr="00967373">
        <w:rPr>
          <w:rFonts w:ascii="Calibri" w:hAnsi="Calibri" w:cs="Calibri"/>
          <w:bCs/>
          <w:sz w:val="22"/>
          <w:szCs w:val="22"/>
        </w:rPr>
        <w:t xml:space="preserve"> aus heimischem Wildbret</w:t>
      </w:r>
      <w:r w:rsidR="00492DDE" w:rsidRPr="00967373">
        <w:rPr>
          <w:rFonts w:ascii="Calibri" w:hAnsi="Calibri" w:cs="Calibri"/>
          <w:bCs/>
          <w:sz w:val="22"/>
          <w:szCs w:val="22"/>
        </w:rPr>
        <w:t xml:space="preserve">. </w:t>
      </w:r>
      <w:r w:rsidR="0057304A" w:rsidRPr="00967373">
        <w:rPr>
          <w:rFonts w:ascii="Calibri" w:hAnsi="Calibri" w:cs="Calibri"/>
          <w:bCs/>
          <w:sz w:val="22"/>
          <w:szCs w:val="22"/>
        </w:rPr>
        <w:t xml:space="preserve">Flankiert wird das hochwertige Fleisch </w:t>
      </w:r>
      <w:r w:rsidR="009C631D" w:rsidRPr="00967373">
        <w:rPr>
          <w:rFonts w:ascii="Calibri" w:hAnsi="Calibri" w:cs="Calibri"/>
          <w:bCs/>
          <w:sz w:val="22"/>
          <w:szCs w:val="22"/>
        </w:rPr>
        <w:t>von saisonale</w:t>
      </w:r>
      <w:r w:rsidR="00C938DF" w:rsidRPr="00967373">
        <w:rPr>
          <w:rFonts w:ascii="Calibri" w:hAnsi="Calibri" w:cs="Calibri"/>
          <w:bCs/>
          <w:sz w:val="22"/>
          <w:szCs w:val="22"/>
        </w:rPr>
        <w:t xml:space="preserve">m Gemüse und Obst </w:t>
      </w:r>
      <w:r w:rsidR="009C631D" w:rsidRPr="00967373">
        <w:rPr>
          <w:rFonts w:ascii="Calibri" w:hAnsi="Calibri" w:cs="Calibri"/>
          <w:bCs/>
          <w:sz w:val="22"/>
          <w:szCs w:val="22"/>
        </w:rPr>
        <w:t xml:space="preserve">aus </w:t>
      </w:r>
      <w:r w:rsidR="00C938DF" w:rsidRPr="00967373">
        <w:rPr>
          <w:rFonts w:ascii="Calibri" w:hAnsi="Calibri" w:cs="Calibri"/>
          <w:bCs/>
          <w:sz w:val="22"/>
          <w:szCs w:val="22"/>
        </w:rPr>
        <w:t xml:space="preserve">einer </w:t>
      </w:r>
      <w:r w:rsidR="009C631D" w:rsidRPr="00967373">
        <w:rPr>
          <w:rFonts w:ascii="Calibri" w:hAnsi="Calibri" w:cs="Calibri"/>
          <w:bCs/>
          <w:sz w:val="22"/>
          <w:szCs w:val="22"/>
        </w:rPr>
        <w:t>Region</w:t>
      </w:r>
      <w:r w:rsidR="00C938DF" w:rsidRPr="00967373">
        <w:rPr>
          <w:rFonts w:ascii="Calibri" w:hAnsi="Calibri" w:cs="Calibri"/>
          <w:bCs/>
          <w:sz w:val="22"/>
          <w:szCs w:val="22"/>
        </w:rPr>
        <w:t>, in der sich der</w:t>
      </w:r>
      <w:r w:rsidR="00492DDE" w:rsidRPr="00967373">
        <w:rPr>
          <w:rFonts w:ascii="Calibri" w:hAnsi="Calibri" w:cs="Calibri"/>
          <w:bCs/>
          <w:sz w:val="22"/>
          <w:szCs w:val="22"/>
        </w:rPr>
        <w:t xml:space="preserve"> </w:t>
      </w:r>
      <w:r w:rsidR="00C938DF" w:rsidRPr="00967373">
        <w:rPr>
          <w:rFonts w:ascii="Calibri" w:hAnsi="Calibri" w:cs="Calibri"/>
          <w:bCs/>
          <w:sz w:val="22"/>
          <w:szCs w:val="22"/>
        </w:rPr>
        <w:t xml:space="preserve">Herbst zwischen </w:t>
      </w:r>
      <w:r w:rsidR="009C631D" w:rsidRPr="00967373">
        <w:rPr>
          <w:rFonts w:ascii="Calibri" w:hAnsi="Calibri" w:cs="Calibri"/>
          <w:bCs/>
          <w:sz w:val="22"/>
          <w:szCs w:val="22"/>
        </w:rPr>
        <w:t xml:space="preserve">dem funkelnden Blau des Bodensees und den </w:t>
      </w:r>
      <w:r w:rsidR="00492DDE" w:rsidRPr="00967373">
        <w:rPr>
          <w:rFonts w:ascii="Calibri" w:hAnsi="Calibri" w:cs="Calibri"/>
          <w:bCs/>
          <w:sz w:val="22"/>
          <w:szCs w:val="22"/>
        </w:rPr>
        <w:t>buntbetupften</w:t>
      </w:r>
      <w:r w:rsidR="009C631D" w:rsidRPr="00967373">
        <w:rPr>
          <w:rFonts w:ascii="Calibri" w:hAnsi="Calibri" w:cs="Calibri"/>
          <w:bCs/>
          <w:sz w:val="22"/>
          <w:szCs w:val="22"/>
        </w:rPr>
        <w:t xml:space="preserve"> Vulkankegeln des Hegau</w:t>
      </w:r>
      <w:r w:rsidR="0057304A" w:rsidRPr="00967373">
        <w:rPr>
          <w:rFonts w:ascii="Calibri" w:hAnsi="Calibri" w:cs="Calibri"/>
          <w:bCs/>
          <w:sz w:val="22"/>
          <w:szCs w:val="22"/>
        </w:rPr>
        <w:t>s</w:t>
      </w:r>
      <w:r w:rsidR="00C938DF" w:rsidRPr="00967373">
        <w:rPr>
          <w:rFonts w:ascii="Calibri" w:hAnsi="Calibri" w:cs="Calibri"/>
          <w:bCs/>
          <w:sz w:val="22"/>
          <w:szCs w:val="22"/>
        </w:rPr>
        <w:t xml:space="preserve"> </w:t>
      </w:r>
      <w:r w:rsidR="009C631D" w:rsidRPr="00967373">
        <w:rPr>
          <w:rFonts w:ascii="Calibri" w:hAnsi="Calibri" w:cs="Calibri"/>
          <w:bCs/>
          <w:sz w:val="22"/>
          <w:szCs w:val="22"/>
        </w:rPr>
        <w:t>von seiner</w:t>
      </w:r>
      <w:r w:rsidR="0057304A" w:rsidRPr="00967373">
        <w:rPr>
          <w:rFonts w:ascii="Calibri" w:hAnsi="Calibri" w:cs="Calibri"/>
          <w:bCs/>
          <w:sz w:val="22"/>
          <w:szCs w:val="22"/>
        </w:rPr>
        <w:t xml:space="preserve"> </w:t>
      </w:r>
      <w:r w:rsidR="00C938DF" w:rsidRPr="00967373">
        <w:rPr>
          <w:rFonts w:ascii="Calibri" w:hAnsi="Calibri" w:cs="Calibri"/>
          <w:bCs/>
          <w:sz w:val="22"/>
          <w:szCs w:val="22"/>
        </w:rPr>
        <w:t>genussvollsten</w:t>
      </w:r>
      <w:r w:rsidR="0057304A" w:rsidRPr="00967373">
        <w:rPr>
          <w:rFonts w:ascii="Calibri" w:hAnsi="Calibri" w:cs="Calibri"/>
          <w:bCs/>
          <w:sz w:val="22"/>
          <w:szCs w:val="22"/>
        </w:rPr>
        <w:t xml:space="preserve"> </w:t>
      </w:r>
      <w:r w:rsidR="009C631D" w:rsidRPr="00967373">
        <w:rPr>
          <w:rFonts w:ascii="Calibri" w:hAnsi="Calibri" w:cs="Calibri"/>
          <w:bCs/>
          <w:sz w:val="22"/>
          <w:szCs w:val="22"/>
        </w:rPr>
        <w:t>Seite</w:t>
      </w:r>
      <w:r w:rsidR="00C938DF" w:rsidRPr="00967373">
        <w:rPr>
          <w:rFonts w:ascii="Calibri" w:hAnsi="Calibri" w:cs="Calibri"/>
          <w:bCs/>
          <w:sz w:val="22"/>
          <w:szCs w:val="22"/>
        </w:rPr>
        <w:t xml:space="preserve"> zeigt.</w:t>
      </w:r>
      <w:r w:rsidR="00492DDE" w:rsidRPr="00967373">
        <w:rPr>
          <w:rFonts w:ascii="Calibri" w:hAnsi="Calibri" w:cs="Calibri"/>
          <w:bCs/>
          <w:sz w:val="22"/>
          <w:szCs w:val="22"/>
        </w:rPr>
        <w:t xml:space="preserve"> Begleitend locken besondere Erlebnisse</w:t>
      </w:r>
      <w:r w:rsidR="00E520FE" w:rsidRPr="00967373">
        <w:rPr>
          <w:rFonts w:ascii="Calibri" w:hAnsi="Calibri" w:cs="Calibri"/>
          <w:bCs/>
          <w:sz w:val="22"/>
          <w:szCs w:val="22"/>
        </w:rPr>
        <w:t xml:space="preserve"> wie geführte Wanderungen durch</w:t>
      </w:r>
      <w:r w:rsidR="00492DDE" w:rsidRPr="00967373">
        <w:rPr>
          <w:rFonts w:ascii="Calibri" w:hAnsi="Calibri" w:cs="Calibri"/>
          <w:bCs/>
          <w:sz w:val="22"/>
          <w:szCs w:val="22"/>
        </w:rPr>
        <w:t>s Jagdrevier</w:t>
      </w:r>
      <w:r w:rsidR="00E520FE" w:rsidRPr="00967373">
        <w:rPr>
          <w:rFonts w:ascii="Calibri" w:hAnsi="Calibri" w:cs="Calibri"/>
          <w:bCs/>
          <w:sz w:val="22"/>
          <w:szCs w:val="22"/>
        </w:rPr>
        <w:t xml:space="preserve">, </w:t>
      </w:r>
      <w:r w:rsidR="007240D7">
        <w:rPr>
          <w:rFonts w:ascii="Calibri" w:hAnsi="Calibri" w:cs="Calibri"/>
          <w:bCs/>
          <w:sz w:val="22"/>
          <w:szCs w:val="22"/>
        </w:rPr>
        <w:t xml:space="preserve">wilde Kochkurse </w:t>
      </w:r>
      <w:r w:rsidR="00E520FE" w:rsidRPr="00967373">
        <w:rPr>
          <w:rFonts w:ascii="Calibri" w:hAnsi="Calibri" w:cs="Calibri"/>
          <w:bCs/>
          <w:sz w:val="22"/>
          <w:szCs w:val="22"/>
        </w:rPr>
        <w:t>und exklusive Wildmenüs</w:t>
      </w:r>
      <w:r w:rsidR="00492DDE" w:rsidRPr="00967373">
        <w:rPr>
          <w:rFonts w:ascii="Calibri" w:hAnsi="Calibri" w:cs="Calibri"/>
          <w:bCs/>
          <w:sz w:val="22"/>
          <w:szCs w:val="22"/>
        </w:rPr>
        <w:t xml:space="preserve"> in besonderer Atmosphäre. </w:t>
      </w:r>
      <w:hyperlink r:id="rId16" w:history="1">
        <w:r w:rsidR="00492DDE" w:rsidRPr="00967373">
          <w:rPr>
            <w:rStyle w:val="Hyperlink"/>
            <w:rFonts w:ascii="Calibri" w:hAnsi="Calibri" w:cs="Calibri"/>
            <w:bCs/>
            <w:sz w:val="22"/>
            <w:szCs w:val="22"/>
          </w:rPr>
          <w:t>www.bodenseewest.eu/wildewochen</w:t>
        </w:r>
      </w:hyperlink>
      <w:r w:rsidR="00492DDE" w:rsidRPr="00967373">
        <w:rPr>
          <w:rFonts w:ascii="Calibri" w:hAnsi="Calibri" w:cs="Calibri"/>
          <w:bCs/>
          <w:sz w:val="22"/>
          <w:szCs w:val="22"/>
        </w:rPr>
        <w:t xml:space="preserve"> </w:t>
      </w:r>
    </w:p>
    <w:p w14:paraId="511BE05C" w14:textId="77777777" w:rsidR="003C753C" w:rsidRDefault="003C753C" w:rsidP="00756ED1">
      <w:pPr>
        <w:spacing w:after="120" w:line="300" w:lineRule="auto"/>
        <w:ind w:right="-141"/>
        <w:jc w:val="right"/>
        <w:rPr>
          <w:rFonts w:ascii="Calibri" w:hAnsi="Calibri" w:cs="Calibri"/>
          <w:b/>
          <w:sz w:val="22"/>
          <w:szCs w:val="22"/>
        </w:rPr>
      </w:pPr>
    </w:p>
    <w:p w14:paraId="0223D5D8" w14:textId="6A19A3A2" w:rsidR="001B684B" w:rsidRDefault="00B404EB" w:rsidP="00E80D2A">
      <w:pPr>
        <w:spacing w:after="120" w:line="300" w:lineRule="auto"/>
        <w:ind w:right="-141"/>
        <w:jc w:val="right"/>
        <w:rPr>
          <w:rStyle w:val="Hyperlink"/>
          <w:rFonts w:ascii="Calibri" w:hAnsi="Calibri" w:cs="Calibri"/>
          <w:sz w:val="18"/>
          <w:szCs w:val="22"/>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7" w:history="1">
        <w:r w:rsidR="002A463C" w:rsidRPr="007E1490">
          <w:rPr>
            <w:rStyle w:val="Hyperlink"/>
            <w:rFonts w:ascii="Calibri" w:hAnsi="Calibri" w:cs="Calibri"/>
            <w:sz w:val="18"/>
            <w:szCs w:val="22"/>
          </w:rPr>
          <w:t>www.pr2.de/pressefach/17</w:t>
        </w:r>
      </w:hyperlink>
    </w:p>
    <w:p w14:paraId="74A75B22" w14:textId="77777777" w:rsidR="00DE7D4F" w:rsidRPr="00E80D2A" w:rsidRDefault="00DE7D4F" w:rsidP="00E80D2A">
      <w:pPr>
        <w:spacing w:after="120" w:line="300" w:lineRule="auto"/>
        <w:ind w:right="-141"/>
        <w:jc w:val="right"/>
        <w:rPr>
          <w:color w:val="ED7D31" w:themeColor="accent2"/>
          <w:u w:val="single"/>
        </w:rPr>
      </w:pPr>
    </w:p>
    <w:p w14:paraId="542F6943" w14:textId="77777777" w:rsidR="00DE7D4F" w:rsidRDefault="00DE7D4F" w:rsidP="00DE7D4F">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t>SERVICE-INFORMATIONEN</w:t>
      </w:r>
    </w:p>
    <w:p w14:paraId="2E6F9D75" w14:textId="77777777" w:rsidR="00DE7D4F" w:rsidRDefault="00DE7D4F" w:rsidP="00DE7D4F">
      <w:pPr>
        <w:shd w:val="clear" w:color="auto" w:fill="FFFFFF"/>
        <w:spacing w:after="120" w:line="300" w:lineRule="auto"/>
        <w:rPr>
          <w:rFonts w:asciiTheme="minorHAnsi" w:hAnsiTheme="minorHAnsi" w:cstheme="minorHAnsi"/>
          <w:b/>
          <w:sz w:val="22"/>
          <w:szCs w:val="22"/>
          <w:u w:val="single"/>
        </w:rPr>
      </w:pPr>
    </w:p>
    <w:p w14:paraId="39E617DE" w14:textId="4CC7F786" w:rsidR="00DE7D4F" w:rsidRDefault="00DE7D4F" w:rsidP="00DE7D4F">
      <w:pPr>
        <w:shd w:val="clear" w:color="auto" w:fill="FFFFFF"/>
        <w:spacing w:after="120" w:line="300" w:lineRule="auto"/>
        <w:rPr>
          <w:rFonts w:asciiTheme="minorHAnsi" w:hAnsiTheme="minorHAnsi" w:cstheme="minorHAnsi"/>
          <w:b/>
          <w:sz w:val="22"/>
          <w:szCs w:val="22"/>
          <w:u w:val="single"/>
        </w:rPr>
      </w:pPr>
      <w:r>
        <w:rPr>
          <w:rFonts w:asciiTheme="minorHAnsi" w:hAnsiTheme="minorHAnsi" w:cstheme="minorHAnsi"/>
          <w:b/>
          <w:sz w:val="22"/>
          <w:szCs w:val="22"/>
          <w:u w:val="single"/>
        </w:rPr>
        <w:t>Genussmomente bei den WildenWochen am westlichen Bodensee</w:t>
      </w:r>
    </w:p>
    <w:p w14:paraId="4B2E6209" w14:textId="77777777" w:rsidR="00DE7D4F" w:rsidRDefault="00DE7D4F" w:rsidP="00DE7D4F">
      <w:pPr>
        <w:spacing w:after="240" w:line="300" w:lineRule="auto"/>
        <w:ind w:right="-142"/>
        <w:rPr>
          <w:rFonts w:asciiTheme="minorHAnsi" w:hAnsiTheme="minorHAnsi" w:cstheme="minorHAnsi"/>
          <w:sz w:val="22"/>
          <w:szCs w:val="22"/>
        </w:rPr>
      </w:pPr>
      <w:r>
        <w:rPr>
          <w:rFonts w:asciiTheme="minorHAnsi" w:hAnsiTheme="minorHAnsi" w:cstheme="minorHAnsi"/>
          <w:b/>
          <w:sz w:val="22"/>
          <w:szCs w:val="22"/>
        </w:rPr>
        <w:t>Themenwanderung „Wandern, Wild und Wein“</w:t>
      </w:r>
      <w:r>
        <w:rPr>
          <w:rFonts w:asciiTheme="minorHAnsi" w:hAnsiTheme="minorHAnsi" w:cstheme="minorHAnsi"/>
          <w:sz w:val="22"/>
          <w:szCs w:val="22"/>
        </w:rPr>
        <w:t xml:space="preserve">: </w:t>
      </w:r>
      <w:r>
        <w:rPr>
          <w:rFonts w:asciiTheme="minorHAnsi" w:hAnsiTheme="minorHAnsi" w:cstheme="minorHAnsi"/>
          <w:sz w:val="22"/>
          <w:szCs w:val="22"/>
        </w:rPr>
        <w:br/>
        <w:t>Geführte Rundwanderung mit Höri-Guide Sylvia Hartmann und Jäger Bernhard Griß durch sein Revier mit Wildvesper-Picknick begleitet von passenden Weinen. Termin: 18. Oktober 2025, 14 Uhr. Kosten: 39 Euro. Treffpunkt: Tourist-Information Gaienhofen.</w:t>
      </w:r>
      <w:r>
        <w:rPr>
          <w:rFonts w:asciiTheme="minorHAnsi" w:hAnsiTheme="minorHAnsi" w:cstheme="minorHAnsi"/>
          <w:sz w:val="22"/>
          <w:szCs w:val="22"/>
        </w:rPr>
        <w:br/>
        <w:t xml:space="preserve">Weitere Informationen und Anmeldung bis 16. Oktober 2025: </w:t>
      </w:r>
      <w:r>
        <w:rPr>
          <w:rFonts w:asciiTheme="minorHAnsi" w:hAnsiTheme="minorHAnsi" w:cstheme="minorHAnsi"/>
          <w:sz w:val="22"/>
          <w:szCs w:val="22"/>
        </w:rPr>
        <w:br/>
        <w:t xml:space="preserve">Tourist-Information Gaienhofen, Tel. +49 (0) 7735 999 91 23, </w:t>
      </w:r>
      <w:hyperlink r:id="rId18" w:history="1">
        <w:r>
          <w:rPr>
            <w:rStyle w:val="Hyperlink"/>
            <w:rFonts w:asciiTheme="minorHAnsi" w:hAnsiTheme="minorHAnsi" w:cstheme="minorHAnsi"/>
            <w:sz w:val="22"/>
            <w:szCs w:val="22"/>
          </w:rPr>
          <w:t>touristinfo@gaienhofen.de</w:t>
        </w:r>
      </w:hyperlink>
    </w:p>
    <w:p w14:paraId="4D73CA8F" w14:textId="77777777" w:rsidR="00DE7D4F" w:rsidRDefault="00DE7D4F" w:rsidP="00DE7D4F">
      <w:pPr>
        <w:spacing w:after="240" w:line="300" w:lineRule="auto"/>
        <w:ind w:right="-141"/>
        <w:rPr>
          <w:rFonts w:asciiTheme="minorHAnsi" w:hAnsiTheme="minorHAnsi" w:cstheme="minorHAnsi"/>
          <w:sz w:val="22"/>
          <w:szCs w:val="22"/>
        </w:rPr>
      </w:pPr>
      <w:r>
        <w:rPr>
          <w:rFonts w:asciiTheme="minorHAnsi" w:hAnsiTheme="minorHAnsi" w:cstheme="minorHAnsi"/>
          <w:b/>
          <w:sz w:val="22"/>
          <w:szCs w:val="22"/>
        </w:rPr>
        <w:lastRenderedPageBreak/>
        <w:t>Kochkurs „So schmeckt die Region“</w:t>
      </w:r>
      <w:r>
        <w:rPr>
          <w:rFonts w:asciiTheme="minorHAnsi" w:hAnsiTheme="minorHAnsi" w:cstheme="minorHAnsi"/>
          <w:sz w:val="22"/>
          <w:szCs w:val="22"/>
        </w:rPr>
        <w:t xml:space="preserve"> </w:t>
      </w:r>
      <w:r>
        <w:rPr>
          <w:rFonts w:asciiTheme="minorHAnsi" w:hAnsiTheme="minorHAnsi" w:cstheme="minorHAnsi"/>
          <w:sz w:val="22"/>
          <w:szCs w:val="22"/>
        </w:rPr>
        <w:br/>
        <w:t xml:space="preserve">Unter dem Motto „Wilde Begleiter“ werden bei diesem Kochkurs aus saisonalen und regionalen Produkten passende Begleiter zum Wild zubereitet. Heike Barz gibt dabei raffinierte Tipps für die Herbstküche. </w:t>
      </w:r>
      <w:r>
        <w:rPr>
          <w:rFonts w:asciiTheme="minorHAnsi" w:hAnsiTheme="minorHAnsi" w:cstheme="minorHAnsi"/>
          <w:sz w:val="22"/>
          <w:szCs w:val="22"/>
        </w:rPr>
        <w:br/>
        <w:t xml:space="preserve">Termine: 24. Oktober und 7. November 2025, jeweils 18.30 Uhr. Kosten: 35 Euro pro Person. Ort: Schulküche der Grundschule Allensbach. </w:t>
      </w:r>
      <w:r>
        <w:rPr>
          <w:rFonts w:asciiTheme="minorHAnsi" w:hAnsiTheme="minorHAnsi" w:cstheme="minorHAnsi"/>
          <w:sz w:val="22"/>
          <w:szCs w:val="22"/>
        </w:rPr>
        <w:br/>
        <w:t xml:space="preserve">Weitere Informationen und Anmeldung: Kultur- und Tourismusbüro Allensbach, Tel. +49 (0) 7533 801 35, </w:t>
      </w:r>
      <w:hyperlink r:id="rId19" w:history="1">
        <w:r>
          <w:rPr>
            <w:rStyle w:val="Hyperlink"/>
            <w:rFonts w:asciiTheme="minorHAnsi" w:hAnsiTheme="minorHAnsi" w:cstheme="minorHAnsi"/>
            <w:sz w:val="22"/>
            <w:szCs w:val="22"/>
          </w:rPr>
          <w:t>tourismus@allensbach.de</w:t>
        </w:r>
      </w:hyperlink>
      <w:r>
        <w:rPr>
          <w:rFonts w:asciiTheme="minorHAnsi" w:hAnsiTheme="minorHAnsi" w:cstheme="minorHAnsi"/>
          <w:sz w:val="22"/>
          <w:szCs w:val="22"/>
        </w:rPr>
        <w:t xml:space="preserve"> </w:t>
      </w:r>
    </w:p>
    <w:p w14:paraId="6E2EC13D" w14:textId="77777777" w:rsidR="00DE7D4F" w:rsidRDefault="00DE7D4F" w:rsidP="00DE7D4F">
      <w:pPr>
        <w:spacing w:after="240" w:line="300" w:lineRule="auto"/>
        <w:ind w:right="-142"/>
        <w:rPr>
          <w:rFonts w:asciiTheme="minorHAnsi" w:hAnsiTheme="minorHAnsi" w:cstheme="minorHAnsi"/>
          <w:sz w:val="22"/>
          <w:szCs w:val="22"/>
        </w:rPr>
      </w:pPr>
      <w:r>
        <w:rPr>
          <w:rFonts w:asciiTheme="minorHAnsi" w:hAnsiTheme="minorHAnsi" w:cstheme="minorHAnsi"/>
          <w:b/>
          <w:sz w:val="22"/>
          <w:szCs w:val="22"/>
        </w:rPr>
        <w:t xml:space="preserve">Chef ’s Table Wildessen </w:t>
      </w:r>
      <w:r>
        <w:rPr>
          <w:rFonts w:asciiTheme="minorHAnsi" w:hAnsiTheme="minorHAnsi" w:cstheme="minorHAnsi"/>
          <w:sz w:val="22"/>
          <w:szCs w:val="22"/>
        </w:rPr>
        <w:t>im Rittersaal des Burghof Wallhausen</w:t>
      </w:r>
      <w:r>
        <w:rPr>
          <w:rFonts w:asciiTheme="minorHAnsi" w:hAnsiTheme="minorHAnsi" w:cstheme="minorHAnsi"/>
          <w:sz w:val="22"/>
          <w:szCs w:val="22"/>
        </w:rPr>
        <w:br/>
        <w:t xml:space="preserve">Termine: 6./13./20./27. November 2025, 19 bis 22 Uhr. Kosten: 65 Euro. </w:t>
      </w:r>
      <w:r>
        <w:rPr>
          <w:rFonts w:asciiTheme="minorHAnsi" w:hAnsiTheme="minorHAnsi" w:cstheme="minorHAnsi"/>
          <w:sz w:val="22"/>
          <w:szCs w:val="22"/>
        </w:rPr>
        <w:br/>
        <w:t>Ort: Burghof Wallhausen, Burghofweg 50, Konstanz-Wallhausen.</w:t>
      </w:r>
      <w:r>
        <w:rPr>
          <w:rFonts w:asciiTheme="minorHAnsi" w:hAnsiTheme="minorHAnsi" w:cstheme="minorHAnsi"/>
          <w:sz w:val="22"/>
          <w:szCs w:val="22"/>
        </w:rPr>
        <w:br/>
        <w:t xml:space="preserve">Anmeldung via Kontaktformular auf </w:t>
      </w:r>
      <w:hyperlink r:id="rId20" w:history="1">
        <w:r>
          <w:rPr>
            <w:rStyle w:val="Hyperlink"/>
            <w:rFonts w:asciiTheme="minorHAnsi" w:hAnsiTheme="minorHAnsi" w:cstheme="minorHAnsi"/>
            <w:sz w:val="22"/>
            <w:szCs w:val="22"/>
          </w:rPr>
          <w:t>www.burghof-wallhausen.de</w:t>
        </w:r>
      </w:hyperlink>
      <w:r>
        <w:rPr>
          <w:rFonts w:asciiTheme="minorHAnsi" w:hAnsiTheme="minorHAnsi" w:cstheme="minorHAnsi"/>
          <w:sz w:val="22"/>
          <w:szCs w:val="22"/>
        </w:rPr>
        <w:t xml:space="preserve"> </w:t>
      </w:r>
    </w:p>
    <w:p w14:paraId="12B83394" w14:textId="77777777" w:rsidR="00DE7D4F" w:rsidRDefault="00DE7D4F" w:rsidP="00DE7D4F">
      <w:pPr>
        <w:spacing w:after="120" w:line="300" w:lineRule="auto"/>
        <w:ind w:right="-141"/>
        <w:rPr>
          <w:rFonts w:asciiTheme="minorHAnsi" w:hAnsiTheme="minorHAnsi" w:cstheme="minorHAnsi"/>
          <w:sz w:val="22"/>
          <w:szCs w:val="22"/>
        </w:rPr>
      </w:pPr>
      <w:r>
        <w:rPr>
          <w:rFonts w:asciiTheme="minorHAnsi" w:hAnsiTheme="minorHAnsi" w:cstheme="minorHAnsi"/>
          <w:b/>
          <w:sz w:val="22"/>
          <w:szCs w:val="22"/>
        </w:rPr>
        <w:t>Herbstleuchten auf der Straußenfarm Hegau</w:t>
      </w:r>
      <w:r>
        <w:rPr>
          <w:rFonts w:asciiTheme="minorHAnsi" w:hAnsiTheme="minorHAnsi" w:cstheme="minorHAnsi"/>
          <w:sz w:val="22"/>
          <w:szCs w:val="22"/>
        </w:rPr>
        <w:t xml:space="preserve"> in Stockach</w:t>
      </w:r>
      <w:r>
        <w:rPr>
          <w:rFonts w:asciiTheme="minorHAnsi" w:hAnsiTheme="minorHAnsi" w:cstheme="minorHAnsi"/>
          <w:sz w:val="22"/>
          <w:szCs w:val="22"/>
        </w:rPr>
        <w:br/>
        <w:t xml:space="preserve">Beim Licht zahlreicher Straußeneilampen und -windlichtern gibt es Gulaschsuppe vom Strauß und Straußeneiwaffeln. </w:t>
      </w:r>
      <w:r>
        <w:rPr>
          <w:rFonts w:asciiTheme="minorHAnsi" w:hAnsiTheme="minorHAnsi" w:cstheme="minorHAnsi"/>
          <w:sz w:val="22"/>
          <w:szCs w:val="22"/>
        </w:rPr>
        <w:br/>
        <w:t xml:space="preserve">Termin: 23. November 2025, 12-18 Uhr. Der Eintritt ist frei. </w:t>
      </w:r>
      <w:r>
        <w:rPr>
          <w:rFonts w:asciiTheme="minorHAnsi" w:hAnsiTheme="minorHAnsi" w:cstheme="minorHAnsi"/>
          <w:sz w:val="22"/>
          <w:szCs w:val="22"/>
        </w:rPr>
        <w:br/>
        <w:t xml:space="preserve">Weitere Informationen: </w:t>
      </w:r>
      <w:hyperlink r:id="rId21" w:history="1">
        <w:r>
          <w:rPr>
            <w:rStyle w:val="Hyperlink"/>
            <w:rFonts w:asciiTheme="minorHAnsi" w:hAnsiTheme="minorHAnsi" w:cstheme="minorHAnsi"/>
            <w:sz w:val="22"/>
            <w:szCs w:val="22"/>
          </w:rPr>
          <w:t>www.straussenfarm-hegau-bodensee.de</w:t>
        </w:r>
      </w:hyperlink>
      <w:r>
        <w:rPr>
          <w:rFonts w:asciiTheme="minorHAnsi" w:hAnsiTheme="minorHAnsi" w:cstheme="minorHAnsi"/>
          <w:sz w:val="22"/>
          <w:szCs w:val="22"/>
        </w:rPr>
        <w:t xml:space="preserve"> </w:t>
      </w:r>
    </w:p>
    <w:p w14:paraId="3F9F7654" w14:textId="77777777" w:rsidR="00DE7D4F" w:rsidRDefault="00DE7D4F" w:rsidP="00DE7D4F">
      <w:pPr>
        <w:spacing w:after="120" w:line="300" w:lineRule="auto"/>
        <w:ind w:right="-141"/>
        <w:rPr>
          <w:rFonts w:asciiTheme="minorHAnsi" w:hAnsiTheme="minorHAnsi" w:cstheme="minorHAnsi"/>
          <w:sz w:val="22"/>
          <w:szCs w:val="22"/>
        </w:rPr>
      </w:pPr>
      <w:r>
        <w:rPr>
          <w:rFonts w:asciiTheme="minorHAnsi" w:hAnsiTheme="minorHAnsi" w:cstheme="minorHAnsi"/>
          <w:b/>
          <w:sz w:val="22"/>
          <w:szCs w:val="22"/>
        </w:rPr>
        <w:t>Wildmenü mit Weindegustation in der Hafenhalle Konstanz</w:t>
      </w:r>
      <w:r>
        <w:rPr>
          <w:rFonts w:asciiTheme="minorHAnsi" w:hAnsiTheme="minorHAnsi" w:cstheme="minorHAnsi"/>
          <w:b/>
          <w:sz w:val="22"/>
          <w:szCs w:val="22"/>
        </w:rPr>
        <w:br/>
      </w:r>
      <w:r>
        <w:rPr>
          <w:rFonts w:asciiTheme="minorHAnsi" w:hAnsiTheme="minorHAnsi" w:cstheme="minorHAnsi"/>
          <w:bCs/>
          <w:sz w:val="22"/>
          <w:szCs w:val="22"/>
        </w:rPr>
        <w:t>Besucher:innen genießen ein 6-Gänge-Wildmenü während Winzer:innen die Weine vor Ort persönlich präsentieren. Das Wild erstklassiger Qualität stammt aus eigener Jagd.</w:t>
      </w:r>
      <w:r>
        <w:rPr>
          <w:rFonts w:asciiTheme="minorHAnsi" w:hAnsiTheme="minorHAnsi" w:cstheme="minorHAnsi"/>
          <w:b/>
          <w:sz w:val="22"/>
          <w:szCs w:val="22"/>
        </w:rPr>
        <w:t xml:space="preserve"> </w:t>
      </w:r>
      <w:r>
        <w:rPr>
          <w:rFonts w:asciiTheme="minorHAnsi" w:hAnsiTheme="minorHAnsi" w:cstheme="minorHAnsi"/>
          <w:b/>
          <w:sz w:val="22"/>
          <w:szCs w:val="22"/>
        </w:rPr>
        <w:br/>
      </w:r>
      <w:r>
        <w:rPr>
          <w:rFonts w:asciiTheme="minorHAnsi" w:hAnsiTheme="minorHAnsi" w:cstheme="minorHAnsi"/>
          <w:sz w:val="22"/>
          <w:szCs w:val="22"/>
        </w:rPr>
        <w:t xml:space="preserve">Termine: 7./14./21. November 2025, 19 Uhr. Ort: Hafenhalle Konstanz. </w:t>
      </w:r>
      <w:r>
        <w:rPr>
          <w:rFonts w:asciiTheme="minorHAnsi" w:hAnsiTheme="minorHAnsi" w:cstheme="minorHAnsi"/>
          <w:sz w:val="22"/>
          <w:szCs w:val="22"/>
        </w:rPr>
        <w:br/>
        <w:t xml:space="preserve">Infos und Reservierung unter Tel. +49 (0) 7531 211 26 oder </w:t>
      </w:r>
      <w:hyperlink r:id="rId22" w:history="1">
        <w:r>
          <w:rPr>
            <w:rStyle w:val="Hyperlink"/>
            <w:rFonts w:asciiTheme="minorHAnsi" w:hAnsiTheme="minorHAnsi" w:cstheme="minorHAnsi"/>
            <w:sz w:val="22"/>
            <w:szCs w:val="22"/>
          </w:rPr>
          <w:t>info@hafenhalle.com</w:t>
        </w:r>
      </w:hyperlink>
      <w:r>
        <w:rPr>
          <w:rFonts w:asciiTheme="minorHAnsi" w:hAnsiTheme="minorHAnsi" w:cstheme="minorHAnsi"/>
          <w:sz w:val="22"/>
          <w:szCs w:val="22"/>
        </w:rPr>
        <w:t xml:space="preserve"> </w:t>
      </w:r>
    </w:p>
    <w:p w14:paraId="638B4BE1" w14:textId="0AF859D0" w:rsidR="00DE7D4F" w:rsidRDefault="00DE7D4F" w:rsidP="00DE7D4F">
      <w:pPr>
        <w:shd w:val="clear" w:color="auto" w:fill="FFFFFF"/>
        <w:spacing w:after="120" w:line="300" w:lineRule="auto"/>
        <w:rPr>
          <w:rFonts w:asciiTheme="minorHAnsi" w:hAnsiTheme="minorHAnsi" w:cstheme="minorHAnsi"/>
          <w:b/>
          <w:sz w:val="22"/>
          <w:szCs w:val="22"/>
        </w:rPr>
      </w:pPr>
    </w:p>
    <w:p w14:paraId="749A3EE6" w14:textId="77777777" w:rsidR="00DE7D4F" w:rsidRDefault="00DE7D4F" w:rsidP="00DE7D4F">
      <w:pPr>
        <w:shd w:val="clear" w:color="auto" w:fill="FFFFFF"/>
        <w:spacing w:after="120" w:line="300" w:lineRule="auto"/>
        <w:rPr>
          <w:rFonts w:asciiTheme="minorHAnsi" w:hAnsiTheme="minorHAnsi" w:cstheme="minorHAnsi"/>
          <w:b/>
          <w:sz w:val="22"/>
          <w:szCs w:val="22"/>
        </w:rPr>
      </w:pPr>
    </w:p>
    <w:p w14:paraId="71EAEEFF" w14:textId="77777777" w:rsidR="00DE7D4F" w:rsidRDefault="00DE7D4F" w:rsidP="00DE7D4F">
      <w:pPr>
        <w:shd w:val="clear" w:color="auto" w:fill="FFFFFF"/>
        <w:spacing w:after="120" w:line="300" w:lineRule="auto"/>
        <w:rPr>
          <w:rFonts w:asciiTheme="minorHAnsi" w:hAnsiTheme="minorHAnsi" w:cstheme="minorHAnsi"/>
          <w:b/>
          <w:sz w:val="22"/>
          <w:szCs w:val="22"/>
          <w:u w:val="single"/>
        </w:rPr>
      </w:pPr>
      <w:r>
        <w:rPr>
          <w:rFonts w:asciiTheme="minorHAnsi" w:hAnsiTheme="minorHAnsi" w:cstheme="minorHAnsi"/>
          <w:b/>
          <w:sz w:val="22"/>
          <w:szCs w:val="22"/>
          <w:u w:val="single"/>
        </w:rPr>
        <w:t>WildeWochen-Gewinnspiel</w:t>
      </w:r>
    </w:p>
    <w:p w14:paraId="5CDF9AEE" w14:textId="77777777" w:rsidR="00DE7D4F" w:rsidRDefault="00DE7D4F" w:rsidP="00DE7D4F">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Wer ein WildeWochen-Menü genießt, kann – mit Glück – genussvolle Preise gewinnen. Auf den Speisekarten der teilnehmenden Restaurants und auf Aufstellern bei Veranstaltungen und Angeboten befindet sich ein Hinweis sowie ein QR-Code. Dieser wird einfach gescannt, um am Gewinnspiel teilzunehmen. Unter allen Gewinnspiel-Teilnehmenden werden genussvolle Preise verlost.</w:t>
      </w:r>
    </w:p>
    <w:p w14:paraId="094784B1" w14:textId="77777777" w:rsidR="00DE7D4F" w:rsidRDefault="00DE7D4F" w:rsidP="00DE7D4F">
      <w:pPr>
        <w:shd w:val="clear" w:color="auto" w:fill="FFFFFF"/>
        <w:spacing w:after="120" w:line="300" w:lineRule="auto"/>
        <w:rPr>
          <w:rFonts w:asciiTheme="minorHAnsi" w:hAnsiTheme="minorHAnsi" w:cstheme="minorHAnsi"/>
          <w:b/>
          <w:sz w:val="22"/>
          <w:szCs w:val="22"/>
          <w:u w:val="single"/>
        </w:rPr>
      </w:pPr>
      <w:r>
        <w:rPr>
          <w:rFonts w:asciiTheme="minorHAnsi" w:hAnsiTheme="minorHAnsi" w:cstheme="minorHAnsi"/>
          <w:b/>
          <w:sz w:val="22"/>
          <w:szCs w:val="22"/>
          <w:u w:val="single"/>
        </w:rPr>
        <w:lastRenderedPageBreak/>
        <w:t>Teilnehmende Restaurants</w:t>
      </w:r>
    </w:p>
    <w:p w14:paraId="17BA20D1"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Alet Stüble, Allensbach</w:t>
      </w:r>
    </w:p>
    <w:p w14:paraId="5A89B356"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bodano, Bodman-Ludwigshafen</w:t>
      </w:r>
    </w:p>
    <w:p w14:paraId="6FB1DA08"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Seerestaurant Adler, Bodman-Ludwigshafen</w:t>
      </w:r>
    </w:p>
    <w:p w14:paraId="15066569"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Erlebnisgastronomie Lochmühle, Eigeltingen</w:t>
      </w:r>
    </w:p>
    <w:p w14:paraId="316D3467"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Hegaublick, Engen</w:t>
      </w:r>
    </w:p>
    <w:p w14:paraId="4580234B"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Hotel &amp; Restaurant HOERI am Bodensee, Gaienhofen-Hemmenhofen</w:t>
      </w:r>
    </w:p>
    <w:p w14:paraId="5FD6BFD9"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Gasthaus Hirschen Horn - Refugium am See, Gaienhofen-Horn</w:t>
      </w:r>
    </w:p>
    <w:p w14:paraId="4C8ACC3C"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Seehörnle - Bio Hotel und Gasthaus, Gaienhofen-Horn</w:t>
      </w:r>
    </w:p>
    <w:p w14:paraId="03CA02ED"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Hafenhalle, Konstanz</w:t>
      </w:r>
    </w:p>
    <w:p w14:paraId="77DEEB80"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Suppengrün soup &amp; salad bar, Konstanz</w:t>
      </w:r>
    </w:p>
    <w:p w14:paraId="3DFD908D"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Grüner Baum, Moos</w:t>
      </w:r>
    </w:p>
    <w:p w14:paraId="439F3F39"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Landgasthof Zum Sternen, Moos-Bankholzen</w:t>
      </w:r>
    </w:p>
    <w:p w14:paraId="4F494AEB"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Schäferstüble, Orsingen-Nenzingen</w:t>
      </w:r>
    </w:p>
    <w:p w14:paraId="49CBF1B6"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Zum alten Mesmer, Reichenau</w:t>
      </w:r>
    </w:p>
    <w:p w14:paraId="3004B2E0"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Ganter Hotel &amp; Restaurant Mohren, Reichenau</w:t>
      </w:r>
    </w:p>
    <w:p w14:paraId="3F4F1A76"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Berggasthof Burg Rosenegg, Rielasingen</w:t>
      </w:r>
    </w:p>
    <w:p w14:paraId="58B6E799"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Ringhotel &amp; Restaurant Zum Goldenen Ochsen, Stockach</w:t>
      </w:r>
    </w:p>
    <w:p w14:paraId="7BDFC467"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Markthalle Wassmer mit Landcafé, Stockach</w:t>
      </w:r>
    </w:p>
    <w:p w14:paraId="527E8BDE"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Gasthof Löwen, Stockach-Raithaslach</w:t>
      </w:r>
    </w:p>
    <w:p w14:paraId="5BC8A594" w14:textId="77777777" w:rsidR="00DE7D4F" w:rsidRDefault="00DE7D4F" w:rsidP="00DE7D4F">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Hotel Restaurant Bibermühle, Tengen-Blumenfeld</w:t>
      </w:r>
    </w:p>
    <w:p w14:paraId="3B85081E" w14:textId="5C6C028D" w:rsidR="00DE7D4F" w:rsidRDefault="00DE7D4F" w:rsidP="00DE7D4F">
      <w:pPr>
        <w:shd w:val="clear" w:color="auto" w:fill="FFFFFF"/>
        <w:spacing w:after="120" w:line="300" w:lineRule="auto"/>
        <w:rPr>
          <w:rFonts w:asciiTheme="minorHAnsi" w:hAnsiTheme="minorHAnsi" w:cstheme="minorHAnsi"/>
          <w:b/>
          <w:bCs/>
          <w:sz w:val="22"/>
          <w:szCs w:val="22"/>
          <w:u w:val="single"/>
        </w:rPr>
      </w:pPr>
    </w:p>
    <w:p w14:paraId="36AAC4F3" w14:textId="77777777" w:rsidR="00DE7D4F" w:rsidRDefault="00DE7D4F" w:rsidP="00DE7D4F">
      <w:pPr>
        <w:shd w:val="clear" w:color="auto" w:fill="FFFFFF"/>
        <w:spacing w:after="120" w:line="300" w:lineRule="auto"/>
        <w:rPr>
          <w:rFonts w:asciiTheme="minorHAnsi" w:hAnsiTheme="minorHAnsi" w:cstheme="minorHAnsi"/>
          <w:b/>
          <w:bCs/>
          <w:sz w:val="22"/>
          <w:szCs w:val="22"/>
          <w:u w:val="single"/>
        </w:rPr>
      </w:pPr>
    </w:p>
    <w:p w14:paraId="79952935" w14:textId="77777777" w:rsidR="00DE7D4F" w:rsidRDefault="00DE7D4F" w:rsidP="00DE7D4F">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Regionale Wildvermarkter</w:t>
      </w:r>
    </w:p>
    <w:p w14:paraId="6A5ACCF0" w14:textId="77777777" w:rsidR="00DE7D4F" w:rsidRDefault="00DE7D4F" w:rsidP="00DE7D4F">
      <w:pPr>
        <w:shd w:val="clear" w:color="auto" w:fill="FFFFFF"/>
        <w:spacing w:after="120" w:line="300" w:lineRule="auto"/>
        <w:rPr>
          <w:rFonts w:asciiTheme="minorHAnsi" w:hAnsiTheme="minorHAnsi" w:cstheme="minorHAnsi"/>
          <w:bCs/>
          <w:sz w:val="22"/>
          <w:szCs w:val="22"/>
          <w:u w:val="single"/>
        </w:rPr>
      </w:pPr>
      <w:r>
        <w:rPr>
          <w:rFonts w:asciiTheme="minorHAnsi" w:hAnsiTheme="minorHAnsi" w:cstheme="minorHAnsi"/>
          <w:sz w:val="22"/>
          <w:szCs w:val="22"/>
        </w:rPr>
        <w:t xml:space="preserve">Das ausklingende Jahr bietet auch die Gelegenheit, Wild am eigenen Herd zuzubereiten und in gemütlicher Runde zu verspeisen. Wildverkaufsstellen am westlichen Bodensee bieten hervorragendes Fleisch aus regionaler Jagd. Verkaufsstellen und Öffnungszeiten finden sich unter diesem Link: </w:t>
      </w:r>
      <w:hyperlink r:id="rId23" w:history="1">
        <w:r>
          <w:rPr>
            <w:rStyle w:val="Hyperlink"/>
            <w:rFonts w:asciiTheme="minorHAnsi" w:hAnsiTheme="minorHAnsi" w:cstheme="minorHAnsi"/>
            <w:bCs/>
            <w:sz w:val="22"/>
            <w:szCs w:val="22"/>
          </w:rPr>
          <w:t>https://www.bodenseewest.eu/de/erleben/kulinarik/genusswochen/wildewochen/wildverkaufsstellen</w:t>
        </w:r>
      </w:hyperlink>
    </w:p>
    <w:p w14:paraId="3875089A" w14:textId="50525D11" w:rsidR="00DE7D4F" w:rsidRDefault="00DE7D4F" w:rsidP="00DE7D4F">
      <w:pPr>
        <w:shd w:val="clear" w:color="auto" w:fill="FFFFFF"/>
        <w:spacing w:after="120" w:line="300" w:lineRule="auto"/>
        <w:rPr>
          <w:rFonts w:asciiTheme="minorHAnsi" w:hAnsiTheme="minorHAnsi" w:cstheme="minorHAnsi"/>
          <w:b/>
          <w:bCs/>
          <w:sz w:val="22"/>
          <w:szCs w:val="22"/>
          <w:u w:val="single"/>
        </w:rPr>
      </w:pPr>
    </w:p>
    <w:p w14:paraId="02C93743" w14:textId="7C59AFE5" w:rsidR="00DE7D4F" w:rsidRDefault="00DE7D4F" w:rsidP="00DE7D4F">
      <w:pPr>
        <w:shd w:val="clear" w:color="auto" w:fill="FFFFFF"/>
        <w:spacing w:after="120" w:line="300" w:lineRule="auto"/>
        <w:rPr>
          <w:rFonts w:asciiTheme="minorHAnsi" w:hAnsiTheme="minorHAnsi" w:cstheme="minorHAnsi"/>
          <w:b/>
          <w:bCs/>
          <w:sz w:val="22"/>
          <w:szCs w:val="22"/>
          <w:u w:val="single"/>
        </w:rPr>
      </w:pPr>
    </w:p>
    <w:p w14:paraId="17BDEAFE" w14:textId="77777777" w:rsidR="00DE7D4F" w:rsidRDefault="00DE7D4F" w:rsidP="00DE7D4F">
      <w:pPr>
        <w:shd w:val="clear" w:color="auto" w:fill="FFFFFF"/>
        <w:spacing w:after="120" w:line="300" w:lineRule="auto"/>
        <w:rPr>
          <w:rFonts w:asciiTheme="minorHAnsi" w:hAnsiTheme="minorHAnsi" w:cstheme="minorHAnsi"/>
          <w:b/>
          <w:bCs/>
          <w:sz w:val="22"/>
          <w:szCs w:val="22"/>
          <w:u w:val="single"/>
        </w:rPr>
      </w:pPr>
    </w:p>
    <w:p w14:paraId="7CD7C79F" w14:textId="77777777" w:rsidR="00DE7D4F" w:rsidRDefault="00DE7D4F" w:rsidP="00DE7D4F">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lastRenderedPageBreak/>
        <w:t>Weitere Angebote</w:t>
      </w:r>
    </w:p>
    <w:p w14:paraId="7D120A21" w14:textId="77777777" w:rsidR="00DE7D4F" w:rsidRDefault="00DE7D4F" w:rsidP="00DE7D4F">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Grenzenloses Herbst-Hopping: Im goldenen Herbst über den westlichen Bodensee kreuzen</w:t>
      </w:r>
    </w:p>
    <w:p w14:paraId="381B9F6E" w14:textId="77777777" w:rsidR="00DE7D4F" w:rsidRDefault="00DE7D4F" w:rsidP="00DE7D4F">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Ein inspirierendes Finale voller intensiver Farben, belebend frischer Luft und goldener Sonnenstrahlen feiert der Herbst am westlichen Bodensee über Ländergrenzen hinweg. Milde Tage locken nach draußen und laden dazu ein, neue Facetten der Region zu entdecken. Mit dem grenzenlosen Herbst-Hopping im Oktober und November schafft die Schweizerische Schifffahrtsgesellschaft Untersee und Rhein (URh) an fünf Wochenenden ideale Voraussetzungen dafür: Viermal am Tag kreuzen dann deren Schiffe von Mannenbach über Berlingen auf die Höri, zurück nach Steckborn und von dort nach Radolfzell und zur Insel Reichenau. Dann geht es wieder zurück nach Mannenbach. Attraktive 21 Euro / 20 Franken kostet das Tagesticket für Erwachsene – Fahrrad inklusive. Damit kann man an einem Tag so oft an und von Bord „hüpfen“ wie man möchte. Eine Radtour von Steckborn übers mittelalterliche Städtchen Stein am Rhein nach Hemmenhofen und dann mit dem Schiff weiter? Kein Problem! Ebenso eine genussvolle Mittagspause in Radolfzell oder eine Wanderung rund um die Insel Reichenau. Immer im zwei Stunden-Takt kann das nächste Schiff bestiegen werden. Tipp: Besondere Erlebnisse bieten dieses Jahr verschiedene Themen- und Aktiv-Packages.</w:t>
      </w:r>
    </w:p>
    <w:p w14:paraId="16C01A27" w14:textId="77777777" w:rsidR="00DE7D4F" w:rsidRDefault="00DE7D4F" w:rsidP="00DE7D4F">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Das Herbst-Hopping findet an den folgenden Wochenenden statt: 11./12.10., 18./19.10., 25./26.10., 1./2.11., 8./9.11.2025. Weitere Informationen: </w:t>
      </w:r>
      <w:hyperlink r:id="rId24" w:history="1">
        <w:r>
          <w:rPr>
            <w:rStyle w:val="Hyperlink"/>
            <w:rFonts w:asciiTheme="minorHAnsi" w:hAnsiTheme="minorHAnsi" w:cstheme="minorHAnsi"/>
            <w:sz w:val="22"/>
            <w:szCs w:val="22"/>
          </w:rPr>
          <w:t>http://herbst-hopping.eu</w:t>
        </w:r>
      </w:hyperlink>
    </w:p>
    <w:p w14:paraId="62B7FFD1" w14:textId="77777777" w:rsidR="00DE7D4F" w:rsidRDefault="00DE7D4F" w:rsidP="00DE7D4F">
      <w:pPr>
        <w:shd w:val="clear" w:color="auto" w:fill="FFFFFF"/>
        <w:spacing w:after="120" w:line="300" w:lineRule="auto"/>
        <w:rPr>
          <w:rFonts w:asciiTheme="minorHAnsi" w:hAnsiTheme="minorHAnsi" w:cstheme="minorHAnsi"/>
          <w:sz w:val="22"/>
          <w:szCs w:val="22"/>
        </w:rPr>
      </w:pPr>
    </w:p>
    <w:p w14:paraId="47DDD0DD" w14:textId="77777777" w:rsidR="00DE7D4F" w:rsidRDefault="00DE7D4F" w:rsidP="00DE7D4F">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BODENSEECARD WEST - Freifahrtschein für einen entspannten Urlaub</w:t>
      </w:r>
    </w:p>
    <w:p w14:paraId="23A28342" w14:textId="77777777" w:rsidR="00DE7D4F" w:rsidRDefault="00DE7D4F" w:rsidP="00DE7D4F">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Besonders umweltbewusst ist die An- und Abreise zu den Angeboten in der Region 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 Darüber hinaus sind zahlreiche Vorteile enthalten. So gibt es Ermäßigungen bei verschiedenen Schifffahrtsgesellschaften, für beliebte Ausflugsziele wie das SEA LIFE in Konstanz und auf den Verleih von Rädern, Kanus, Ruder- und Tretbooten. </w:t>
      </w:r>
      <w:r>
        <w:rPr>
          <w:rFonts w:asciiTheme="minorHAnsi" w:hAnsiTheme="minorHAnsi" w:cstheme="minorHAnsi"/>
          <w:bCs/>
          <w:sz w:val="22"/>
          <w:szCs w:val="22"/>
        </w:rPr>
        <w:lastRenderedPageBreak/>
        <w:t xml:space="preserve">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25" w:history="1">
        <w:r>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p>
    <w:p w14:paraId="2C922DB4" w14:textId="77777777" w:rsidR="00DE7D4F" w:rsidRDefault="00DE7D4F" w:rsidP="00DE7D4F">
      <w:pPr>
        <w:shd w:val="clear" w:color="auto" w:fill="FFFFFF"/>
        <w:spacing w:after="120" w:line="300" w:lineRule="auto"/>
        <w:rPr>
          <w:rFonts w:asciiTheme="minorHAnsi" w:hAnsiTheme="minorHAnsi" w:cstheme="minorHAnsi"/>
          <w:bCs/>
          <w:color w:val="000000"/>
          <w:sz w:val="22"/>
          <w:szCs w:val="22"/>
        </w:rPr>
      </w:pPr>
    </w:p>
    <w:p w14:paraId="7EF02B1A" w14:textId="77777777" w:rsidR="00DE7D4F" w:rsidRDefault="00DE7D4F" w:rsidP="00DE7D4F">
      <w:pPr>
        <w:shd w:val="clear" w:color="auto" w:fill="FFFFFF"/>
        <w:spacing w:after="120" w:line="300" w:lineRule="auto"/>
        <w:rPr>
          <w:rFonts w:asciiTheme="minorHAnsi" w:hAnsiTheme="minorHAnsi" w:cstheme="minorHAnsi"/>
          <w:bCs/>
          <w:color w:val="000000"/>
          <w:sz w:val="22"/>
          <w:szCs w:val="22"/>
        </w:rPr>
      </w:pPr>
    </w:p>
    <w:p w14:paraId="5EB2870B" w14:textId="77777777" w:rsidR="00DE7D4F" w:rsidRDefault="00DE7D4F" w:rsidP="00DE7D4F">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01F3A1EB" w14:textId="77777777" w:rsidR="00DE7D4F" w:rsidRDefault="00DE7D4F" w:rsidP="00DE7D4F">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7A975D94" w14:textId="77777777" w:rsidR="00DE7D4F" w:rsidRDefault="00DE7D4F" w:rsidP="00DE7D4F">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26" w:history="1">
        <w:r>
          <w:rPr>
            <w:rStyle w:val="Hyperlink"/>
            <w:rFonts w:asciiTheme="minorHAnsi" w:hAnsiTheme="minorHAnsi" w:cstheme="minorHAnsi"/>
            <w:bCs/>
            <w:sz w:val="22"/>
            <w:szCs w:val="22"/>
          </w:rPr>
          <w:t>www.bodenseewest.eu</w:t>
        </w:r>
      </w:hyperlink>
    </w:p>
    <w:p w14:paraId="1BEDF33A" w14:textId="77777777" w:rsidR="00DE7D4F" w:rsidRDefault="00DE7D4F" w:rsidP="00DE7D4F">
      <w:pPr>
        <w:shd w:val="clear" w:color="auto" w:fill="FFFFFF"/>
        <w:spacing w:after="120" w:line="300" w:lineRule="auto"/>
      </w:pPr>
    </w:p>
    <w:p w14:paraId="0F9ADF78" w14:textId="04851E83" w:rsidR="00AD72A4" w:rsidRPr="007965F6" w:rsidRDefault="00AD72A4" w:rsidP="00DE7D4F">
      <w:pPr>
        <w:shd w:val="clear" w:color="auto" w:fill="FFFFFF"/>
        <w:spacing w:after="120" w:line="300" w:lineRule="auto"/>
      </w:pPr>
    </w:p>
    <w:sectPr w:rsidR="00AD72A4" w:rsidRPr="007965F6" w:rsidSect="00492DDE">
      <w:headerReference w:type="default" r:id="rId27"/>
      <w:footerReference w:type="default" r:id="rId28"/>
      <w:pgSz w:w="11906" w:h="16838" w:code="9"/>
      <w:pgMar w:top="2552" w:right="3542" w:bottom="1985"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15F03" w14:textId="77777777" w:rsidR="00191176" w:rsidRDefault="00191176">
      <w:r>
        <w:separator/>
      </w:r>
    </w:p>
  </w:endnote>
  <w:endnote w:type="continuationSeparator" w:id="0">
    <w:p w14:paraId="03992869" w14:textId="77777777" w:rsidR="00191176" w:rsidRDefault="00191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Neue LT W1G Book">
    <w:altName w:val="Segoe UI Semibold"/>
    <w:panose1 w:val="00000000000000000000"/>
    <w:charset w:val="00"/>
    <w:family w:val="swiss"/>
    <w:notTrueType/>
    <w:pitch w:val="variable"/>
    <w:sig w:usb0="A00002AF" w:usb1="5000207B" w:usb2="00000000" w:usb3="00000000" w:csb0="0000009F" w:csb1="00000000"/>
  </w:font>
  <w:font w:name="Frutiger Neue LT W1G Light">
    <w:altName w:val="Segoe UI Semilight"/>
    <w:panose1 w:val="00000000000000000000"/>
    <w:charset w:val="00"/>
    <w:family w:val="swiss"/>
    <w:notTrueType/>
    <w:pitch w:val="variable"/>
    <w:sig w:usb0="A00002AF"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90C5" w14:textId="10122A52" w:rsidR="00404677" w:rsidRPr="00110299" w:rsidRDefault="00404677" w:rsidP="00110299">
    <w:pPr>
      <w:pStyle w:val="Fuzeile"/>
      <w:tabs>
        <w:tab w:val="clear" w:pos="4536"/>
        <w:tab w:val="center" w:pos="3402"/>
      </w:tabs>
      <w:ind w:hanging="567"/>
      <w:jc w:val="both"/>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17866" w14:textId="77777777" w:rsidR="00191176" w:rsidRDefault="00191176">
      <w:r>
        <w:separator/>
      </w:r>
    </w:p>
  </w:footnote>
  <w:footnote w:type="continuationSeparator" w:id="0">
    <w:p w14:paraId="4374F926" w14:textId="77777777" w:rsidR="00191176" w:rsidRDefault="001911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1"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1"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7"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8"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9"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22"/>
  </w:num>
  <w:num w:numId="13">
    <w:abstractNumId w:val="28"/>
  </w:num>
  <w:num w:numId="14">
    <w:abstractNumId w:val="26"/>
  </w:num>
  <w:num w:numId="15">
    <w:abstractNumId w:val="29"/>
  </w:num>
  <w:num w:numId="16">
    <w:abstractNumId w:val="16"/>
  </w:num>
  <w:num w:numId="17">
    <w:abstractNumId w:val="11"/>
  </w:num>
  <w:num w:numId="18">
    <w:abstractNumId w:val="17"/>
  </w:num>
  <w:num w:numId="19">
    <w:abstractNumId w:val="24"/>
  </w:num>
  <w:num w:numId="20">
    <w:abstractNumId w:val="15"/>
  </w:num>
  <w:num w:numId="21">
    <w:abstractNumId w:val="13"/>
  </w:num>
  <w:num w:numId="22">
    <w:abstractNumId w:val="23"/>
  </w:num>
  <w:num w:numId="23">
    <w:abstractNumId w:val="12"/>
  </w:num>
  <w:num w:numId="24">
    <w:abstractNumId w:val="19"/>
  </w:num>
  <w:num w:numId="25">
    <w:abstractNumId w:val="27"/>
  </w:num>
  <w:num w:numId="26">
    <w:abstractNumId w:val="18"/>
  </w:num>
  <w:num w:numId="27">
    <w:abstractNumId w:val="20"/>
  </w:num>
  <w:num w:numId="28">
    <w:abstractNumId w:val="21"/>
  </w:num>
  <w:num w:numId="29">
    <w:abstractNumId w:val="14"/>
  </w:num>
  <w:num w:numId="30">
    <w:abstractNumId w:val="25"/>
  </w:num>
  <w:num w:numId="3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10596"/>
    <w:rsid w:val="00017517"/>
    <w:rsid w:val="00021D75"/>
    <w:rsid w:val="00024FC3"/>
    <w:rsid w:val="0002521A"/>
    <w:rsid w:val="0002545E"/>
    <w:rsid w:val="000254C8"/>
    <w:rsid w:val="00031DB6"/>
    <w:rsid w:val="0003215B"/>
    <w:rsid w:val="000355FE"/>
    <w:rsid w:val="000407B5"/>
    <w:rsid w:val="00040829"/>
    <w:rsid w:val="00040A7D"/>
    <w:rsid w:val="00043321"/>
    <w:rsid w:val="00043AFF"/>
    <w:rsid w:val="00044EE3"/>
    <w:rsid w:val="00046AD4"/>
    <w:rsid w:val="000531FD"/>
    <w:rsid w:val="000544C4"/>
    <w:rsid w:val="00054B0A"/>
    <w:rsid w:val="00056116"/>
    <w:rsid w:val="0005687C"/>
    <w:rsid w:val="00057E5F"/>
    <w:rsid w:val="00060E72"/>
    <w:rsid w:val="00062A0A"/>
    <w:rsid w:val="00062DF5"/>
    <w:rsid w:val="00067105"/>
    <w:rsid w:val="0007500D"/>
    <w:rsid w:val="00075461"/>
    <w:rsid w:val="0007566B"/>
    <w:rsid w:val="00075762"/>
    <w:rsid w:val="0007604B"/>
    <w:rsid w:val="00077B16"/>
    <w:rsid w:val="00080D8B"/>
    <w:rsid w:val="00080E2E"/>
    <w:rsid w:val="00083AED"/>
    <w:rsid w:val="00084019"/>
    <w:rsid w:val="000851D1"/>
    <w:rsid w:val="000859C4"/>
    <w:rsid w:val="00087BD1"/>
    <w:rsid w:val="00087FDC"/>
    <w:rsid w:val="00090901"/>
    <w:rsid w:val="00090D5C"/>
    <w:rsid w:val="00091C16"/>
    <w:rsid w:val="00094582"/>
    <w:rsid w:val="00097120"/>
    <w:rsid w:val="000A0445"/>
    <w:rsid w:val="000A21DF"/>
    <w:rsid w:val="000A36BC"/>
    <w:rsid w:val="000A4E46"/>
    <w:rsid w:val="000A569C"/>
    <w:rsid w:val="000A699B"/>
    <w:rsid w:val="000B008B"/>
    <w:rsid w:val="000B0F99"/>
    <w:rsid w:val="000B2D42"/>
    <w:rsid w:val="000B3988"/>
    <w:rsid w:val="000B3E18"/>
    <w:rsid w:val="000B40F5"/>
    <w:rsid w:val="000B5075"/>
    <w:rsid w:val="000B7789"/>
    <w:rsid w:val="000B78A9"/>
    <w:rsid w:val="000C1BEE"/>
    <w:rsid w:val="000C5C68"/>
    <w:rsid w:val="000C673A"/>
    <w:rsid w:val="000D2B2A"/>
    <w:rsid w:val="000D3C89"/>
    <w:rsid w:val="000D4F6B"/>
    <w:rsid w:val="000D5A2D"/>
    <w:rsid w:val="000E48F6"/>
    <w:rsid w:val="000F0E36"/>
    <w:rsid w:val="000F5BFB"/>
    <w:rsid w:val="001011D1"/>
    <w:rsid w:val="0010217C"/>
    <w:rsid w:val="001067BA"/>
    <w:rsid w:val="00107A40"/>
    <w:rsid w:val="00110299"/>
    <w:rsid w:val="00110311"/>
    <w:rsid w:val="00115371"/>
    <w:rsid w:val="00115BB7"/>
    <w:rsid w:val="0011744C"/>
    <w:rsid w:val="00120F67"/>
    <w:rsid w:val="001222BC"/>
    <w:rsid w:val="00125E6E"/>
    <w:rsid w:val="001264B5"/>
    <w:rsid w:val="00130989"/>
    <w:rsid w:val="0013166E"/>
    <w:rsid w:val="00132049"/>
    <w:rsid w:val="00133078"/>
    <w:rsid w:val="001357E5"/>
    <w:rsid w:val="00140E47"/>
    <w:rsid w:val="00144880"/>
    <w:rsid w:val="001461C7"/>
    <w:rsid w:val="00146EDC"/>
    <w:rsid w:val="00150A22"/>
    <w:rsid w:val="001512D0"/>
    <w:rsid w:val="00152D41"/>
    <w:rsid w:val="00161819"/>
    <w:rsid w:val="0016257E"/>
    <w:rsid w:val="001626E9"/>
    <w:rsid w:val="00162FCD"/>
    <w:rsid w:val="0016321F"/>
    <w:rsid w:val="00163460"/>
    <w:rsid w:val="001646D1"/>
    <w:rsid w:val="001649D6"/>
    <w:rsid w:val="0016559C"/>
    <w:rsid w:val="001673D4"/>
    <w:rsid w:val="001674D0"/>
    <w:rsid w:val="00171C93"/>
    <w:rsid w:val="00172CC0"/>
    <w:rsid w:val="00180338"/>
    <w:rsid w:val="00180DA4"/>
    <w:rsid w:val="00182872"/>
    <w:rsid w:val="00182BCF"/>
    <w:rsid w:val="00187E6A"/>
    <w:rsid w:val="001909A5"/>
    <w:rsid w:val="00191176"/>
    <w:rsid w:val="001911DC"/>
    <w:rsid w:val="00193552"/>
    <w:rsid w:val="001942A5"/>
    <w:rsid w:val="00197A3B"/>
    <w:rsid w:val="001A3DF5"/>
    <w:rsid w:val="001A627D"/>
    <w:rsid w:val="001A6389"/>
    <w:rsid w:val="001A6B75"/>
    <w:rsid w:val="001A7701"/>
    <w:rsid w:val="001A7906"/>
    <w:rsid w:val="001B3733"/>
    <w:rsid w:val="001B522F"/>
    <w:rsid w:val="001B5847"/>
    <w:rsid w:val="001B65B4"/>
    <w:rsid w:val="001B684B"/>
    <w:rsid w:val="001C0C87"/>
    <w:rsid w:val="001C27F6"/>
    <w:rsid w:val="001C4F88"/>
    <w:rsid w:val="001D1BDA"/>
    <w:rsid w:val="001D5AD0"/>
    <w:rsid w:val="001E0A55"/>
    <w:rsid w:val="001E1661"/>
    <w:rsid w:val="001E476D"/>
    <w:rsid w:val="001E6B97"/>
    <w:rsid w:val="001F617D"/>
    <w:rsid w:val="001F6422"/>
    <w:rsid w:val="002009B2"/>
    <w:rsid w:val="00200E95"/>
    <w:rsid w:val="002018DD"/>
    <w:rsid w:val="00205030"/>
    <w:rsid w:val="002052A0"/>
    <w:rsid w:val="002057A9"/>
    <w:rsid w:val="002078DB"/>
    <w:rsid w:val="00216ED1"/>
    <w:rsid w:val="00224C5D"/>
    <w:rsid w:val="002301DF"/>
    <w:rsid w:val="00230C98"/>
    <w:rsid w:val="0023497E"/>
    <w:rsid w:val="00234C04"/>
    <w:rsid w:val="00236DB7"/>
    <w:rsid w:val="00237762"/>
    <w:rsid w:val="0024014D"/>
    <w:rsid w:val="002438C8"/>
    <w:rsid w:val="00243A86"/>
    <w:rsid w:val="00245C19"/>
    <w:rsid w:val="00246F90"/>
    <w:rsid w:val="0024707A"/>
    <w:rsid w:val="00247E74"/>
    <w:rsid w:val="002549BB"/>
    <w:rsid w:val="00256B53"/>
    <w:rsid w:val="002604A5"/>
    <w:rsid w:val="00261FFA"/>
    <w:rsid w:val="0026353E"/>
    <w:rsid w:val="00267D64"/>
    <w:rsid w:val="00270254"/>
    <w:rsid w:val="002718E3"/>
    <w:rsid w:val="00275215"/>
    <w:rsid w:val="00276708"/>
    <w:rsid w:val="00276D4A"/>
    <w:rsid w:val="002772DF"/>
    <w:rsid w:val="0027786A"/>
    <w:rsid w:val="002778B2"/>
    <w:rsid w:val="00277982"/>
    <w:rsid w:val="00280843"/>
    <w:rsid w:val="00281189"/>
    <w:rsid w:val="00282E4A"/>
    <w:rsid w:val="0028317F"/>
    <w:rsid w:val="0028403D"/>
    <w:rsid w:val="002841C6"/>
    <w:rsid w:val="00286649"/>
    <w:rsid w:val="00286EFF"/>
    <w:rsid w:val="00287AFF"/>
    <w:rsid w:val="00294A77"/>
    <w:rsid w:val="00294BB5"/>
    <w:rsid w:val="002967B9"/>
    <w:rsid w:val="002A3564"/>
    <w:rsid w:val="002A463C"/>
    <w:rsid w:val="002B0229"/>
    <w:rsid w:val="002B0E1B"/>
    <w:rsid w:val="002B43FF"/>
    <w:rsid w:val="002B7D59"/>
    <w:rsid w:val="002C0E66"/>
    <w:rsid w:val="002C1219"/>
    <w:rsid w:val="002C512A"/>
    <w:rsid w:val="002D0978"/>
    <w:rsid w:val="002D0B3F"/>
    <w:rsid w:val="002D13B2"/>
    <w:rsid w:val="002D269C"/>
    <w:rsid w:val="002D461D"/>
    <w:rsid w:val="002D4C9A"/>
    <w:rsid w:val="002D7C5A"/>
    <w:rsid w:val="002D7DF4"/>
    <w:rsid w:val="002E2893"/>
    <w:rsid w:val="002F04FD"/>
    <w:rsid w:val="002F1D20"/>
    <w:rsid w:val="002F269F"/>
    <w:rsid w:val="002F47FD"/>
    <w:rsid w:val="002F4CF3"/>
    <w:rsid w:val="002F4F5F"/>
    <w:rsid w:val="002F5E9A"/>
    <w:rsid w:val="003019A2"/>
    <w:rsid w:val="0030347A"/>
    <w:rsid w:val="0030628C"/>
    <w:rsid w:val="00310F90"/>
    <w:rsid w:val="0031218F"/>
    <w:rsid w:val="00312717"/>
    <w:rsid w:val="00313B10"/>
    <w:rsid w:val="00315EE8"/>
    <w:rsid w:val="00316D69"/>
    <w:rsid w:val="00317D5D"/>
    <w:rsid w:val="00317F8C"/>
    <w:rsid w:val="00321F60"/>
    <w:rsid w:val="00322F27"/>
    <w:rsid w:val="003236FA"/>
    <w:rsid w:val="00325335"/>
    <w:rsid w:val="0032542A"/>
    <w:rsid w:val="00325596"/>
    <w:rsid w:val="00330B79"/>
    <w:rsid w:val="003323B3"/>
    <w:rsid w:val="0033295A"/>
    <w:rsid w:val="00333F8D"/>
    <w:rsid w:val="00335B1B"/>
    <w:rsid w:val="0033615C"/>
    <w:rsid w:val="00336C24"/>
    <w:rsid w:val="00340454"/>
    <w:rsid w:val="0034069E"/>
    <w:rsid w:val="003414A0"/>
    <w:rsid w:val="00343BD8"/>
    <w:rsid w:val="00344D28"/>
    <w:rsid w:val="00345453"/>
    <w:rsid w:val="00345DDF"/>
    <w:rsid w:val="00347F1B"/>
    <w:rsid w:val="00350239"/>
    <w:rsid w:val="0035227F"/>
    <w:rsid w:val="003549F9"/>
    <w:rsid w:val="003607E8"/>
    <w:rsid w:val="0036256B"/>
    <w:rsid w:val="003707C5"/>
    <w:rsid w:val="003718BB"/>
    <w:rsid w:val="00374526"/>
    <w:rsid w:val="00377474"/>
    <w:rsid w:val="0038002F"/>
    <w:rsid w:val="00381541"/>
    <w:rsid w:val="0038333A"/>
    <w:rsid w:val="0038369B"/>
    <w:rsid w:val="00385947"/>
    <w:rsid w:val="00386935"/>
    <w:rsid w:val="003871EA"/>
    <w:rsid w:val="00390F79"/>
    <w:rsid w:val="0039118D"/>
    <w:rsid w:val="00392140"/>
    <w:rsid w:val="003924DE"/>
    <w:rsid w:val="00396D14"/>
    <w:rsid w:val="003A077E"/>
    <w:rsid w:val="003A0D21"/>
    <w:rsid w:val="003A4D0F"/>
    <w:rsid w:val="003A5301"/>
    <w:rsid w:val="003B121C"/>
    <w:rsid w:val="003B22AD"/>
    <w:rsid w:val="003B772B"/>
    <w:rsid w:val="003B7C09"/>
    <w:rsid w:val="003C0DBF"/>
    <w:rsid w:val="003C1BD8"/>
    <w:rsid w:val="003C2CE6"/>
    <w:rsid w:val="003C58EA"/>
    <w:rsid w:val="003C753C"/>
    <w:rsid w:val="003C7FCF"/>
    <w:rsid w:val="003D1359"/>
    <w:rsid w:val="003D432A"/>
    <w:rsid w:val="003D4C78"/>
    <w:rsid w:val="003D7DAD"/>
    <w:rsid w:val="003E0922"/>
    <w:rsid w:val="003E0965"/>
    <w:rsid w:val="003E1C3B"/>
    <w:rsid w:val="003E702B"/>
    <w:rsid w:val="003F2D8C"/>
    <w:rsid w:val="003F5291"/>
    <w:rsid w:val="003F633A"/>
    <w:rsid w:val="003F7AFC"/>
    <w:rsid w:val="003F7D70"/>
    <w:rsid w:val="0040237A"/>
    <w:rsid w:val="00404677"/>
    <w:rsid w:val="00404C08"/>
    <w:rsid w:val="00407BB5"/>
    <w:rsid w:val="00410BD1"/>
    <w:rsid w:val="00411BAF"/>
    <w:rsid w:val="004120EF"/>
    <w:rsid w:val="00412815"/>
    <w:rsid w:val="00412F96"/>
    <w:rsid w:val="00414092"/>
    <w:rsid w:val="00414A80"/>
    <w:rsid w:val="00415846"/>
    <w:rsid w:val="004317FB"/>
    <w:rsid w:val="00432868"/>
    <w:rsid w:val="004357B1"/>
    <w:rsid w:val="00436159"/>
    <w:rsid w:val="00436C05"/>
    <w:rsid w:val="00441F8C"/>
    <w:rsid w:val="0044535C"/>
    <w:rsid w:val="00450AB6"/>
    <w:rsid w:val="00452524"/>
    <w:rsid w:val="004611E6"/>
    <w:rsid w:val="004628EA"/>
    <w:rsid w:val="00464B53"/>
    <w:rsid w:val="004658F2"/>
    <w:rsid w:val="004721F4"/>
    <w:rsid w:val="00474255"/>
    <w:rsid w:val="0047479E"/>
    <w:rsid w:val="00474B1D"/>
    <w:rsid w:val="00474FC0"/>
    <w:rsid w:val="004759CE"/>
    <w:rsid w:val="004766A5"/>
    <w:rsid w:val="00480C88"/>
    <w:rsid w:val="0048164A"/>
    <w:rsid w:val="00490027"/>
    <w:rsid w:val="0049128E"/>
    <w:rsid w:val="00492492"/>
    <w:rsid w:val="004925C9"/>
    <w:rsid w:val="00492DDE"/>
    <w:rsid w:val="00493AD5"/>
    <w:rsid w:val="00494D81"/>
    <w:rsid w:val="00495EFA"/>
    <w:rsid w:val="00496F51"/>
    <w:rsid w:val="004A4214"/>
    <w:rsid w:val="004A6595"/>
    <w:rsid w:val="004B34D0"/>
    <w:rsid w:val="004B5CD7"/>
    <w:rsid w:val="004C23E2"/>
    <w:rsid w:val="004C533B"/>
    <w:rsid w:val="004C5AA1"/>
    <w:rsid w:val="004C5D83"/>
    <w:rsid w:val="004C66DD"/>
    <w:rsid w:val="004C6D6C"/>
    <w:rsid w:val="004C6D6E"/>
    <w:rsid w:val="004D006E"/>
    <w:rsid w:val="004D5D57"/>
    <w:rsid w:val="004D5E94"/>
    <w:rsid w:val="004D6F6F"/>
    <w:rsid w:val="004E5B46"/>
    <w:rsid w:val="004F1D61"/>
    <w:rsid w:val="004F5E88"/>
    <w:rsid w:val="0050224F"/>
    <w:rsid w:val="00503F07"/>
    <w:rsid w:val="00504304"/>
    <w:rsid w:val="00505EC7"/>
    <w:rsid w:val="005124C8"/>
    <w:rsid w:val="00513203"/>
    <w:rsid w:val="00513380"/>
    <w:rsid w:val="0051523F"/>
    <w:rsid w:val="00515E0E"/>
    <w:rsid w:val="00520EB1"/>
    <w:rsid w:val="0052224C"/>
    <w:rsid w:val="0052484A"/>
    <w:rsid w:val="0052550E"/>
    <w:rsid w:val="005261A3"/>
    <w:rsid w:val="00532759"/>
    <w:rsid w:val="0053312F"/>
    <w:rsid w:val="0053414B"/>
    <w:rsid w:val="00534E50"/>
    <w:rsid w:val="005353ED"/>
    <w:rsid w:val="005356A3"/>
    <w:rsid w:val="00537295"/>
    <w:rsid w:val="0053743E"/>
    <w:rsid w:val="00537529"/>
    <w:rsid w:val="005405F4"/>
    <w:rsid w:val="00542C16"/>
    <w:rsid w:val="00544227"/>
    <w:rsid w:val="00547057"/>
    <w:rsid w:val="0055001A"/>
    <w:rsid w:val="0055270C"/>
    <w:rsid w:val="00552D10"/>
    <w:rsid w:val="00553591"/>
    <w:rsid w:val="00555408"/>
    <w:rsid w:val="0055606B"/>
    <w:rsid w:val="00556F9D"/>
    <w:rsid w:val="00557C74"/>
    <w:rsid w:val="005602C5"/>
    <w:rsid w:val="00565811"/>
    <w:rsid w:val="0056630B"/>
    <w:rsid w:val="005723DF"/>
    <w:rsid w:val="0057304A"/>
    <w:rsid w:val="00573ECF"/>
    <w:rsid w:val="005744F6"/>
    <w:rsid w:val="005766B9"/>
    <w:rsid w:val="00581693"/>
    <w:rsid w:val="0058243E"/>
    <w:rsid w:val="005832E6"/>
    <w:rsid w:val="005837FB"/>
    <w:rsid w:val="005847BD"/>
    <w:rsid w:val="00585D14"/>
    <w:rsid w:val="005862B6"/>
    <w:rsid w:val="005874C7"/>
    <w:rsid w:val="00597E14"/>
    <w:rsid w:val="005A0A55"/>
    <w:rsid w:val="005A22AA"/>
    <w:rsid w:val="005A5BFB"/>
    <w:rsid w:val="005B1D59"/>
    <w:rsid w:val="005B399D"/>
    <w:rsid w:val="005B404E"/>
    <w:rsid w:val="005B48C2"/>
    <w:rsid w:val="005B4F5D"/>
    <w:rsid w:val="005B538C"/>
    <w:rsid w:val="005B5E41"/>
    <w:rsid w:val="005C0D8F"/>
    <w:rsid w:val="005C192B"/>
    <w:rsid w:val="005C1D53"/>
    <w:rsid w:val="005C2C9A"/>
    <w:rsid w:val="005C59A6"/>
    <w:rsid w:val="005C6024"/>
    <w:rsid w:val="005D3F10"/>
    <w:rsid w:val="005D5627"/>
    <w:rsid w:val="005D6E13"/>
    <w:rsid w:val="005E01FD"/>
    <w:rsid w:val="005E19E5"/>
    <w:rsid w:val="005E1C93"/>
    <w:rsid w:val="005E43EC"/>
    <w:rsid w:val="005F1499"/>
    <w:rsid w:val="005F177B"/>
    <w:rsid w:val="005F223B"/>
    <w:rsid w:val="005F3CE0"/>
    <w:rsid w:val="005F4095"/>
    <w:rsid w:val="005F4E63"/>
    <w:rsid w:val="005F51A8"/>
    <w:rsid w:val="005F5899"/>
    <w:rsid w:val="005F7952"/>
    <w:rsid w:val="00600FA4"/>
    <w:rsid w:val="006012AC"/>
    <w:rsid w:val="00601870"/>
    <w:rsid w:val="0060354C"/>
    <w:rsid w:val="00604BEC"/>
    <w:rsid w:val="00604EFA"/>
    <w:rsid w:val="00605CC8"/>
    <w:rsid w:val="0060650F"/>
    <w:rsid w:val="00610CD2"/>
    <w:rsid w:val="00612393"/>
    <w:rsid w:val="00615CFD"/>
    <w:rsid w:val="00616D04"/>
    <w:rsid w:val="006215B9"/>
    <w:rsid w:val="00621A57"/>
    <w:rsid w:val="00623501"/>
    <w:rsid w:val="006252BE"/>
    <w:rsid w:val="0062668A"/>
    <w:rsid w:val="00626BD1"/>
    <w:rsid w:val="00626CC0"/>
    <w:rsid w:val="0064372D"/>
    <w:rsid w:val="00644FAC"/>
    <w:rsid w:val="00646242"/>
    <w:rsid w:val="00646561"/>
    <w:rsid w:val="006509E6"/>
    <w:rsid w:val="00653FFB"/>
    <w:rsid w:val="006544E0"/>
    <w:rsid w:val="006557BD"/>
    <w:rsid w:val="006562A0"/>
    <w:rsid w:val="00662A8F"/>
    <w:rsid w:val="00663725"/>
    <w:rsid w:val="006730D1"/>
    <w:rsid w:val="00673BF8"/>
    <w:rsid w:val="00674E12"/>
    <w:rsid w:val="0067751D"/>
    <w:rsid w:val="00680511"/>
    <w:rsid w:val="006808E8"/>
    <w:rsid w:val="00681F52"/>
    <w:rsid w:val="00682C71"/>
    <w:rsid w:val="0068493A"/>
    <w:rsid w:val="00685BE6"/>
    <w:rsid w:val="00690990"/>
    <w:rsid w:val="0069285D"/>
    <w:rsid w:val="0069544C"/>
    <w:rsid w:val="00695648"/>
    <w:rsid w:val="00695AED"/>
    <w:rsid w:val="0069648F"/>
    <w:rsid w:val="006A1268"/>
    <w:rsid w:val="006A1445"/>
    <w:rsid w:val="006A18AC"/>
    <w:rsid w:val="006A2211"/>
    <w:rsid w:val="006A5F9B"/>
    <w:rsid w:val="006A6DF3"/>
    <w:rsid w:val="006A6FC7"/>
    <w:rsid w:val="006B23F9"/>
    <w:rsid w:val="006B2EC8"/>
    <w:rsid w:val="006B3F60"/>
    <w:rsid w:val="006B4DAE"/>
    <w:rsid w:val="006C115C"/>
    <w:rsid w:val="006C2188"/>
    <w:rsid w:val="006C3B32"/>
    <w:rsid w:val="006C6AD2"/>
    <w:rsid w:val="006C6C51"/>
    <w:rsid w:val="006D0560"/>
    <w:rsid w:val="006D0EC6"/>
    <w:rsid w:val="006D1350"/>
    <w:rsid w:val="006D2713"/>
    <w:rsid w:val="006D571C"/>
    <w:rsid w:val="006D5897"/>
    <w:rsid w:val="006E1287"/>
    <w:rsid w:val="006F09D4"/>
    <w:rsid w:val="006F177D"/>
    <w:rsid w:val="006F1E65"/>
    <w:rsid w:val="007017F9"/>
    <w:rsid w:val="007025AB"/>
    <w:rsid w:val="00703734"/>
    <w:rsid w:val="00707339"/>
    <w:rsid w:val="00707BE9"/>
    <w:rsid w:val="00711E30"/>
    <w:rsid w:val="00712436"/>
    <w:rsid w:val="00712AB9"/>
    <w:rsid w:val="00714C4C"/>
    <w:rsid w:val="00715BCC"/>
    <w:rsid w:val="00721CC3"/>
    <w:rsid w:val="007225E1"/>
    <w:rsid w:val="007233D0"/>
    <w:rsid w:val="00723BFA"/>
    <w:rsid w:val="007240D7"/>
    <w:rsid w:val="00724178"/>
    <w:rsid w:val="00731678"/>
    <w:rsid w:val="00732089"/>
    <w:rsid w:val="00734C43"/>
    <w:rsid w:val="0074139C"/>
    <w:rsid w:val="00741530"/>
    <w:rsid w:val="00742E41"/>
    <w:rsid w:val="00743D74"/>
    <w:rsid w:val="00750C1C"/>
    <w:rsid w:val="00751186"/>
    <w:rsid w:val="007511EA"/>
    <w:rsid w:val="00753806"/>
    <w:rsid w:val="007539FF"/>
    <w:rsid w:val="00754318"/>
    <w:rsid w:val="00756ED1"/>
    <w:rsid w:val="007576A1"/>
    <w:rsid w:val="0076059E"/>
    <w:rsid w:val="007630AA"/>
    <w:rsid w:val="007667D1"/>
    <w:rsid w:val="00773A59"/>
    <w:rsid w:val="00774FAB"/>
    <w:rsid w:val="0077705D"/>
    <w:rsid w:val="00777421"/>
    <w:rsid w:val="00777E80"/>
    <w:rsid w:val="00780116"/>
    <w:rsid w:val="007878F6"/>
    <w:rsid w:val="00787A00"/>
    <w:rsid w:val="00790749"/>
    <w:rsid w:val="00795381"/>
    <w:rsid w:val="00795DAF"/>
    <w:rsid w:val="007965F6"/>
    <w:rsid w:val="007A1035"/>
    <w:rsid w:val="007A3D60"/>
    <w:rsid w:val="007A5B44"/>
    <w:rsid w:val="007A6A18"/>
    <w:rsid w:val="007B1685"/>
    <w:rsid w:val="007B4BD3"/>
    <w:rsid w:val="007B5B1C"/>
    <w:rsid w:val="007B7407"/>
    <w:rsid w:val="007C17CF"/>
    <w:rsid w:val="007C1EA6"/>
    <w:rsid w:val="007C2121"/>
    <w:rsid w:val="007D12EB"/>
    <w:rsid w:val="007D1C4A"/>
    <w:rsid w:val="007D1D51"/>
    <w:rsid w:val="007D2CE7"/>
    <w:rsid w:val="007D35BC"/>
    <w:rsid w:val="007D545D"/>
    <w:rsid w:val="007D5BF4"/>
    <w:rsid w:val="007E025E"/>
    <w:rsid w:val="007E1C71"/>
    <w:rsid w:val="007E32D1"/>
    <w:rsid w:val="007E36A7"/>
    <w:rsid w:val="007E3B84"/>
    <w:rsid w:val="007F0D2A"/>
    <w:rsid w:val="007F0E1C"/>
    <w:rsid w:val="007F295E"/>
    <w:rsid w:val="007F3C85"/>
    <w:rsid w:val="007F63DF"/>
    <w:rsid w:val="00803DFA"/>
    <w:rsid w:val="008052AA"/>
    <w:rsid w:val="0081044B"/>
    <w:rsid w:val="00810E4F"/>
    <w:rsid w:val="00816341"/>
    <w:rsid w:val="008174AD"/>
    <w:rsid w:val="008202F8"/>
    <w:rsid w:val="00820542"/>
    <w:rsid w:val="00821783"/>
    <w:rsid w:val="0082278D"/>
    <w:rsid w:val="00822816"/>
    <w:rsid w:val="00823471"/>
    <w:rsid w:val="00825643"/>
    <w:rsid w:val="00825AC1"/>
    <w:rsid w:val="008264EC"/>
    <w:rsid w:val="00830E31"/>
    <w:rsid w:val="00831013"/>
    <w:rsid w:val="00832982"/>
    <w:rsid w:val="00833102"/>
    <w:rsid w:val="008334A8"/>
    <w:rsid w:val="00833FCE"/>
    <w:rsid w:val="008354D9"/>
    <w:rsid w:val="00835A4F"/>
    <w:rsid w:val="00843B93"/>
    <w:rsid w:val="00845BB6"/>
    <w:rsid w:val="00850450"/>
    <w:rsid w:val="00851ABC"/>
    <w:rsid w:val="00861A4A"/>
    <w:rsid w:val="00865A7F"/>
    <w:rsid w:val="00865AFA"/>
    <w:rsid w:val="008678C0"/>
    <w:rsid w:val="00870F45"/>
    <w:rsid w:val="0087182A"/>
    <w:rsid w:val="008746BD"/>
    <w:rsid w:val="008756B3"/>
    <w:rsid w:val="00876C77"/>
    <w:rsid w:val="00880686"/>
    <w:rsid w:val="0088259A"/>
    <w:rsid w:val="008865EA"/>
    <w:rsid w:val="00886E93"/>
    <w:rsid w:val="00886F3F"/>
    <w:rsid w:val="00887E0C"/>
    <w:rsid w:val="00891331"/>
    <w:rsid w:val="00892CFB"/>
    <w:rsid w:val="00893DAB"/>
    <w:rsid w:val="0089686C"/>
    <w:rsid w:val="008A09A1"/>
    <w:rsid w:val="008A0EDD"/>
    <w:rsid w:val="008A104D"/>
    <w:rsid w:val="008A3032"/>
    <w:rsid w:val="008B0F89"/>
    <w:rsid w:val="008B1416"/>
    <w:rsid w:val="008B2B1C"/>
    <w:rsid w:val="008B3497"/>
    <w:rsid w:val="008B3CD1"/>
    <w:rsid w:val="008B48FA"/>
    <w:rsid w:val="008B6A55"/>
    <w:rsid w:val="008C028A"/>
    <w:rsid w:val="008C05E6"/>
    <w:rsid w:val="008C249B"/>
    <w:rsid w:val="008C5B1D"/>
    <w:rsid w:val="008C6C43"/>
    <w:rsid w:val="008D018E"/>
    <w:rsid w:val="008D0D1E"/>
    <w:rsid w:val="008D20EF"/>
    <w:rsid w:val="008E11D4"/>
    <w:rsid w:val="008E7FC3"/>
    <w:rsid w:val="008F025C"/>
    <w:rsid w:val="008F5BDF"/>
    <w:rsid w:val="00900B2C"/>
    <w:rsid w:val="00901ED3"/>
    <w:rsid w:val="00906B7A"/>
    <w:rsid w:val="009070E2"/>
    <w:rsid w:val="00907712"/>
    <w:rsid w:val="009112BB"/>
    <w:rsid w:val="00912D12"/>
    <w:rsid w:val="00912E93"/>
    <w:rsid w:val="00912FF1"/>
    <w:rsid w:val="009130AD"/>
    <w:rsid w:val="00913E99"/>
    <w:rsid w:val="00914D36"/>
    <w:rsid w:val="00916A28"/>
    <w:rsid w:val="00923062"/>
    <w:rsid w:val="00923D02"/>
    <w:rsid w:val="00924A7A"/>
    <w:rsid w:val="009252F9"/>
    <w:rsid w:val="00926FDA"/>
    <w:rsid w:val="00931F30"/>
    <w:rsid w:val="00932F7F"/>
    <w:rsid w:val="009332F7"/>
    <w:rsid w:val="00935B5F"/>
    <w:rsid w:val="00935C80"/>
    <w:rsid w:val="00937975"/>
    <w:rsid w:val="00937ACC"/>
    <w:rsid w:val="00937DFE"/>
    <w:rsid w:val="00940772"/>
    <w:rsid w:val="009413DE"/>
    <w:rsid w:val="00945A85"/>
    <w:rsid w:val="0094748B"/>
    <w:rsid w:val="009512ED"/>
    <w:rsid w:val="00954301"/>
    <w:rsid w:val="009558ED"/>
    <w:rsid w:val="0095669C"/>
    <w:rsid w:val="00956FA7"/>
    <w:rsid w:val="00962170"/>
    <w:rsid w:val="00965536"/>
    <w:rsid w:val="00967373"/>
    <w:rsid w:val="00970C9D"/>
    <w:rsid w:val="00971D87"/>
    <w:rsid w:val="00971DBC"/>
    <w:rsid w:val="00972FD8"/>
    <w:rsid w:val="00976AB6"/>
    <w:rsid w:val="00977627"/>
    <w:rsid w:val="009810B4"/>
    <w:rsid w:val="00981C47"/>
    <w:rsid w:val="00984AFA"/>
    <w:rsid w:val="00985DC8"/>
    <w:rsid w:val="009866C7"/>
    <w:rsid w:val="00990764"/>
    <w:rsid w:val="00990838"/>
    <w:rsid w:val="009908B5"/>
    <w:rsid w:val="00992361"/>
    <w:rsid w:val="00993423"/>
    <w:rsid w:val="00993969"/>
    <w:rsid w:val="00994757"/>
    <w:rsid w:val="00996332"/>
    <w:rsid w:val="00996AFE"/>
    <w:rsid w:val="00997424"/>
    <w:rsid w:val="009975EB"/>
    <w:rsid w:val="009979BC"/>
    <w:rsid w:val="00997C10"/>
    <w:rsid w:val="009A1F2E"/>
    <w:rsid w:val="009A5B19"/>
    <w:rsid w:val="009A76B9"/>
    <w:rsid w:val="009A7A47"/>
    <w:rsid w:val="009B07B4"/>
    <w:rsid w:val="009C23B9"/>
    <w:rsid w:val="009C631D"/>
    <w:rsid w:val="009C69D2"/>
    <w:rsid w:val="009C7780"/>
    <w:rsid w:val="009C7E48"/>
    <w:rsid w:val="009D0273"/>
    <w:rsid w:val="009D0A4D"/>
    <w:rsid w:val="009E415D"/>
    <w:rsid w:val="009E4F88"/>
    <w:rsid w:val="009E507B"/>
    <w:rsid w:val="009E6248"/>
    <w:rsid w:val="009E6D8E"/>
    <w:rsid w:val="009E76D6"/>
    <w:rsid w:val="009F07B3"/>
    <w:rsid w:val="009F14CC"/>
    <w:rsid w:val="009F2ECD"/>
    <w:rsid w:val="009F509F"/>
    <w:rsid w:val="009F56BD"/>
    <w:rsid w:val="009F5B10"/>
    <w:rsid w:val="009F6E78"/>
    <w:rsid w:val="009F756B"/>
    <w:rsid w:val="009F7F45"/>
    <w:rsid w:val="00A11711"/>
    <w:rsid w:val="00A237B3"/>
    <w:rsid w:val="00A27663"/>
    <w:rsid w:val="00A30810"/>
    <w:rsid w:val="00A317C4"/>
    <w:rsid w:val="00A3310B"/>
    <w:rsid w:val="00A34364"/>
    <w:rsid w:val="00A34A52"/>
    <w:rsid w:val="00A369E8"/>
    <w:rsid w:val="00A42142"/>
    <w:rsid w:val="00A4276B"/>
    <w:rsid w:val="00A42F90"/>
    <w:rsid w:val="00A50384"/>
    <w:rsid w:val="00A517C7"/>
    <w:rsid w:val="00A52457"/>
    <w:rsid w:val="00A54AF0"/>
    <w:rsid w:val="00A5760E"/>
    <w:rsid w:val="00A57A28"/>
    <w:rsid w:val="00A57BFA"/>
    <w:rsid w:val="00A6074A"/>
    <w:rsid w:val="00A63BEA"/>
    <w:rsid w:val="00A676D5"/>
    <w:rsid w:val="00A67D20"/>
    <w:rsid w:val="00A709A2"/>
    <w:rsid w:val="00A70F48"/>
    <w:rsid w:val="00A710D4"/>
    <w:rsid w:val="00A725ED"/>
    <w:rsid w:val="00A73C30"/>
    <w:rsid w:val="00A75BB1"/>
    <w:rsid w:val="00A76523"/>
    <w:rsid w:val="00A80495"/>
    <w:rsid w:val="00A80F30"/>
    <w:rsid w:val="00A8257B"/>
    <w:rsid w:val="00A82E6F"/>
    <w:rsid w:val="00A8384B"/>
    <w:rsid w:val="00A85492"/>
    <w:rsid w:val="00A9244D"/>
    <w:rsid w:val="00A92CF7"/>
    <w:rsid w:val="00A951C8"/>
    <w:rsid w:val="00A95F02"/>
    <w:rsid w:val="00A971AD"/>
    <w:rsid w:val="00A97B76"/>
    <w:rsid w:val="00AA032F"/>
    <w:rsid w:val="00AA6F75"/>
    <w:rsid w:val="00AA7424"/>
    <w:rsid w:val="00AA752D"/>
    <w:rsid w:val="00AB1E73"/>
    <w:rsid w:val="00AB2D23"/>
    <w:rsid w:val="00AB32EE"/>
    <w:rsid w:val="00AB4672"/>
    <w:rsid w:val="00AB5477"/>
    <w:rsid w:val="00AB581F"/>
    <w:rsid w:val="00AB628D"/>
    <w:rsid w:val="00AB677E"/>
    <w:rsid w:val="00AB796B"/>
    <w:rsid w:val="00AC2A05"/>
    <w:rsid w:val="00AC3CBC"/>
    <w:rsid w:val="00AC61D5"/>
    <w:rsid w:val="00AD1059"/>
    <w:rsid w:val="00AD467E"/>
    <w:rsid w:val="00AD6DE7"/>
    <w:rsid w:val="00AD72A4"/>
    <w:rsid w:val="00AE2037"/>
    <w:rsid w:val="00AE2C07"/>
    <w:rsid w:val="00AE2F07"/>
    <w:rsid w:val="00AE438C"/>
    <w:rsid w:val="00AE4413"/>
    <w:rsid w:val="00AE495D"/>
    <w:rsid w:val="00AE55AD"/>
    <w:rsid w:val="00AE60B6"/>
    <w:rsid w:val="00AE6F89"/>
    <w:rsid w:val="00AF3644"/>
    <w:rsid w:val="00AF38A3"/>
    <w:rsid w:val="00AF44D5"/>
    <w:rsid w:val="00AF527A"/>
    <w:rsid w:val="00B117E7"/>
    <w:rsid w:val="00B120FD"/>
    <w:rsid w:val="00B1576B"/>
    <w:rsid w:val="00B17281"/>
    <w:rsid w:val="00B20839"/>
    <w:rsid w:val="00B22BA7"/>
    <w:rsid w:val="00B23572"/>
    <w:rsid w:val="00B23EE4"/>
    <w:rsid w:val="00B24FCD"/>
    <w:rsid w:val="00B273FC"/>
    <w:rsid w:val="00B3119C"/>
    <w:rsid w:val="00B3297D"/>
    <w:rsid w:val="00B404EB"/>
    <w:rsid w:val="00B41833"/>
    <w:rsid w:val="00B4332F"/>
    <w:rsid w:val="00B4594A"/>
    <w:rsid w:val="00B464E5"/>
    <w:rsid w:val="00B508A8"/>
    <w:rsid w:val="00B50E3C"/>
    <w:rsid w:val="00B529FB"/>
    <w:rsid w:val="00B52A43"/>
    <w:rsid w:val="00B54045"/>
    <w:rsid w:val="00B55821"/>
    <w:rsid w:val="00B55F75"/>
    <w:rsid w:val="00B60550"/>
    <w:rsid w:val="00B64270"/>
    <w:rsid w:val="00B67D5D"/>
    <w:rsid w:val="00B71FFC"/>
    <w:rsid w:val="00B72818"/>
    <w:rsid w:val="00B757D7"/>
    <w:rsid w:val="00B80A5C"/>
    <w:rsid w:val="00B8183E"/>
    <w:rsid w:val="00B828DE"/>
    <w:rsid w:val="00B842C0"/>
    <w:rsid w:val="00B869F5"/>
    <w:rsid w:val="00B91763"/>
    <w:rsid w:val="00B91DBC"/>
    <w:rsid w:val="00B934A5"/>
    <w:rsid w:val="00B93779"/>
    <w:rsid w:val="00B958B4"/>
    <w:rsid w:val="00B97F15"/>
    <w:rsid w:val="00BA00BC"/>
    <w:rsid w:val="00BA0600"/>
    <w:rsid w:val="00BA1321"/>
    <w:rsid w:val="00BA1C55"/>
    <w:rsid w:val="00BA3D10"/>
    <w:rsid w:val="00BA462D"/>
    <w:rsid w:val="00BA4B48"/>
    <w:rsid w:val="00BA53D8"/>
    <w:rsid w:val="00BA7F85"/>
    <w:rsid w:val="00BB0377"/>
    <w:rsid w:val="00BB333E"/>
    <w:rsid w:val="00BB3A80"/>
    <w:rsid w:val="00BB6095"/>
    <w:rsid w:val="00BB7E9B"/>
    <w:rsid w:val="00BC116F"/>
    <w:rsid w:val="00BC152B"/>
    <w:rsid w:val="00BC1593"/>
    <w:rsid w:val="00BC247B"/>
    <w:rsid w:val="00BC2749"/>
    <w:rsid w:val="00BD05F3"/>
    <w:rsid w:val="00BD1098"/>
    <w:rsid w:val="00BD1356"/>
    <w:rsid w:val="00BD64AC"/>
    <w:rsid w:val="00BD734B"/>
    <w:rsid w:val="00BD7BEE"/>
    <w:rsid w:val="00BE0FB7"/>
    <w:rsid w:val="00BE10A6"/>
    <w:rsid w:val="00BE2F5E"/>
    <w:rsid w:val="00BE66FB"/>
    <w:rsid w:val="00BE7A9E"/>
    <w:rsid w:val="00BF0000"/>
    <w:rsid w:val="00BF36C8"/>
    <w:rsid w:val="00BF4C71"/>
    <w:rsid w:val="00BF4F29"/>
    <w:rsid w:val="00BF5667"/>
    <w:rsid w:val="00BF6404"/>
    <w:rsid w:val="00C009B3"/>
    <w:rsid w:val="00C011D1"/>
    <w:rsid w:val="00C01D4B"/>
    <w:rsid w:val="00C03EC4"/>
    <w:rsid w:val="00C04331"/>
    <w:rsid w:val="00C04B92"/>
    <w:rsid w:val="00C04FAC"/>
    <w:rsid w:val="00C12F68"/>
    <w:rsid w:val="00C16C30"/>
    <w:rsid w:val="00C176EB"/>
    <w:rsid w:val="00C23E8C"/>
    <w:rsid w:val="00C2554E"/>
    <w:rsid w:val="00C3032A"/>
    <w:rsid w:val="00C308BF"/>
    <w:rsid w:val="00C31F91"/>
    <w:rsid w:val="00C32EF8"/>
    <w:rsid w:val="00C3351E"/>
    <w:rsid w:val="00C33674"/>
    <w:rsid w:val="00C33AE8"/>
    <w:rsid w:val="00C355EA"/>
    <w:rsid w:val="00C40BE4"/>
    <w:rsid w:val="00C43ABE"/>
    <w:rsid w:val="00C4451F"/>
    <w:rsid w:val="00C46F7F"/>
    <w:rsid w:val="00C53CA6"/>
    <w:rsid w:val="00C53E59"/>
    <w:rsid w:val="00C5493F"/>
    <w:rsid w:val="00C57EB1"/>
    <w:rsid w:val="00C616D2"/>
    <w:rsid w:val="00C61D2B"/>
    <w:rsid w:val="00C61E70"/>
    <w:rsid w:val="00C6281F"/>
    <w:rsid w:val="00C64DB0"/>
    <w:rsid w:val="00C660DE"/>
    <w:rsid w:val="00C67063"/>
    <w:rsid w:val="00C6726A"/>
    <w:rsid w:val="00C731A6"/>
    <w:rsid w:val="00C742CE"/>
    <w:rsid w:val="00C7627E"/>
    <w:rsid w:val="00C8065C"/>
    <w:rsid w:val="00C80D43"/>
    <w:rsid w:val="00C82258"/>
    <w:rsid w:val="00C8278D"/>
    <w:rsid w:val="00C83CE3"/>
    <w:rsid w:val="00C855DF"/>
    <w:rsid w:val="00C90A87"/>
    <w:rsid w:val="00C938DF"/>
    <w:rsid w:val="00C94A32"/>
    <w:rsid w:val="00C951FE"/>
    <w:rsid w:val="00C96527"/>
    <w:rsid w:val="00CA350A"/>
    <w:rsid w:val="00CA78F8"/>
    <w:rsid w:val="00CB00E5"/>
    <w:rsid w:val="00CB18B9"/>
    <w:rsid w:val="00CB277D"/>
    <w:rsid w:val="00CB48D0"/>
    <w:rsid w:val="00CC108D"/>
    <w:rsid w:val="00CC20C4"/>
    <w:rsid w:val="00CC3DBF"/>
    <w:rsid w:val="00CC4B2D"/>
    <w:rsid w:val="00CD294B"/>
    <w:rsid w:val="00CD4E1B"/>
    <w:rsid w:val="00CD58CB"/>
    <w:rsid w:val="00CD71F8"/>
    <w:rsid w:val="00CD7286"/>
    <w:rsid w:val="00CE06ED"/>
    <w:rsid w:val="00CE0B19"/>
    <w:rsid w:val="00CE0D63"/>
    <w:rsid w:val="00CE2EFA"/>
    <w:rsid w:val="00CE3C3D"/>
    <w:rsid w:val="00CE46C9"/>
    <w:rsid w:val="00CE4902"/>
    <w:rsid w:val="00CE6BE3"/>
    <w:rsid w:val="00CF312A"/>
    <w:rsid w:val="00CF3338"/>
    <w:rsid w:val="00CF5125"/>
    <w:rsid w:val="00CF6ADE"/>
    <w:rsid w:val="00D0061A"/>
    <w:rsid w:val="00D02443"/>
    <w:rsid w:val="00D144D6"/>
    <w:rsid w:val="00D21995"/>
    <w:rsid w:val="00D242E9"/>
    <w:rsid w:val="00D25F88"/>
    <w:rsid w:val="00D25FC6"/>
    <w:rsid w:val="00D32080"/>
    <w:rsid w:val="00D35AA8"/>
    <w:rsid w:val="00D36647"/>
    <w:rsid w:val="00D402C0"/>
    <w:rsid w:val="00D41105"/>
    <w:rsid w:val="00D43410"/>
    <w:rsid w:val="00D43483"/>
    <w:rsid w:val="00D44653"/>
    <w:rsid w:val="00D44A49"/>
    <w:rsid w:val="00D44CF2"/>
    <w:rsid w:val="00D47010"/>
    <w:rsid w:val="00D4710A"/>
    <w:rsid w:val="00D476B6"/>
    <w:rsid w:val="00D50ACF"/>
    <w:rsid w:val="00D51160"/>
    <w:rsid w:val="00D53465"/>
    <w:rsid w:val="00D53863"/>
    <w:rsid w:val="00D54C03"/>
    <w:rsid w:val="00D552B5"/>
    <w:rsid w:val="00D5542A"/>
    <w:rsid w:val="00D5627B"/>
    <w:rsid w:val="00D57F3A"/>
    <w:rsid w:val="00D60446"/>
    <w:rsid w:val="00D65027"/>
    <w:rsid w:val="00D66721"/>
    <w:rsid w:val="00D6761D"/>
    <w:rsid w:val="00D70EE8"/>
    <w:rsid w:val="00D7398D"/>
    <w:rsid w:val="00D74122"/>
    <w:rsid w:val="00D74BA8"/>
    <w:rsid w:val="00D75C35"/>
    <w:rsid w:val="00D75DF4"/>
    <w:rsid w:val="00D76FFF"/>
    <w:rsid w:val="00D80363"/>
    <w:rsid w:val="00D80454"/>
    <w:rsid w:val="00D8131B"/>
    <w:rsid w:val="00D8363B"/>
    <w:rsid w:val="00D836E3"/>
    <w:rsid w:val="00D87873"/>
    <w:rsid w:val="00D902BE"/>
    <w:rsid w:val="00D915EE"/>
    <w:rsid w:val="00D94773"/>
    <w:rsid w:val="00D9511A"/>
    <w:rsid w:val="00D96411"/>
    <w:rsid w:val="00D9679E"/>
    <w:rsid w:val="00D9724E"/>
    <w:rsid w:val="00D97453"/>
    <w:rsid w:val="00DA1F7B"/>
    <w:rsid w:val="00DA3B97"/>
    <w:rsid w:val="00DA593E"/>
    <w:rsid w:val="00DB10CC"/>
    <w:rsid w:val="00DB11CF"/>
    <w:rsid w:val="00DB702D"/>
    <w:rsid w:val="00DC1A83"/>
    <w:rsid w:val="00DC4B23"/>
    <w:rsid w:val="00DC57C9"/>
    <w:rsid w:val="00DD0E4A"/>
    <w:rsid w:val="00DD15E1"/>
    <w:rsid w:val="00DD3F06"/>
    <w:rsid w:val="00DD4078"/>
    <w:rsid w:val="00DD5D41"/>
    <w:rsid w:val="00DE1444"/>
    <w:rsid w:val="00DE3527"/>
    <w:rsid w:val="00DE4624"/>
    <w:rsid w:val="00DE5EE7"/>
    <w:rsid w:val="00DE7D4F"/>
    <w:rsid w:val="00DF05B1"/>
    <w:rsid w:val="00DF25A9"/>
    <w:rsid w:val="00DF44C5"/>
    <w:rsid w:val="00DF61BD"/>
    <w:rsid w:val="00DF6A00"/>
    <w:rsid w:val="00DF7458"/>
    <w:rsid w:val="00E06F99"/>
    <w:rsid w:val="00E07C59"/>
    <w:rsid w:val="00E102F2"/>
    <w:rsid w:val="00E10704"/>
    <w:rsid w:val="00E128EC"/>
    <w:rsid w:val="00E136CC"/>
    <w:rsid w:val="00E14DE8"/>
    <w:rsid w:val="00E17294"/>
    <w:rsid w:val="00E26BAB"/>
    <w:rsid w:val="00E32E76"/>
    <w:rsid w:val="00E34F39"/>
    <w:rsid w:val="00E42FF8"/>
    <w:rsid w:val="00E446F3"/>
    <w:rsid w:val="00E45D87"/>
    <w:rsid w:val="00E46496"/>
    <w:rsid w:val="00E478B3"/>
    <w:rsid w:val="00E520FE"/>
    <w:rsid w:val="00E52CD6"/>
    <w:rsid w:val="00E52CF7"/>
    <w:rsid w:val="00E60466"/>
    <w:rsid w:val="00E6076D"/>
    <w:rsid w:val="00E629CA"/>
    <w:rsid w:val="00E63E7D"/>
    <w:rsid w:val="00E65B9E"/>
    <w:rsid w:val="00E67963"/>
    <w:rsid w:val="00E7077B"/>
    <w:rsid w:val="00E70852"/>
    <w:rsid w:val="00E70CAB"/>
    <w:rsid w:val="00E7114D"/>
    <w:rsid w:val="00E72254"/>
    <w:rsid w:val="00E77F20"/>
    <w:rsid w:val="00E80D2A"/>
    <w:rsid w:val="00E81751"/>
    <w:rsid w:val="00E844D1"/>
    <w:rsid w:val="00E91AE0"/>
    <w:rsid w:val="00E930E2"/>
    <w:rsid w:val="00E93808"/>
    <w:rsid w:val="00E95A7A"/>
    <w:rsid w:val="00E961B5"/>
    <w:rsid w:val="00E96FB8"/>
    <w:rsid w:val="00E97594"/>
    <w:rsid w:val="00E977B8"/>
    <w:rsid w:val="00E9795E"/>
    <w:rsid w:val="00EA08A6"/>
    <w:rsid w:val="00EA0D55"/>
    <w:rsid w:val="00EA30D3"/>
    <w:rsid w:val="00EA3CC9"/>
    <w:rsid w:val="00EA4504"/>
    <w:rsid w:val="00EA7DF5"/>
    <w:rsid w:val="00EB06A7"/>
    <w:rsid w:val="00EB133F"/>
    <w:rsid w:val="00EB2081"/>
    <w:rsid w:val="00EB3711"/>
    <w:rsid w:val="00EB62CA"/>
    <w:rsid w:val="00EC288A"/>
    <w:rsid w:val="00EC4620"/>
    <w:rsid w:val="00EC7BFE"/>
    <w:rsid w:val="00ED0162"/>
    <w:rsid w:val="00ED06A7"/>
    <w:rsid w:val="00ED2C51"/>
    <w:rsid w:val="00ED30E6"/>
    <w:rsid w:val="00ED68CE"/>
    <w:rsid w:val="00ED7FEF"/>
    <w:rsid w:val="00EE046C"/>
    <w:rsid w:val="00EE0845"/>
    <w:rsid w:val="00EE33A1"/>
    <w:rsid w:val="00EE4AEE"/>
    <w:rsid w:val="00EE583F"/>
    <w:rsid w:val="00EE79DA"/>
    <w:rsid w:val="00EF34F5"/>
    <w:rsid w:val="00EF6025"/>
    <w:rsid w:val="00F032EC"/>
    <w:rsid w:val="00F118F4"/>
    <w:rsid w:val="00F147A2"/>
    <w:rsid w:val="00F15656"/>
    <w:rsid w:val="00F15C13"/>
    <w:rsid w:val="00F16231"/>
    <w:rsid w:val="00F1671C"/>
    <w:rsid w:val="00F2115C"/>
    <w:rsid w:val="00F21D4D"/>
    <w:rsid w:val="00F2290C"/>
    <w:rsid w:val="00F22D23"/>
    <w:rsid w:val="00F3248C"/>
    <w:rsid w:val="00F33708"/>
    <w:rsid w:val="00F339FB"/>
    <w:rsid w:val="00F35E28"/>
    <w:rsid w:val="00F370A6"/>
    <w:rsid w:val="00F41F18"/>
    <w:rsid w:val="00F4215E"/>
    <w:rsid w:val="00F46016"/>
    <w:rsid w:val="00F4640E"/>
    <w:rsid w:val="00F46416"/>
    <w:rsid w:val="00F4739E"/>
    <w:rsid w:val="00F47593"/>
    <w:rsid w:val="00F547F2"/>
    <w:rsid w:val="00F56373"/>
    <w:rsid w:val="00F5671E"/>
    <w:rsid w:val="00F56DE1"/>
    <w:rsid w:val="00F606FC"/>
    <w:rsid w:val="00F60C69"/>
    <w:rsid w:val="00F63012"/>
    <w:rsid w:val="00F639ED"/>
    <w:rsid w:val="00F65FAD"/>
    <w:rsid w:val="00F66327"/>
    <w:rsid w:val="00F66B79"/>
    <w:rsid w:val="00F7100E"/>
    <w:rsid w:val="00F71935"/>
    <w:rsid w:val="00F73F92"/>
    <w:rsid w:val="00F741F1"/>
    <w:rsid w:val="00F76224"/>
    <w:rsid w:val="00F77539"/>
    <w:rsid w:val="00F83AFF"/>
    <w:rsid w:val="00F8543D"/>
    <w:rsid w:val="00F86BB0"/>
    <w:rsid w:val="00F947FE"/>
    <w:rsid w:val="00F95DC5"/>
    <w:rsid w:val="00F95EC0"/>
    <w:rsid w:val="00F9651F"/>
    <w:rsid w:val="00F969A4"/>
    <w:rsid w:val="00F96D34"/>
    <w:rsid w:val="00F972E7"/>
    <w:rsid w:val="00FA0130"/>
    <w:rsid w:val="00FA0402"/>
    <w:rsid w:val="00FA4263"/>
    <w:rsid w:val="00FA4666"/>
    <w:rsid w:val="00FA5281"/>
    <w:rsid w:val="00FB56AD"/>
    <w:rsid w:val="00FB6DA5"/>
    <w:rsid w:val="00FB7035"/>
    <w:rsid w:val="00FC0913"/>
    <w:rsid w:val="00FC36B6"/>
    <w:rsid w:val="00FC3CBC"/>
    <w:rsid w:val="00FC7AAF"/>
    <w:rsid w:val="00FD2C84"/>
    <w:rsid w:val="00FD6700"/>
    <w:rsid w:val="00FD709B"/>
    <w:rsid w:val="00FD72DA"/>
    <w:rsid w:val="00FE03F0"/>
    <w:rsid w:val="00FE0C7F"/>
    <w:rsid w:val="00FE15D0"/>
    <w:rsid w:val="00FE37A5"/>
    <w:rsid w:val="00FE3E6B"/>
    <w:rsid w:val="00FE4696"/>
    <w:rsid w:val="00FE685E"/>
    <w:rsid w:val="00FF064A"/>
    <w:rsid w:val="00FF0EFA"/>
    <w:rsid w:val="00FF2772"/>
    <w:rsid w:val="00FF2FBE"/>
    <w:rsid w:val="00FF3B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97012603-FD9D-4308-BEEB-5E90CB5A6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086998823">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mailto:touristinfo@gaienhofen.de" TargetMode="External"/><Relationship Id="rId26" Type="http://schemas.openxmlformats.org/officeDocument/2006/relationships/hyperlink" Target="http://www.bodenseewest.eu" TargetMode="External"/><Relationship Id="rId3" Type="http://schemas.openxmlformats.org/officeDocument/2006/relationships/styles" Target="styles.xml"/><Relationship Id="rId21" Type="http://schemas.openxmlformats.org/officeDocument/2006/relationships/hyperlink" Target="http://www.straussenfarm-hegau-bodensee.de"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pr2.de/pressefach/17" TargetMode="External"/><Relationship Id="rId25" Type="http://schemas.openxmlformats.org/officeDocument/2006/relationships/hyperlink" Target="http://www.bodenseewest.eu/bodenseecardwest" TargetMode="External"/><Relationship Id="rId2" Type="http://schemas.openxmlformats.org/officeDocument/2006/relationships/numbering" Target="numbering.xml"/><Relationship Id="rId16" Type="http://schemas.openxmlformats.org/officeDocument/2006/relationships/hyperlink" Target="http://www.bodenseewest.eu/wildewochen" TargetMode="External"/><Relationship Id="rId20" Type="http://schemas.openxmlformats.org/officeDocument/2006/relationships/hyperlink" Target="http://www.burghof-wallhausen.de"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yperlink" Target="http://herbst-hopping.eu" TargetMode="Externa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https://www.bodenseewest.eu/de/erleben/kulinarik/genusswochen/wildewochen/wildverkaufsstellen" TargetMode="External"/><Relationship Id="rId28" Type="http://schemas.openxmlformats.org/officeDocument/2006/relationships/footer" Target="footer1.xml"/><Relationship Id="rId10" Type="http://schemas.openxmlformats.org/officeDocument/2006/relationships/hyperlink" Target="mailto:p.reinmoeller@pr2.de" TargetMode="External"/><Relationship Id="rId19" Type="http://schemas.openxmlformats.org/officeDocument/2006/relationships/hyperlink" Target="mailto:tourismus@allensbach.de"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mailto:info@hafenhalle.com" TargetMode="External"/><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1182</Words>
  <Characters>7448</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PR² - Petra Reinmoeller</cp:lastModifiedBy>
  <cp:revision>3</cp:revision>
  <cp:lastPrinted>2025-08-12T08:34:00Z</cp:lastPrinted>
  <dcterms:created xsi:type="dcterms:W3CDTF">2025-08-26T13:50:00Z</dcterms:created>
  <dcterms:modified xsi:type="dcterms:W3CDTF">2025-08-26T13:52:00Z</dcterms:modified>
</cp:coreProperties>
</file>