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1510E58A"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462A08"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462A08"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462A08"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462A08"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462A08"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462A08"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462A08"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462A08"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w:t>
      </w:r>
      <w:r w:rsidR="002831DD">
        <w:rPr>
          <w:rFonts w:ascii="Calibri" w:hAnsi="Calibri"/>
          <w:sz w:val="22"/>
          <w:szCs w:val="22"/>
        </w:rPr>
        <w:t>KURZ</w:t>
      </w:r>
      <w:r w:rsidR="00B404EB" w:rsidRPr="00E91AE0">
        <w:rPr>
          <w:rFonts w:ascii="Calibri" w:hAnsi="Calibri"/>
          <w:sz w:val="22"/>
          <w:szCs w:val="22"/>
        </w:rPr>
        <w:t xml:space="preserve">FASSUNG  .  </w:t>
      </w:r>
      <w:r w:rsidR="00462A08">
        <w:rPr>
          <w:rFonts w:ascii="Calibri" w:hAnsi="Calibri"/>
          <w:sz w:val="22"/>
          <w:szCs w:val="22"/>
        </w:rPr>
        <w:t>3</w:t>
      </w:r>
      <w:r w:rsidR="00CE46C9" w:rsidRPr="00462A08">
        <w:rPr>
          <w:rFonts w:ascii="Calibri" w:hAnsi="Calibri"/>
          <w:sz w:val="22"/>
          <w:szCs w:val="22"/>
        </w:rPr>
        <w:t>.</w:t>
      </w:r>
      <w:r w:rsidR="00462A08" w:rsidRPr="00462A08">
        <w:rPr>
          <w:rFonts w:ascii="Calibri" w:hAnsi="Calibri"/>
          <w:sz w:val="22"/>
          <w:szCs w:val="22"/>
        </w:rPr>
        <w:t>23</w:t>
      </w:r>
      <w:r w:rsidR="00C731A6" w:rsidRPr="00462A08">
        <w:rPr>
          <w:rFonts w:ascii="Calibri" w:hAnsi="Calibri"/>
          <w:sz w:val="22"/>
          <w:szCs w:val="22"/>
        </w:rPr>
        <w:t>0</w:t>
      </w:r>
      <w:r w:rsidR="00962170" w:rsidRPr="00462A08">
        <w:rPr>
          <w:rFonts w:ascii="Calibri" w:hAnsi="Calibri"/>
          <w:sz w:val="22"/>
          <w:szCs w:val="22"/>
        </w:rPr>
        <w:t xml:space="preserve"> </w:t>
      </w:r>
      <w:r w:rsidRPr="00462A08">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629D76E" w14:textId="04B211C4" w:rsidR="000B3E18" w:rsidRPr="008B0F89" w:rsidRDefault="00133078" w:rsidP="00756ED1">
      <w:pPr>
        <w:spacing w:after="120" w:line="300" w:lineRule="auto"/>
        <w:ind w:right="-284"/>
        <w:rPr>
          <w:rFonts w:ascii="Calibri" w:hAnsi="Calibri"/>
          <w:sz w:val="22"/>
          <w:szCs w:val="22"/>
        </w:rPr>
      </w:pPr>
      <w:r>
        <w:rPr>
          <w:rFonts w:ascii="Calibri" w:hAnsi="Calibri"/>
          <w:sz w:val="22"/>
          <w:szCs w:val="22"/>
        </w:rPr>
        <w:t xml:space="preserve">Am </w:t>
      </w:r>
      <w:r w:rsidRPr="00133078">
        <w:rPr>
          <w:rFonts w:ascii="Calibri" w:hAnsi="Calibri"/>
          <w:sz w:val="22"/>
          <w:szCs w:val="22"/>
        </w:rPr>
        <w:t>11./12.10., 18./19.10., 25./26.10., 1./2.11.</w:t>
      </w:r>
      <w:r>
        <w:rPr>
          <w:rFonts w:ascii="Calibri" w:hAnsi="Calibri"/>
          <w:sz w:val="22"/>
          <w:szCs w:val="22"/>
        </w:rPr>
        <w:t xml:space="preserve"> und</w:t>
      </w:r>
      <w:r w:rsidRPr="00133078">
        <w:rPr>
          <w:rFonts w:ascii="Calibri" w:hAnsi="Calibri"/>
          <w:sz w:val="22"/>
          <w:szCs w:val="22"/>
        </w:rPr>
        <w:t xml:space="preserve"> 8./9.11.2025</w:t>
      </w:r>
      <w:r>
        <w:rPr>
          <w:rFonts w:ascii="Calibri" w:hAnsi="Calibri"/>
          <w:sz w:val="22"/>
          <w:szCs w:val="22"/>
        </w:rPr>
        <w:t xml:space="preserve"> </w:t>
      </w:r>
      <w:r w:rsidR="001E1661">
        <w:rPr>
          <w:rFonts w:ascii="Calibri" w:hAnsi="Calibri"/>
          <w:sz w:val="22"/>
          <w:szCs w:val="22"/>
        </w:rPr>
        <w:t>flexibel unterwegs</w:t>
      </w:r>
      <w:r w:rsidR="00EB133F">
        <w:rPr>
          <w:rFonts w:ascii="Calibri" w:hAnsi="Calibri"/>
          <w:sz w:val="22"/>
          <w:szCs w:val="22"/>
        </w:rPr>
        <w:t xml:space="preserve"> auf und am westlichen Bodensee</w:t>
      </w:r>
    </w:p>
    <w:p w14:paraId="06984EF3" w14:textId="0D3D208E" w:rsidR="00935B5F" w:rsidRPr="001F6422" w:rsidRDefault="00BF0000" w:rsidP="008756B3">
      <w:pPr>
        <w:tabs>
          <w:tab w:val="left" w:pos="7020"/>
        </w:tabs>
        <w:spacing w:after="160"/>
        <w:ind w:right="-142"/>
        <w:rPr>
          <w:rFonts w:ascii="Calibri" w:hAnsi="Calibri" w:cs="Calibri"/>
          <w:bCs/>
          <w:sz w:val="44"/>
          <w:szCs w:val="44"/>
        </w:rPr>
      </w:pPr>
      <w:r w:rsidRPr="00BF0000">
        <w:rPr>
          <w:rFonts w:ascii="Calibri" w:hAnsi="Calibri" w:cs="Calibri"/>
          <w:bCs/>
          <w:sz w:val="44"/>
          <w:szCs w:val="44"/>
        </w:rPr>
        <w:t>Purer Seegenuss beim Herbst</w:t>
      </w:r>
      <w:r>
        <w:rPr>
          <w:rFonts w:ascii="Calibri" w:hAnsi="Calibri" w:cs="Calibri"/>
          <w:bCs/>
          <w:sz w:val="44"/>
          <w:szCs w:val="44"/>
        </w:rPr>
        <w:t>-</w:t>
      </w:r>
      <w:r w:rsidRPr="00BF0000">
        <w:rPr>
          <w:rFonts w:ascii="Calibri" w:hAnsi="Calibri" w:cs="Calibri"/>
          <w:bCs/>
          <w:sz w:val="44"/>
          <w:szCs w:val="44"/>
        </w:rPr>
        <w:t>Hopping</w:t>
      </w:r>
    </w:p>
    <w:p w14:paraId="0FD3B023" w14:textId="443A0202" w:rsidR="00AB5477" w:rsidRDefault="002438C8" w:rsidP="00BF0000">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E91AE0">
        <w:rPr>
          <w:rFonts w:ascii="Calibri" w:hAnsi="Calibri" w:cs="Calibri"/>
          <w:b/>
          <w:sz w:val="22"/>
          <w:szCs w:val="22"/>
        </w:rPr>
        <w:t xml:space="preserve"> </w:t>
      </w:r>
      <w:r w:rsidR="00462A08">
        <w:rPr>
          <w:rFonts w:ascii="Calibri" w:hAnsi="Calibri" w:cs="Calibri"/>
          <w:b/>
          <w:sz w:val="22"/>
          <w:szCs w:val="22"/>
        </w:rPr>
        <w:t>28</w:t>
      </w:r>
      <w:r w:rsidR="00E91AE0" w:rsidRPr="00462A08">
        <w:rPr>
          <w:rFonts w:ascii="Calibri" w:hAnsi="Calibri" w:cs="Calibri"/>
          <w:b/>
          <w:sz w:val="22"/>
          <w:szCs w:val="22"/>
        </w:rPr>
        <w:t>.</w:t>
      </w:r>
      <w:r w:rsidR="00C3351E" w:rsidRPr="00462A08">
        <w:rPr>
          <w:rFonts w:ascii="Calibri" w:hAnsi="Calibri" w:cs="Calibri"/>
          <w:b/>
          <w:sz w:val="22"/>
          <w:szCs w:val="22"/>
        </w:rPr>
        <w:t>0</w:t>
      </w:r>
      <w:r w:rsidR="00867882" w:rsidRPr="00462A08">
        <w:rPr>
          <w:rFonts w:ascii="Calibri" w:hAnsi="Calibri" w:cs="Calibri"/>
          <w:b/>
          <w:sz w:val="22"/>
          <w:szCs w:val="22"/>
        </w:rPr>
        <w:t>8</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D476B6">
        <w:rPr>
          <w:rFonts w:ascii="Calibri" w:hAnsi="Calibri" w:cs="Calibri"/>
          <w:b/>
          <w:sz w:val="22"/>
          <w:szCs w:val="22"/>
        </w:rPr>
        <w:t xml:space="preserve"> – </w:t>
      </w:r>
      <w:r w:rsidR="00673BF8" w:rsidRPr="00673BF8">
        <w:rPr>
          <w:rFonts w:ascii="Calibri" w:hAnsi="Calibri" w:cs="Calibri"/>
          <w:b/>
          <w:sz w:val="22"/>
          <w:szCs w:val="22"/>
        </w:rPr>
        <w:t>Wenn</w:t>
      </w:r>
      <w:r w:rsidR="00D476B6">
        <w:rPr>
          <w:rFonts w:ascii="Calibri" w:hAnsi="Calibri" w:cs="Calibri"/>
          <w:b/>
          <w:sz w:val="22"/>
          <w:szCs w:val="22"/>
        </w:rPr>
        <w:t xml:space="preserve"> </w:t>
      </w:r>
      <w:r w:rsidR="00673BF8" w:rsidRPr="00673BF8">
        <w:rPr>
          <w:rFonts w:ascii="Calibri" w:hAnsi="Calibri" w:cs="Calibri"/>
          <w:b/>
          <w:sz w:val="22"/>
          <w:szCs w:val="22"/>
        </w:rPr>
        <w:t xml:space="preserve">sich der westliche </w:t>
      </w:r>
      <w:r w:rsidR="00673BF8" w:rsidRPr="00EC1AEA">
        <w:rPr>
          <w:rFonts w:ascii="Calibri" w:hAnsi="Calibri" w:cs="Calibri"/>
          <w:b/>
          <w:sz w:val="22"/>
          <w:szCs w:val="22"/>
        </w:rPr>
        <w:t xml:space="preserve">Bodensee in </w:t>
      </w:r>
      <w:r w:rsidR="00D476B6" w:rsidRPr="00EC1AEA">
        <w:rPr>
          <w:rFonts w:ascii="Calibri" w:hAnsi="Calibri" w:cs="Calibri"/>
          <w:b/>
          <w:sz w:val="22"/>
          <w:szCs w:val="22"/>
        </w:rPr>
        <w:t xml:space="preserve">ein </w:t>
      </w:r>
      <w:r w:rsidR="00547057" w:rsidRPr="00EC1AEA">
        <w:rPr>
          <w:rFonts w:ascii="Calibri" w:hAnsi="Calibri" w:cs="Calibri"/>
          <w:b/>
          <w:sz w:val="22"/>
          <w:szCs w:val="22"/>
        </w:rPr>
        <w:t>warm</w:t>
      </w:r>
      <w:r w:rsidR="00B84798" w:rsidRPr="00EC1AEA">
        <w:rPr>
          <w:rFonts w:ascii="Calibri" w:hAnsi="Calibri" w:cs="Calibri"/>
          <w:b/>
          <w:sz w:val="22"/>
          <w:szCs w:val="22"/>
        </w:rPr>
        <w:t xml:space="preserve"> leuchtendes </w:t>
      </w:r>
      <w:r w:rsidR="00D476B6" w:rsidRPr="00EC1AEA">
        <w:rPr>
          <w:rFonts w:ascii="Calibri" w:hAnsi="Calibri" w:cs="Calibri"/>
          <w:b/>
          <w:sz w:val="22"/>
          <w:szCs w:val="22"/>
        </w:rPr>
        <w:t>Farbenmeer verwandelt</w:t>
      </w:r>
      <w:r w:rsidR="00673BF8" w:rsidRPr="00EC1AEA">
        <w:rPr>
          <w:rFonts w:ascii="Calibri" w:hAnsi="Calibri" w:cs="Calibri"/>
          <w:b/>
          <w:sz w:val="22"/>
          <w:szCs w:val="22"/>
        </w:rPr>
        <w:t xml:space="preserve">, lädt das </w:t>
      </w:r>
      <w:r w:rsidR="00490027" w:rsidRPr="00EC1AEA">
        <w:rPr>
          <w:rFonts w:ascii="Calibri" w:hAnsi="Calibri" w:cs="Calibri"/>
          <w:b/>
          <w:sz w:val="22"/>
          <w:szCs w:val="22"/>
        </w:rPr>
        <w:t xml:space="preserve">grenzenlose </w:t>
      </w:r>
      <w:r w:rsidR="00673BF8" w:rsidRPr="00EC1AEA">
        <w:rPr>
          <w:rFonts w:ascii="Calibri" w:hAnsi="Calibri" w:cs="Calibri"/>
          <w:b/>
          <w:sz w:val="22"/>
          <w:szCs w:val="22"/>
        </w:rPr>
        <w:t xml:space="preserve">Herbst-Hopping zu fünf genussvollen Wochenenden ein: </w:t>
      </w:r>
      <w:r w:rsidR="00547057" w:rsidRPr="00EC1AEA">
        <w:rPr>
          <w:rFonts w:ascii="Calibri" w:hAnsi="Calibri" w:cs="Calibri"/>
          <w:b/>
          <w:sz w:val="22"/>
          <w:szCs w:val="22"/>
        </w:rPr>
        <w:t xml:space="preserve">Im Oktober </w:t>
      </w:r>
      <w:r w:rsidR="00547057">
        <w:rPr>
          <w:rFonts w:ascii="Calibri" w:hAnsi="Calibri" w:cs="Calibri"/>
          <w:b/>
          <w:sz w:val="22"/>
          <w:szCs w:val="22"/>
        </w:rPr>
        <w:t xml:space="preserve">und November </w:t>
      </w:r>
      <w:r w:rsidR="00D476B6">
        <w:rPr>
          <w:rFonts w:ascii="Calibri" w:hAnsi="Calibri" w:cs="Calibri"/>
          <w:b/>
          <w:sz w:val="22"/>
          <w:szCs w:val="22"/>
        </w:rPr>
        <w:t>verbindet die Schif</w:t>
      </w:r>
      <w:r w:rsidR="00EB133F">
        <w:rPr>
          <w:rFonts w:ascii="Calibri" w:hAnsi="Calibri" w:cs="Calibri"/>
          <w:b/>
          <w:sz w:val="22"/>
          <w:szCs w:val="22"/>
        </w:rPr>
        <w:t>f</w:t>
      </w:r>
      <w:r w:rsidR="00D476B6">
        <w:rPr>
          <w:rFonts w:ascii="Calibri" w:hAnsi="Calibri" w:cs="Calibri"/>
          <w:b/>
          <w:sz w:val="22"/>
          <w:szCs w:val="22"/>
        </w:rPr>
        <w:t>fahrt</w:t>
      </w:r>
      <w:r w:rsidR="001C5659">
        <w:rPr>
          <w:rFonts w:ascii="Calibri" w:hAnsi="Calibri" w:cs="Calibri"/>
          <w:b/>
          <w:sz w:val="22"/>
          <w:szCs w:val="22"/>
        </w:rPr>
        <w:t>sgesellschaft</w:t>
      </w:r>
      <w:r w:rsidR="00D476B6">
        <w:rPr>
          <w:rFonts w:ascii="Calibri" w:hAnsi="Calibri" w:cs="Calibri"/>
          <w:b/>
          <w:sz w:val="22"/>
          <w:szCs w:val="22"/>
        </w:rPr>
        <w:t xml:space="preserve"> Untersee und Rhein</w:t>
      </w:r>
      <w:r w:rsidR="00547057">
        <w:rPr>
          <w:rFonts w:ascii="Calibri" w:hAnsi="Calibri" w:cs="Calibri"/>
          <w:b/>
          <w:sz w:val="22"/>
          <w:szCs w:val="22"/>
        </w:rPr>
        <w:t xml:space="preserve"> </w:t>
      </w:r>
      <w:r w:rsidR="001C5659">
        <w:rPr>
          <w:rFonts w:ascii="Calibri" w:hAnsi="Calibri" w:cs="Calibri"/>
          <w:b/>
          <w:sz w:val="22"/>
          <w:szCs w:val="22"/>
        </w:rPr>
        <w:t>(</w:t>
      </w:r>
      <w:proofErr w:type="spellStart"/>
      <w:r w:rsidR="001C5659">
        <w:rPr>
          <w:rFonts w:ascii="Calibri" w:hAnsi="Calibri" w:cs="Calibri"/>
          <w:b/>
          <w:sz w:val="22"/>
          <w:szCs w:val="22"/>
        </w:rPr>
        <w:t>URh</w:t>
      </w:r>
      <w:proofErr w:type="spellEnd"/>
      <w:r w:rsidR="001C5659">
        <w:rPr>
          <w:rFonts w:ascii="Calibri" w:hAnsi="Calibri" w:cs="Calibri"/>
          <w:b/>
          <w:sz w:val="22"/>
          <w:szCs w:val="22"/>
        </w:rPr>
        <w:t xml:space="preserve">) </w:t>
      </w:r>
      <w:r w:rsidR="00D476B6">
        <w:rPr>
          <w:rFonts w:ascii="Calibri" w:hAnsi="Calibri" w:cs="Calibri"/>
          <w:b/>
          <w:sz w:val="22"/>
          <w:szCs w:val="22"/>
        </w:rPr>
        <w:t>v</w:t>
      </w:r>
      <w:r w:rsidR="00673BF8" w:rsidRPr="00673BF8">
        <w:rPr>
          <w:rFonts w:ascii="Calibri" w:hAnsi="Calibri" w:cs="Calibri"/>
          <w:b/>
          <w:sz w:val="22"/>
          <w:szCs w:val="22"/>
        </w:rPr>
        <w:t>iermal täglich</w:t>
      </w:r>
      <w:r w:rsidR="00D476B6">
        <w:rPr>
          <w:rFonts w:ascii="Calibri" w:hAnsi="Calibri" w:cs="Calibri"/>
          <w:b/>
          <w:sz w:val="22"/>
          <w:szCs w:val="22"/>
        </w:rPr>
        <w:t xml:space="preserve"> </w:t>
      </w:r>
      <w:r w:rsidR="00673BF8" w:rsidRPr="00673BF8">
        <w:rPr>
          <w:rFonts w:ascii="Calibri" w:hAnsi="Calibri" w:cs="Calibri"/>
          <w:b/>
          <w:sz w:val="22"/>
          <w:szCs w:val="22"/>
        </w:rPr>
        <w:t xml:space="preserve">malerische Orte am deutschen und schweizerischen </w:t>
      </w:r>
      <w:r w:rsidR="00D476B6">
        <w:rPr>
          <w:rFonts w:ascii="Calibri" w:hAnsi="Calibri" w:cs="Calibri"/>
          <w:b/>
          <w:sz w:val="22"/>
          <w:szCs w:val="22"/>
        </w:rPr>
        <w:t>Seeu</w:t>
      </w:r>
      <w:r w:rsidR="00673BF8" w:rsidRPr="00673BF8">
        <w:rPr>
          <w:rFonts w:ascii="Calibri" w:hAnsi="Calibri" w:cs="Calibri"/>
          <w:b/>
          <w:sz w:val="22"/>
          <w:szCs w:val="22"/>
        </w:rPr>
        <w:t>fer</w:t>
      </w:r>
      <w:r w:rsidR="00D476B6">
        <w:rPr>
          <w:rFonts w:ascii="Calibri" w:hAnsi="Calibri" w:cs="Calibri"/>
          <w:b/>
          <w:sz w:val="22"/>
          <w:szCs w:val="22"/>
        </w:rPr>
        <w:t xml:space="preserve">. </w:t>
      </w:r>
      <w:r w:rsidR="00673BF8" w:rsidRPr="00673BF8">
        <w:rPr>
          <w:rFonts w:ascii="Calibri" w:hAnsi="Calibri" w:cs="Calibri"/>
          <w:b/>
          <w:sz w:val="22"/>
          <w:szCs w:val="22"/>
        </w:rPr>
        <w:t xml:space="preserve">Neu </w:t>
      </w:r>
      <w:r w:rsidR="00D476B6">
        <w:rPr>
          <w:rFonts w:ascii="Calibri" w:hAnsi="Calibri" w:cs="Calibri"/>
          <w:b/>
          <w:sz w:val="22"/>
          <w:szCs w:val="22"/>
        </w:rPr>
        <w:t xml:space="preserve">in </w:t>
      </w:r>
      <w:r w:rsidR="00673BF8" w:rsidRPr="00673BF8">
        <w:rPr>
          <w:rFonts w:ascii="Calibri" w:hAnsi="Calibri" w:cs="Calibri"/>
          <w:b/>
          <w:sz w:val="22"/>
          <w:szCs w:val="22"/>
        </w:rPr>
        <w:t xml:space="preserve">2025: Themen-Packages, die </w:t>
      </w:r>
      <w:r w:rsidR="000B0CD7">
        <w:rPr>
          <w:rFonts w:ascii="Calibri" w:hAnsi="Calibri" w:cs="Calibri"/>
          <w:b/>
          <w:sz w:val="22"/>
          <w:szCs w:val="22"/>
        </w:rPr>
        <w:t xml:space="preserve">die </w:t>
      </w:r>
      <w:r w:rsidR="00673BF8" w:rsidRPr="00673BF8">
        <w:rPr>
          <w:rFonts w:ascii="Calibri" w:hAnsi="Calibri" w:cs="Calibri"/>
          <w:b/>
          <w:sz w:val="22"/>
          <w:szCs w:val="22"/>
        </w:rPr>
        <w:t>goldene</w:t>
      </w:r>
      <w:r w:rsidR="000B0CD7">
        <w:rPr>
          <w:rFonts w:ascii="Calibri" w:hAnsi="Calibri" w:cs="Calibri"/>
          <w:b/>
          <w:sz w:val="22"/>
          <w:szCs w:val="22"/>
        </w:rPr>
        <w:t>n</w:t>
      </w:r>
      <w:r w:rsidR="00673BF8" w:rsidRPr="00673BF8">
        <w:rPr>
          <w:rFonts w:ascii="Calibri" w:hAnsi="Calibri" w:cs="Calibri"/>
          <w:b/>
          <w:sz w:val="22"/>
          <w:szCs w:val="22"/>
        </w:rPr>
        <w:t xml:space="preserve"> Herbsttage mit besonderen Erlebnissen füllen</w:t>
      </w:r>
      <w:r w:rsidR="00D476B6">
        <w:rPr>
          <w:rFonts w:ascii="Calibri" w:hAnsi="Calibri" w:cs="Calibri"/>
          <w:b/>
          <w:sz w:val="22"/>
          <w:szCs w:val="22"/>
        </w:rPr>
        <w:t xml:space="preserve">. </w:t>
      </w:r>
      <w:hyperlink r:id="rId16" w:history="1">
        <w:r w:rsidR="00D476B6" w:rsidRPr="0033751C">
          <w:rPr>
            <w:rStyle w:val="Hyperlink"/>
            <w:rFonts w:ascii="Calibri" w:hAnsi="Calibri" w:cs="Calibri"/>
            <w:b/>
            <w:sz w:val="22"/>
            <w:szCs w:val="22"/>
          </w:rPr>
          <w:t>www.herbst-hopping.eu</w:t>
        </w:r>
      </w:hyperlink>
      <w:r w:rsidR="00D476B6">
        <w:rPr>
          <w:rFonts w:ascii="Calibri" w:hAnsi="Calibri" w:cs="Calibri"/>
          <w:b/>
          <w:sz w:val="22"/>
          <w:szCs w:val="22"/>
        </w:rPr>
        <w:t xml:space="preserve"> </w:t>
      </w:r>
    </w:p>
    <w:p w14:paraId="6C0182EB" w14:textId="5F9511BE" w:rsidR="00C6281F" w:rsidRDefault="00130989" w:rsidP="00F1671C">
      <w:pPr>
        <w:tabs>
          <w:tab w:val="left" w:pos="7020"/>
        </w:tabs>
        <w:spacing w:after="120" w:line="300" w:lineRule="auto"/>
        <w:ind w:right="-142"/>
        <w:rPr>
          <w:rFonts w:ascii="Calibri" w:hAnsi="Calibri" w:cs="Calibri"/>
          <w:bCs/>
          <w:sz w:val="22"/>
          <w:szCs w:val="22"/>
        </w:rPr>
      </w:pPr>
      <w:r w:rsidRPr="00130989">
        <w:rPr>
          <w:rFonts w:ascii="Calibri" w:hAnsi="Calibri" w:cs="Calibri"/>
          <w:bCs/>
          <w:sz w:val="22"/>
          <w:szCs w:val="22"/>
        </w:rPr>
        <w:t xml:space="preserve">An fünf Wochenenden </w:t>
      </w:r>
      <w:r w:rsidR="00867882">
        <w:rPr>
          <w:rFonts w:ascii="Calibri" w:hAnsi="Calibri" w:cs="Calibri"/>
          <w:bCs/>
          <w:sz w:val="22"/>
          <w:szCs w:val="22"/>
        </w:rPr>
        <w:t xml:space="preserve">zwischen dem 11. Oktober und dem 9. November </w:t>
      </w:r>
      <w:r w:rsidRPr="00130989">
        <w:rPr>
          <w:rFonts w:ascii="Calibri" w:hAnsi="Calibri" w:cs="Calibri"/>
          <w:bCs/>
          <w:sz w:val="22"/>
          <w:szCs w:val="22"/>
        </w:rPr>
        <w:t>verbinde</w:t>
      </w:r>
      <w:r w:rsidR="0058243E">
        <w:rPr>
          <w:rFonts w:ascii="Calibri" w:hAnsi="Calibri" w:cs="Calibri"/>
          <w:bCs/>
          <w:sz w:val="22"/>
          <w:szCs w:val="22"/>
        </w:rPr>
        <w:t>t die schweizerische Schifffahrt</w:t>
      </w:r>
      <w:r w:rsidR="001C5659">
        <w:rPr>
          <w:rFonts w:ascii="Calibri" w:hAnsi="Calibri" w:cs="Calibri"/>
          <w:bCs/>
          <w:sz w:val="22"/>
          <w:szCs w:val="22"/>
        </w:rPr>
        <w:t>sgesellschaft</w:t>
      </w:r>
      <w:r w:rsidR="0058243E">
        <w:rPr>
          <w:rFonts w:ascii="Calibri" w:hAnsi="Calibri" w:cs="Calibri"/>
          <w:bCs/>
          <w:sz w:val="22"/>
          <w:szCs w:val="22"/>
        </w:rPr>
        <w:t xml:space="preserve"> Untersee und Rhein</w:t>
      </w:r>
      <w:r>
        <w:rPr>
          <w:rFonts w:ascii="Calibri" w:hAnsi="Calibri" w:cs="Calibri"/>
          <w:bCs/>
          <w:sz w:val="22"/>
          <w:szCs w:val="22"/>
        </w:rPr>
        <w:t xml:space="preserve"> </w:t>
      </w:r>
      <w:r w:rsidR="001C5659">
        <w:rPr>
          <w:rFonts w:ascii="Calibri" w:hAnsi="Calibri" w:cs="Calibri"/>
          <w:bCs/>
          <w:sz w:val="22"/>
          <w:szCs w:val="22"/>
        </w:rPr>
        <w:t>(</w:t>
      </w:r>
      <w:proofErr w:type="spellStart"/>
      <w:r w:rsidR="001C5659">
        <w:rPr>
          <w:rFonts w:ascii="Calibri" w:hAnsi="Calibri" w:cs="Calibri"/>
          <w:bCs/>
          <w:sz w:val="22"/>
          <w:szCs w:val="22"/>
        </w:rPr>
        <w:t>URh</w:t>
      </w:r>
      <w:proofErr w:type="spellEnd"/>
      <w:r w:rsidR="001C5659">
        <w:rPr>
          <w:rFonts w:ascii="Calibri" w:hAnsi="Calibri" w:cs="Calibri"/>
          <w:bCs/>
          <w:sz w:val="22"/>
          <w:szCs w:val="22"/>
        </w:rPr>
        <w:t xml:space="preserve">) </w:t>
      </w:r>
      <w:r w:rsidR="00EB133F">
        <w:rPr>
          <w:rFonts w:ascii="Calibri" w:hAnsi="Calibri" w:cs="Calibri"/>
          <w:bCs/>
          <w:sz w:val="22"/>
          <w:szCs w:val="22"/>
        </w:rPr>
        <w:t xml:space="preserve">charmante </w:t>
      </w:r>
      <w:r>
        <w:rPr>
          <w:rFonts w:ascii="Calibri" w:hAnsi="Calibri" w:cs="Calibri"/>
          <w:bCs/>
          <w:sz w:val="22"/>
          <w:szCs w:val="22"/>
        </w:rPr>
        <w:t xml:space="preserve">Orte am deutschen und </w:t>
      </w:r>
      <w:r w:rsidR="0058243E">
        <w:rPr>
          <w:rFonts w:ascii="Calibri" w:hAnsi="Calibri" w:cs="Calibri"/>
          <w:bCs/>
          <w:sz w:val="22"/>
          <w:szCs w:val="22"/>
        </w:rPr>
        <w:t xml:space="preserve">Schweizer </w:t>
      </w:r>
      <w:r w:rsidR="00490027">
        <w:rPr>
          <w:rFonts w:ascii="Calibri" w:hAnsi="Calibri" w:cs="Calibri"/>
          <w:bCs/>
          <w:sz w:val="22"/>
          <w:szCs w:val="22"/>
        </w:rPr>
        <w:t>U</w:t>
      </w:r>
      <w:r>
        <w:rPr>
          <w:rFonts w:ascii="Calibri" w:hAnsi="Calibri" w:cs="Calibri"/>
          <w:bCs/>
          <w:sz w:val="22"/>
          <w:szCs w:val="22"/>
        </w:rPr>
        <w:t xml:space="preserve">fer </w:t>
      </w:r>
      <w:r w:rsidRPr="00130989">
        <w:rPr>
          <w:rFonts w:ascii="Calibri" w:hAnsi="Calibri" w:cs="Calibri"/>
          <w:bCs/>
          <w:sz w:val="22"/>
          <w:szCs w:val="22"/>
        </w:rPr>
        <w:t xml:space="preserve">– </w:t>
      </w:r>
      <w:r w:rsidR="00490027" w:rsidRPr="00490027">
        <w:rPr>
          <w:rFonts w:ascii="Calibri" w:hAnsi="Calibri" w:cs="Calibri"/>
          <w:bCs/>
          <w:sz w:val="22"/>
          <w:szCs w:val="22"/>
        </w:rPr>
        <w:t xml:space="preserve">mit vier Rundfahrten täglich, die zum </w:t>
      </w:r>
      <w:r w:rsidR="00490027">
        <w:rPr>
          <w:rFonts w:ascii="Calibri" w:hAnsi="Calibri" w:cs="Calibri"/>
          <w:bCs/>
          <w:sz w:val="22"/>
          <w:szCs w:val="22"/>
        </w:rPr>
        <w:t xml:space="preserve">flexiblen </w:t>
      </w:r>
      <w:r w:rsidR="00490027" w:rsidRPr="00490027">
        <w:rPr>
          <w:rFonts w:ascii="Calibri" w:hAnsi="Calibri" w:cs="Calibri"/>
          <w:bCs/>
          <w:sz w:val="22"/>
          <w:szCs w:val="22"/>
        </w:rPr>
        <w:t xml:space="preserve">Ein- und Aussteigen einladen. </w:t>
      </w:r>
      <w:r w:rsidR="00010596">
        <w:rPr>
          <w:rFonts w:ascii="Calibri" w:hAnsi="Calibri" w:cs="Calibri"/>
          <w:bCs/>
          <w:sz w:val="22"/>
          <w:szCs w:val="22"/>
        </w:rPr>
        <w:t xml:space="preserve">Erstmals </w:t>
      </w:r>
      <w:r w:rsidR="00867882">
        <w:rPr>
          <w:rFonts w:ascii="Calibri" w:hAnsi="Calibri" w:cs="Calibri"/>
          <w:bCs/>
          <w:sz w:val="22"/>
          <w:szCs w:val="22"/>
        </w:rPr>
        <w:t xml:space="preserve">verbinden </w:t>
      </w:r>
      <w:r w:rsidR="000B0CD7">
        <w:rPr>
          <w:rFonts w:ascii="Calibri" w:hAnsi="Calibri" w:cs="Calibri"/>
          <w:bCs/>
          <w:sz w:val="22"/>
          <w:szCs w:val="22"/>
        </w:rPr>
        <w:t xml:space="preserve">dabei </w:t>
      </w:r>
      <w:r w:rsidR="00010596">
        <w:rPr>
          <w:rFonts w:ascii="Calibri" w:hAnsi="Calibri" w:cs="Calibri"/>
          <w:bCs/>
          <w:sz w:val="22"/>
          <w:szCs w:val="22"/>
        </w:rPr>
        <w:t>maßgeschneiderte Herbst-Hopping</w:t>
      </w:r>
      <w:r w:rsidR="00F1671C" w:rsidRPr="00F1671C">
        <w:rPr>
          <w:rFonts w:ascii="Calibri" w:hAnsi="Calibri" w:cs="Calibri"/>
          <w:bCs/>
          <w:sz w:val="22"/>
          <w:szCs w:val="22"/>
        </w:rPr>
        <w:t>-Packages</w:t>
      </w:r>
      <w:r w:rsidR="00010596">
        <w:rPr>
          <w:rFonts w:ascii="Calibri" w:hAnsi="Calibri" w:cs="Calibri"/>
          <w:bCs/>
          <w:sz w:val="22"/>
          <w:szCs w:val="22"/>
        </w:rPr>
        <w:t xml:space="preserve"> an jedem der fünf Wochenenden erfrischende Schiffspassagen mit einem liebevoll ausgetüftelten Programm – jeweils mit einem anderen Themenschwerpunkt. So steht das </w:t>
      </w:r>
      <w:r w:rsidR="00F1671C" w:rsidRPr="00F1671C">
        <w:rPr>
          <w:rFonts w:ascii="Calibri" w:hAnsi="Calibri" w:cs="Calibri"/>
          <w:bCs/>
          <w:sz w:val="22"/>
          <w:szCs w:val="22"/>
        </w:rPr>
        <w:t xml:space="preserve">erste </w:t>
      </w:r>
      <w:r w:rsidR="00010596">
        <w:rPr>
          <w:rFonts w:ascii="Calibri" w:hAnsi="Calibri" w:cs="Calibri"/>
          <w:bCs/>
          <w:sz w:val="22"/>
          <w:szCs w:val="22"/>
        </w:rPr>
        <w:t>Herbst-Hopping-</w:t>
      </w:r>
      <w:r w:rsidR="00F1671C" w:rsidRPr="00F1671C">
        <w:rPr>
          <w:rFonts w:ascii="Calibri" w:hAnsi="Calibri" w:cs="Calibri"/>
          <w:bCs/>
          <w:sz w:val="22"/>
          <w:szCs w:val="22"/>
        </w:rPr>
        <w:t>Wochenende</w:t>
      </w:r>
      <w:r w:rsidR="00A80495">
        <w:rPr>
          <w:rFonts w:ascii="Calibri" w:hAnsi="Calibri" w:cs="Calibri"/>
          <w:bCs/>
          <w:sz w:val="22"/>
          <w:szCs w:val="22"/>
        </w:rPr>
        <w:t xml:space="preserve"> </w:t>
      </w:r>
      <w:r w:rsidR="00F1671C" w:rsidRPr="00F1671C">
        <w:rPr>
          <w:rFonts w:ascii="Calibri" w:hAnsi="Calibri" w:cs="Calibri"/>
          <w:bCs/>
          <w:sz w:val="22"/>
          <w:szCs w:val="22"/>
        </w:rPr>
        <w:t>ganz im Zeichen der Familie</w:t>
      </w:r>
      <w:r w:rsidR="00A80495" w:rsidRPr="00EC1AEA">
        <w:rPr>
          <w:rFonts w:ascii="Calibri" w:hAnsi="Calibri" w:cs="Calibri"/>
          <w:bCs/>
          <w:sz w:val="22"/>
          <w:szCs w:val="22"/>
        </w:rPr>
        <w:t>: Die Piratenschule sorgt mit abenteuerliche</w:t>
      </w:r>
      <w:r w:rsidR="00B5700A" w:rsidRPr="00EC1AEA">
        <w:rPr>
          <w:rFonts w:ascii="Calibri" w:hAnsi="Calibri" w:cs="Calibri"/>
          <w:bCs/>
          <w:sz w:val="22"/>
          <w:szCs w:val="22"/>
        </w:rPr>
        <w:t>n</w:t>
      </w:r>
      <w:r w:rsidR="00A80495" w:rsidRPr="00EC1AEA">
        <w:rPr>
          <w:rFonts w:ascii="Calibri" w:hAnsi="Calibri" w:cs="Calibri"/>
          <w:bCs/>
          <w:sz w:val="22"/>
          <w:szCs w:val="22"/>
        </w:rPr>
        <w:t xml:space="preserve"> </w:t>
      </w:r>
      <w:r w:rsidR="00B5700A" w:rsidRPr="00EC1AEA">
        <w:rPr>
          <w:rFonts w:ascii="Calibri" w:hAnsi="Calibri" w:cs="Calibri"/>
          <w:bCs/>
          <w:sz w:val="22"/>
          <w:szCs w:val="22"/>
        </w:rPr>
        <w:t>Piratengeschichten</w:t>
      </w:r>
      <w:r w:rsidR="00A80495" w:rsidRPr="00EC1AEA">
        <w:rPr>
          <w:rFonts w:ascii="Calibri" w:hAnsi="Calibri" w:cs="Calibri"/>
          <w:bCs/>
          <w:sz w:val="22"/>
          <w:szCs w:val="22"/>
        </w:rPr>
        <w:t>, Schatzkarten</w:t>
      </w:r>
      <w:r w:rsidR="00A3310B" w:rsidRPr="00EC1AEA">
        <w:rPr>
          <w:rFonts w:ascii="Calibri" w:hAnsi="Calibri" w:cs="Calibri"/>
          <w:bCs/>
          <w:sz w:val="22"/>
          <w:szCs w:val="22"/>
        </w:rPr>
        <w:t xml:space="preserve"> </w:t>
      </w:r>
      <w:r w:rsidR="00A3310B">
        <w:rPr>
          <w:rFonts w:ascii="Calibri" w:hAnsi="Calibri" w:cs="Calibri"/>
          <w:bCs/>
          <w:sz w:val="22"/>
          <w:szCs w:val="22"/>
        </w:rPr>
        <w:t xml:space="preserve">und </w:t>
      </w:r>
      <w:r w:rsidR="00F1671C" w:rsidRPr="00F1671C">
        <w:rPr>
          <w:rFonts w:ascii="Calibri" w:hAnsi="Calibri" w:cs="Calibri"/>
          <w:bCs/>
          <w:sz w:val="22"/>
          <w:szCs w:val="22"/>
        </w:rPr>
        <w:t xml:space="preserve">dem flauschigen Maskottchen Pirat Zaus für </w:t>
      </w:r>
      <w:r w:rsidR="00A3310B">
        <w:rPr>
          <w:rFonts w:ascii="Calibri" w:hAnsi="Calibri" w:cs="Calibri"/>
          <w:bCs/>
          <w:sz w:val="22"/>
          <w:szCs w:val="22"/>
        </w:rPr>
        <w:t xml:space="preserve">leuchtende </w:t>
      </w:r>
      <w:r w:rsidR="00F1671C" w:rsidRPr="00F1671C">
        <w:rPr>
          <w:rFonts w:ascii="Calibri" w:hAnsi="Calibri" w:cs="Calibri"/>
          <w:bCs/>
          <w:sz w:val="22"/>
          <w:szCs w:val="22"/>
        </w:rPr>
        <w:t>Kinder</w:t>
      </w:r>
      <w:r w:rsidR="00A3310B">
        <w:rPr>
          <w:rFonts w:ascii="Calibri" w:hAnsi="Calibri" w:cs="Calibri"/>
          <w:bCs/>
          <w:sz w:val="22"/>
          <w:szCs w:val="22"/>
        </w:rPr>
        <w:t>augen</w:t>
      </w:r>
      <w:r w:rsidR="00F1671C" w:rsidRPr="00F1671C">
        <w:rPr>
          <w:rFonts w:ascii="Calibri" w:hAnsi="Calibri" w:cs="Calibri"/>
          <w:bCs/>
          <w:sz w:val="22"/>
          <w:szCs w:val="22"/>
        </w:rPr>
        <w:t>.</w:t>
      </w:r>
      <w:r w:rsidR="00723BFA">
        <w:rPr>
          <w:rFonts w:ascii="Calibri" w:hAnsi="Calibri" w:cs="Calibri"/>
          <w:bCs/>
          <w:sz w:val="22"/>
          <w:szCs w:val="22"/>
        </w:rPr>
        <w:t xml:space="preserve"> An weiteren Wochenenden im Oktober und November </w:t>
      </w:r>
      <w:r w:rsidR="00F1671C" w:rsidRPr="00F1671C">
        <w:rPr>
          <w:rFonts w:ascii="Calibri" w:hAnsi="Calibri" w:cs="Calibri"/>
          <w:bCs/>
          <w:sz w:val="22"/>
          <w:szCs w:val="22"/>
        </w:rPr>
        <w:t>locken geführte Wanderungen</w:t>
      </w:r>
      <w:r w:rsidR="00867882">
        <w:rPr>
          <w:rFonts w:ascii="Calibri" w:hAnsi="Calibri" w:cs="Calibri"/>
          <w:bCs/>
          <w:sz w:val="22"/>
          <w:szCs w:val="22"/>
        </w:rPr>
        <w:t xml:space="preserve"> </w:t>
      </w:r>
      <w:r w:rsidR="00723BFA">
        <w:rPr>
          <w:rFonts w:ascii="Calibri" w:hAnsi="Calibri" w:cs="Calibri"/>
          <w:bCs/>
          <w:sz w:val="22"/>
          <w:szCs w:val="22"/>
        </w:rPr>
        <w:t xml:space="preserve">in die Naturidylle am westlichen Bodensee. </w:t>
      </w:r>
      <w:r w:rsidR="00F1671C" w:rsidRPr="00F1671C">
        <w:rPr>
          <w:rFonts w:ascii="Calibri" w:hAnsi="Calibri" w:cs="Calibri"/>
          <w:bCs/>
          <w:sz w:val="22"/>
          <w:szCs w:val="22"/>
        </w:rPr>
        <w:t xml:space="preserve">Wer es rasanter mag, </w:t>
      </w:r>
      <w:r w:rsidR="00723BFA">
        <w:rPr>
          <w:rFonts w:ascii="Calibri" w:hAnsi="Calibri" w:cs="Calibri"/>
          <w:bCs/>
          <w:sz w:val="22"/>
          <w:szCs w:val="22"/>
        </w:rPr>
        <w:t xml:space="preserve">lässt </w:t>
      </w:r>
      <w:r w:rsidR="00F1671C" w:rsidRPr="00F1671C">
        <w:rPr>
          <w:rFonts w:ascii="Calibri" w:hAnsi="Calibri" w:cs="Calibri"/>
          <w:bCs/>
          <w:sz w:val="22"/>
          <w:szCs w:val="22"/>
        </w:rPr>
        <w:t xml:space="preserve">sich bei einer Segway-Tour am Radolfzeller Ufer </w:t>
      </w:r>
      <w:r w:rsidR="00723BFA">
        <w:rPr>
          <w:rFonts w:ascii="Calibri" w:hAnsi="Calibri" w:cs="Calibri"/>
          <w:bCs/>
          <w:sz w:val="22"/>
          <w:szCs w:val="22"/>
        </w:rPr>
        <w:t xml:space="preserve">den milden </w:t>
      </w:r>
      <w:r w:rsidR="00867882">
        <w:rPr>
          <w:rFonts w:ascii="Calibri" w:hAnsi="Calibri" w:cs="Calibri"/>
          <w:bCs/>
          <w:sz w:val="22"/>
          <w:szCs w:val="22"/>
        </w:rPr>
        <w:t xml:space="preserve">Fahrtwind </w:t>
      </w:r>
      <w:r w:rsidR="00723BFA">
        <w:rPr>
          <w:rFonts w:ascii="Calibri" w:hAnsi="Calibri" w:cs="Calibri"/>
          <w:bCs/>
          <w:sz w:val="22"/>
          <w:szCs w:val="22"/>
        </w:rPr>
        <w:t>um die Nase wehen</w:t>
      </w:r>
      <w:r w:rsidR="00F1671C" w:rsidRPr="00F1671C">
        <w:rPr>
          <w:rFonts w:ascii="Calibri" w:hAnsi="Calibri" w:cs="Calibri"/>
          <w:bCs/>
          <w:sz w:val="22"/>
          <w:szCs w:val="22"/>
        </w:rPr>
        <w:t xml:space="preserve">. Anfang November führt </w:t>
      </w:r>
      <w:r w:rsidR="00723BFA">
        <w:rPr>
          <w:rFonts w:ascii="Calibri" w:hAnsi="Calibri" w:cs="Calibri"/>
          <w:bCs/>
          <w:sz w:val="22"/>
          <w:szCs w:val="22"/>
        </w:rPr>
        <w:t xml:space="preserve">zudem </w:t>
      </w:r>
      <w:r w:rsidR="00F1671C" w:rsidRPr="00F1671C">
        <w:rPr>
          <w:rFonts w:ascii="Calibri" w:hAnsi="Calibri" w:cs="Calibri"/>
          <w:bCs/>
          <w:sz w:val="22"/>
          <w:szCs w:val="22"/>
        </w:rPr>
        <w:t>die „Künstler-Tour</w:t>
      </w:r>
      <w:r w:rsidR="006B4DAE">
        <w:rPr>
          <w:rFonts w:ascii="Calibri" w:hAnsi="Calibri" w:cs="Calibri"/>
          <w:bCs/>
          <w:sz w:val="22"/>
          <w:szCs w:val="22"/>
        </w:rPr>
        <w:t>“</w:t>
      </w:r>
      <w:r w:rsidR="00EB133F">
        <w:rPr>
          <w:rFonts w:ascii="Calibri" w:hAnsi="Calibri" w:cs="Calibri"/>
          <w:bCs/>
          <w:sz w:val="22"/>
          <w:szCs w:val="22"/>
        </w:rPr>
        <w:t xml:space="preserve"> </w:t>
      </w:r>
      <w:r w:rsidR="00F1671C" w:rsidRPr="00F1671C">
        <w:rPr>
          <w:rFonts w:ascii="Calibri" w:hAnsi="Calibri" w:cs="Calibri"/>
          <w:bCs/>
          <w:sz w:val="22"/>
          <w:szCs w:val="22"/>
        </w:rPr>
        <w:t>zu Originalschauplätzen der Höri-Kunstgeschichte</w:t>
      </w:r>
      <w:r w:rsidR="00EB133F">
        <w:rPr>
          <w:rFonts w:ascii="Calibri" w:hAnsi="Calibri" w:cs="Calibri"/>
          <w:bCs/>
          <w:sz w:val="22"/>
          <w:szCs w:val="22"/>
        </w:rPr>
        <w:t xml:space="preserve">. </w:t>
      </w:r>
    </w:p>
    <w:p w14:paraId="753E7AF6" w14:textId="43D5B523" w:rsidR="00182872" w:rsidRPr="00EC1AEA" w:rsidRDefault="00490027" w:rsidP="00F1671C">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Zusätzlich </w:t>
      </w:r>
      <w:r w:rsidR="00BB333E">
        <w:rPr>
          <w:rFonts w:ascii="Calibri" w:hAnsi="Calibri" w:cs="Calibri"/>
          <w:bCs/>
          <w:sz w:val="22"/>
          <w:szCs w:val="22"/>
        </w:rPr>
        <w:t>b</w:t>
      </w:r>
      <w:r w:rsidR="00182872">
        <w:rPr>
          <w:rFonts w:ascii="Calibri" w:hAnsi="Calibri" w:cs="Calibri"/>
          <w:bCs/>
          <w:sz w:val="22"/>
          <w:szCs w:val="22"/>
        </w:rPr>
        <w:t>uchbar sind</w:t>
      </w:r>
      <w:r>
        <w:rPr>
          <w:rFonts w:ascii="Calibri" w:hAnsi="Calibri" w:cs="Calibri"/>
          <w:bCs/>
          <w:sz w:val="22"/>
          <w:szCs w:val="22"/>
        </w:rPr>
        <w:t xml:space="preserve"> </w:t>
      </w:r>
      <w:r w:rsidR="00BB333E">
        <w:rPr>
          <w:rFonts w:ascii="Calibri" w:hAnsi="Calibri" w:cs="Calibri"/>
          <w:bCs/>
          <w:sz w:val="22"/>
          <w:szCs w:val="22"/>
        </w:rPr>
        <w:t xml:space="preserve">Gruppenangebote, bei denen </w:t>
      </w:r>
      <w:r w:rsidR="00EB133F">
        <w:rPr>
          <w:rFonts w:ascii="Calibri" w:hAnsi="Calibri" w:cs="Calibri"/>
          <w:bCs/>
          <w:sz w:val="22"/>
          <w:szCs w:val="22"/>
        </w:rPr>
        <w:t xml:space="preserve">Führungen </w:t>
      </w:r>
      <w:r w:rsidR="00BB333E">
        <w:rPr>
          <w:rFonts w:ascii="Calibri" w:hAnsi="Calibri" w:cs="Calibri"/>
          <w:bCs/>
          <w:sz w:val="22"/>
          <w:szCs w:val="22"/>
        </w:rPr>
        <w:t xml:space="preserve">– </w:t>
      </w:r>
      <w:r w:rsidR="00E60D8D">
        <w:rPr>
          <w:rFonts w:ascii="Calibri" w:hAnsi="Calibri" w:cs="Calibri"/>
          <w:bCs/>
          <w:sz w:val="22"/>
          <w:szCs w:val="22"/>
        </w:rPr>
        <w:t>beispielsweise</w:t>
      </w:r>
      <w:r w:rsidR="00BB333E">
        <w:rPr>
          <w:rFonts w:ascii="Calibri" w:hAnsi="Calibri" w:cs="Calibri"/>
          <w:bCs/>
          <w:sz w:val="22"/>
          <w:szCs w:val="22"/>
        </w:rPr>
        <w:t xml:space="preserve"> </w:t>
      </w:r>
      <w:r w:rsidR="00EB133F">
        <w:rPr>
          <w:rFonts w:ascii="Calibri" w:hAnsi="Calibri" w:cs="Calibri"/>
          <w:bCs/>
          <w:sz w:val="22"/>
          <w:szCs w:val="22"/>
        </w:rPr>
        <w:t xml:space="preserve">durch die </w:t>
      </w:r>
      <w:r w:rsidR="00BB333E">
        <w:rPr>
          <w:rFonts w:ascii="Calibri" w:hAnsi="Calibri" w:cs="Calibri"/>
          <w:bCs/>
          <w:sz w:val="22"/>
          <w:szCs w:val="22"/>
        </w:rPr>
        <w:t>Radolfzell</w:t>
      </w:r>
      <w:r w:rsidR="00C6281F">
        <w:rPr>
          <w:rFonts w:ascii="Calibri" w:hAnsi="Calibri" w:cs="Calibri"/>
          <w:bCs/>
          <w:sz w:val="22"/>
          <w:szCs w:val="22"/>
        </w:rPr>
        <w:t>er Altstadt</w:t>
      </w:r>
      <w:r w:rsidR="00BB333E">
        <w:rPr>
          <w:rFonts w:ascii="Calibri" w:hAnsi="Calibri" w:cs="Calibri"/>
          <w:bCs/>
          <w:sz w:val="22"/>
          <w:szCs w:val="22"/>
        </w:rPr>
        <w:t xml:space="preserve"> oder </w:t>
      </w:r>
      <w:r w:rsidR="0058243E">
        <w:rPr>
          <w:rFonts w:ascii="Calibri" w:hAnsi="Calibri" w:cs="Calibri"/>
          <w:bCs/>
          <w:sz w:val="22"/>
          <w:szCs w:val="22"/>
        </w:rPr>
        <w:t xml:space="preserve">über die </w:t>
      </w:r>
      <w:r w:rsidR="00BB333E">
        <w:rPr>
          <w:rFonts w:ascii="Calibri" w:hAnsi="Calibri" w:cs="Calibri"/>
          <w:bCs/>
          <w:sz w:val="22"/>
          <w:szCs w:val="22"/>
        </w:rPr>
        <w:t>Klosterinsel Reichenau – mi</w:t>
      </w:r>
      <w:r w:rsidR="00C6281F">
        <w:rPr>
          <w:rFonts w:ascii="Calibri" w:hAnsi="Calibri" w:cs="Calibri"/>
          <w:bCs/>
          <w:sz w:val="22"/>
          <w:szCs w:val="22"/>
        </w:rPr>
        <w:t>t der</w:t>
      </w:r>
      <w:r>
        <w:rPr>
          <w:rFonts w:ascii="Calibri" w:hAnsi="Calibri" w:cs="Calibri"/>
          <w:bCs/>
          <w:sz w:val="22"/>
          <w:szCs w:val="22"/>
        </w:rPr>
        <w:t xml:space="preserve"> </w:t>
      </w:r>
      <w:r w:rsidR="00C6281F">
        <w:rPr>
          <w:rFonts w:ascii="Calibri" w:hAnsi="Calibri" w:cs="Calibri"/>
          <w:bCs/>
          <w:sz w:val="22"/>
          <w:szCs w:val="22"/>
        </w:rPr>
        <w:t xml:space="preserve">Schifffahrt kombiniert werden. </w:t>
      </w:r>
      <w:r w:rsidR="00EB133F">
        <w:rPr>
          <w:rFonts w:ascii="Calibri" w:hAnsi="Calibri" w:cs="Calibri"/>
          <w:bCs/>
          <w:sz w:val="22"/>
          <w:szCs w:val="22"/>
        </w:rPr>
        <w:t>G</w:t>
      </w:r>
      <w:r w:rsidR="00C6281F">
        <w:rPr>
          <w:rFonts w:ascii="Calibri" w:hAnsi="Calibri" w:cs="Calibri"/>
          <w:bCs/>
          <w:sz w:val="22"/>
          <w:szCs w:val="22"/>
        </w:rPr>
        <w:t xml:space="preserve">enussvoll </w:t>
      </w:r>
      <w:r w:rsidR="00EB133F">
        <w:rPr>
          <w:rFonts w:ascii="Calibri" w:hAnsi="Calibri" w:cs="Calibri"/>
          <w:bCs/>
          <w:sz w:val="22"/>
          <w:szCs w:val="22"/>
        </w:rPr>
        <w:t>kann</w:t>
      </w:r>
      <w:r>
        <w:rPr>
          <w:rFonts w:ascii="Calibri" w:hAnsi="Calibri" w:cs="Calibri"/>
          <w:bCs/>
          <w:sz w:val="22"/>
          <w:szCs w:val="22"/>
        </w:rPr>
        <w:t xml:space="preserve"> </w:t>
      </w:r>
      <w:r w:rsidR="00EB133F">
        <w:rPr>
          <w:rFonts w:ascii="Calibri" w:hAnsi="Calibri" w:cs="Calibri"/>
          <w:bCs/>
          <w:sz w:val="22"/>
          <w:szCs w:val="22"/>
        </w:rPr>
        <w:t xml:space="preserve">auch der Arenenberg </w:t>
      </w:r>
      <w:r w:rsidR="00C6281F">
        <w:rPr>
          <w:rFonts w:ascii="Calibri" w:hAnsi="Calibri" w:cs="Calibri"/>
          <w:bCs/>
          <w:sz w:val="22"/>
          <w:szCs w:val="22"/>
        </w:rPr>
        <w:t>angesteuert werden</w:t>
      </w:r>
      <w:r w:rsidR="0058243E">
        <w:rPr>
          <w:rFonts w:ascii="Calibri" w:hAnsi="Calibri" w:cs="Calibri"/>
          <w:bCs/>
          <w:sz w:val="22"/>
          <w:szCs w:val="22"/>
        </w:rPr>
        <w:t xml:space="preserve">: </w:t>
      </w:r>
      <w:r w:rsidR="006B61E7">
        <w:rPr>
          <w:rFonts w:ascii="Calibri" w:hAnsi="Calibri" w:cs="Calibri"/>
          <w:bCs/>
          <w:sz w:val="22"/>
          <w:szCs w:val="22"/>
        </w:rPr>
        <w:t xml:space="preserve">Der </w:t>
      </w:r>
      <w:r w:rsidR="006B61E7" w:rsidRPr="00EC1AEA">
        <w:rPr>
          <w:rFonts w:ascii="Calibri" w:hAnsi="Calibri" w:cs="Calibri"/>
          <w:bCs/>
          <w:sz w:val="22"/>
          <w:szCs w:val="22"/>
        </w:rPr>
        <w:t xml:space="preserve">Herbst-Hopping-Express </w:t>
      </w:r>
      <w:r w:rsidR="006B61E7">
        <w:rPr>
          <w:rFonts w:ascii="Calibri" w:hAnsi="Calibri" w:cs="Calibri"/>
          <w:bCs/>
          <w:sz w:val="22"/>
          <w:szCs w:val="22"/>
        </w:rPr>
        <w:t xml:space="preserve">bringt die Herbst-Hopper </w:t>
      </w:r>
      <w:r w:rsidR="006B61E7" w:rsidRPr="00EC1AEA">
        <w:rPr>
          <w:rFonts w:ascii="Calibri" w:hAnsi="Calibri" w:cs="Calibri"/>
          <w:bCs/>
          <w:sz w:val="22"/>
          <w:szCs w:val="22"/>
        </w:rPr>
        <w:t xml:space="preserve">in diesem Jahr </w:t>
      </w:r>
      <w:r w:rsidR="006B61E7">
        <w:rPr>
          <w:rFonts w:ascii="Calibri" w:hAnsi="Calibri" w:cs="Calibri"/>
          <w:bCs/>
          <w:sz w:val="22"/>
          <w:szCs w:val="22"/>
        </w:rPr>
        <w:t xml:space="preserve">erstmals direkt vom Schiffsanleger </w:t>
      </w:r>
      <w:r w:rsidR="006B61E7" w:rsidRPr="00EC1AEA">
        <w:rPr>
          <w:rFonts w:ascii="Calibri" w:hAnsi="Calibri" w:cs="Calibri"/>
          <w:bCs/>
          <w:sz w:val="22"/>
          <w:szCs w:val="22"/>
        </w:rPr>
        <w:t xml:space="preserve">mühelos </w:t>
      </w:r>
      <w:r w:rsidR="006B61E7">
        <w:rPr>
          <w:rFonts w:ascii="Calibri" w:hAnsi="Calibri" w:cs="Calibri"/>
          <w:bCs/>
          <w:sz w:val="22"/>
          <w:szCs w:val="22"/>
        </w:rPr>
        <w:t xml:space="preserve">den Berg hinauf zum berühmten </w:t>
      </w:r>
      <w:proofErr w:type="spellStart"/>
      <w:r w:rsidR="006B61E7">
        <w:rPr>
          <w:rFonts w:ascii="Calibri" w:hAnsi="Calibri" w:cs="Calibri"/>
          <w:bCs/>
          <w:sz w:val="22"/>
          <w:szCs w:val="22"/>
        </w:rPr>
        <w:t>Napoleonschloss</w:t>
      </w:r>
      <w:proofErr w:type="spellEnd"/>
      <w:r w:rsidR="00867882">
        <w:rPr>
          <w:rFonts w:ascii="Calibri" w:hAnsi="Calibri" w:cs="Calibri"/>
          <w:bCs/>
          <w:sz w:val="22"/>
          <w:szCs w:val="22"/>
        </w:rPr>
        <w:t xml:space="preserve">, in dem einst </w:t>
      </w:r>
      <w:r w:rsidR="00C6281F" w:rsidRPr="00EC1AEA">
        <w:rPr>
          <w:rFonts w:ascii="Calibri" w:hAnsi="Calibri" w:cs="Calibri"/>
          <w:bCs/>
          <w:sz w:val="22"/>
          <w:szCs w:val="22"/>
        </w:rPr>
        <w:t>letzte Kaiser Frankreichs aufwuchs</w:t>
      </w:r>
      <w:r w:rsidR="00867882">
        <w:rPr>
          <w:rFonts w:ascii="Calibri" w:hAnsi="Calibri" w:cs="Calibri"/>
          <w:bCs/>
          <w:sz w:val="22"/>
          <w:szCs w:val="22"/>
        </w:rPr>
        <w:t xml:space="preserve">. Hier </w:t>
      </w:r>
      <w:r w:rsidR="00CE76F5" w:rsidRPr="00EC1AEA">
        <w:rPr>
          <w:rFonts w:ascii="Calibri" w:hAnsi="Calibri" w:cs="Calibri"/>
          <w:bCs/>
          <w:sz w:val="22"/>
          <w:szCs w:val="22"/>
        </w:rPr>
        <w:t xml:space="preserve">warten spektakuläre Aussichten, </w:t>
      </w:r>
      <w:r w:rsidR="00C6281F" w:rsidRPr="00EC1AEA">
        <w:rPr>
          <w:rFonts w:ascii="Calibri" w:hAnsi="Calibri" w:cs="Calibri"/>
          <w:bCs/>
          <w:sz w:val="22"/>
          <w:szCs w:val="22"/>
        </w:rPr>
        <w:lastRenderedPageBreak/>
        <w:t xml:space="preserve">Weinwanderungen und Degustationen </w:t>
      </w:r>
      <w:r w:rsidR="00CE76F5" w:rsidRPr="00EC1AEA">
        <w:rPr>
          <w:rFonts w:ascii="Calibri" w:hAnsi="Calibri" w:cs="Calibri"/>
          <w:bCs/>
          <w:sz w:val="22"/>
          <w:szCs w:val="22"/>
        </w:rPr>
        <w:t>sowie</w:t>
      </w:r>
      <w:r w:rsidR="00C6281F" w:rsidRPr="00EC1AEA">
        <w:rPr>
          <w:rFonts w:ascii="Calibri" w:hAnsi="Calibri" w:cs="Calibri"/>
          <w:bCs/>
          <w:sz w:val="22"/>
          <w:szCs w:val="22"/>
        </w:rPr>
        <w:t xml:space="preserve"> </w:t>
      </w:r>
      <w:r w:rsidR="00867882">
        <w:rPr>
          <w:rFonts w:ascii="Calibri" w:hAnsi="Calibri" w:cs="Calibri"/>
          <w:bCs/>
          <w:sz w:val="22"/>
          <w:szCs w:val="22"/>
        </w:rPr>
        <w:t xml:space="preserve">die </w:t>
      </w:r>
      <w:r w:rsidR="00CE76F5" w:rsidRPr="00EC1AEA">
        <w:rPr>
          <w:rFonts w:ascii="Calibri" w:hAnsi="Calibri" w:cs="Calibri"/>
          <w:bCs/>
          <w:sz w:val="22"/>
          <w:szCs w:val="22"/>
        </w:rPr>
        <w:t>aktuelle</w:t>
      </w:r>
      <w:r w:rsidRPr="00EC1AEA">
        <w:rPr>
          <w:rFonts w:ascii="Calibri" w:hAnsi="Calibri" w:cs="Calibri"/>
          <w:bCs/>
          <w:sz w:val="22"/>
          <w:szCs w:val="22"/>
        </w:rPr>
        <w:t xml:space="preserve"> </w:t>
      </w:r>
      <w:r w:rsidR="00C6281F" w:rsidRPr="00EC1AEA">
        <w:rPr>
          <w:rFonts w:ascii="Calibri" w:hAnsi="Calibri" w:cs="Calibri"/>
          <w:bCs/>
          <w:sz w:val="22"/>
          <w:szCs w:val="22"/>
        </w:rPr>
        <w:t>Ausstellung „2000 Jahre Wein auf Arenenberg“.</w:t>
      </w:r>
      <w:r w:rsidR="00CE76F5" w:rsidRPr="00EC1AEA">
        <w:rPr>
          <w:rFonts w:ascii="Calibri" w:hAnsi="Calibri" w:cs="Calibri"/>
          <w:bCs/>
          <w:sz w:val="22"/>
          <w:szCs w:val="22"/>
        </w:rPr>
        <w:t xml:space="preserve"> </w:t>
      </w:r>
    </w:p>
    <w:p w14:paraId="70B111D5" w14:textId="042CA252" w:rsidR="00F1671C" w:rsidRPr="00F1671C" w:rsidRDefault="00F1671C" w:rsidP="00F1671C">
      <w:pPr>
        <w:tabs>
          <w:tab w:val="left" w:pos="7020"/>
        </w:tabs>
        <w:spacing w:after="120" w:line="300" w:lineRule="auto"/>
        <w:ind w:right="-142"/>
        <w:rPr>
          <w:rFonts w:ascii="Calibri" w:hAnsi="Calibri" w:cs="Calibri"/>
          <w:bCs/>
          <w:sz w:val="22"/>
          <w:szCs w:val="22"/>
        </w:rPr>
      </w:pPr>
      <w:r w:rsidRPr="00F1671C">
        <w:rPr>
          <w:rFonts w:ascii="Calibri" w:hAnsi="Calibri" w:cs="Calibri"/>
          <w:bCs/>
          <w:sz w:val="22"/>
          <w:szCs w:val="22"/>
        </w:rPr>
        <w:t xml:space="preserve">Wer </w:t>
      </w:r>
      <w:r w:rsidR="006B4DAE">
        <w:rPr>
          <w:rFonts w:ascii="Calibri" w:hAnsi="Calibri" w:cs="Calibri"/>
          <w:bCs/>
          <w:sz w:val="22"/>
          <w:szCs w:val="22"/>
        </w:rPr>
        <w:t>den</w:t>
      </w:r>
      <w:r w:rsidR="00EB133F">
        <w:rPr>
          <w:rFonts w:ascii="Calibri" w:hAnsi="Calibri" w:cs="Calibri"/>
          <w:bCs/>
          <w:sz w:val="22"/>
          <w:szCs w:val="22"/>
        </w:rPr>
        <w:t xml:space="preserve"> </w:t>
      </w:r>
      <w:r w:rsidR="00AD1059">
        <w:rPr>
          <w:rFonts w:ascii="Calibri" w:hAnsi="Calibri" w:cs="Calibri"/>
          <w:bCs/>
          <w:sz w:val="22"/>
          <w:szCs w:val="22"/>
        </w:rPr>
        <w:t xml:space="preserve">Farbenrausch </w:t>
      </w:r>
      <w:r w:rsidR="006B4DAE">
        <w:rPr>
          <w:rFonts w:ascii="Calibri" w:hAnsi="Calibri" w:cs="Calibri"/>
          <w:bCs/>
          <w:sz w:val="22"/>
          <w:szCs w:val="22"/>
        </w:rPr>
        <w:t xml:space="preserve">am westlichen Bodensee </w:t>
      </w:r>
      <w:r w:rsidRPr="00F1671C">
        <w:rPr>
          <w:rFonts w:ascii="Calibri" w:hAnsi="Calibri" w:cs="Calibri"/>
          <w:bCs/>
          <w:sz w:val="22"/>
          <w:szCs w:val="22"/>
        </w:rPr>
        <w:t xml:space="preserve">länger genießen möchte, findet </w:t>
      </w:r>
      <w:r w:rsidR="006B4DAE">
        <w:rPr>
          <w:rFonts w:ascii="Calibri" w:hAnsi="Calibri" w:cs="Calibri"/>
          <w:bCs/>
          <w:sz w:val="22"/>
          <w:szCs w:val="22"/>
        </w:rPr>
        <w:t xml:space="preserve">im Rahmen des Herbst-Hoppings </w:t>
      </w:r>
      <w:r w:rsidR="00EB133F">
        <w:rPr>
          <w:rFonts w:ascii="Calibri" w:hAnsi="Calibri" w:cs="Calibri"/>
          <w:bCs/>
          <w:sz w:val="22"/>
          <w:szCs w:val="22"/>
        </w:rPr>
        <w:t xml:space="preserve">eine </w:t>
      </w:r>
      <w:r w:rsidR="006B4DAE">
        <w:rPr>
          <w:rFonts w:ascii="Calibri" w:hAnsi="Calibri" w:cs="Calibri"/>
          <w:bCs/>
          <w:sz w:val="22"/>
          <w:szCs w:val="22"/>
        </w:rPr>
        <w:t>schöne Auswahl an Hotelangeboten:</w:t>
      </w:r>
      <w:r w:rsidRPr="00F1671C">
        <w:rPr>
          <w:rFonts w:ascii="Calibri" w:hAnsi="Calibri" w:cs="Calibri"/>
          <w:bCs/>
          <w:sz w:val="22"/>
          <w:szCs w:val="22"/>
        </w:rPr>
        <w:t xml:space="preserve"> Das „Hotel </w:t>
      </w:r>
      <w:proofErr w:type="spellStart"/>
      <w:r w:rsidRPr="00F1671C">
        <w:rPr>
          <w:rFonts w:ascii="Calibri" w:hAnsi="Calibri" w:cs="Calibri"/>
          <w:bCs/>
          <w:sz w:val="22"/>
          <w:szCs w:val="22"/>
        </w:rPr>
        <w:t>Aquaturm</w:t>
      </w:r>
      <w:proofErr w:type="spellEnd"/>
      <w:r w:rsidRPr="00F1671C">
        <w:rPr>
          <w:rFonts w:ascii="Calibri" w:hAnsi="Calibri" w:cs="Calibri"/>
          <w:bCs/>
          <w:sz w:val="22"/>
          <w:szCs w:val="22"/>
        </w:rPr>
        <w:t xml:space="preserve">“ in Radolfzell </w:t>
      </w:r>
      <w:r w:rsidR="006B4DAE">
        <w:rPr>
          <w:rFonts w:ascii="Calibri" w:hAnsi="Calibri" w:cs="Calibri"/>
          <w:bCs/>
          <w:sz w:val="22"/>
          <w:szCs w:val="22"/>
        </w:rPr>
        <w:t xml:space="preserve">etwa gewährt </w:t>
      </w:r>
      <w:r w:rsidR="00EB133F">
        <w:rPr>
          <w:rFonts w:ascii="Calibri" w:hAnsi="Calibri" w:cs="Calibri"/>
          <w:bCs/>
          <w:sz w:val="22"/>
          <w:szCs w:val="22"/>
        </w:rPr>
        <w:t>satte</w:t>
      </w:r>
      <w:r w:rsidR="006B4DAE">
        <w:rPr>
          <w:rFonts w:ascii="Calibri" w:hAnsi="Calibri" w:cs="Calibri"/>
          <w:bCs/>
          <w:sz w:val="22"/>
          <w:szCs w:val="22"/>
        </w:rPr>
        <w:t xml:space="preserve"> </w:t>
      </w:r>
      <w:r w:rsidR="00E60D8D">
        <w:rPr>
          <w:rFonts w:ascii="Calibri" w:hAnsi="Calibri" w:cs="Calibri"/>
          <w:bCs/>
          <w:sz w:val="22"/>
          <w:szCs w:val="22"/>
        </w:rPr>
        <w:t>Rabatte</w:t>
      </w:r>
      <w:r w:rsidRPr="00F1671C">
        <w:rPr>
          <w:rFonts w:ascii="Calibri" w:hAnsi="Calibri" w:cs="Calibri"/>
          <w:bCs/>
          <w:sz w:val="22"/>
          <w:szCs w:val="22"/>
        </w:rPr>
        <w:t xml:space="preserve"> auf den Zimmerpreis. Auf der UNESCO-</w:t>
      </w:r>
      <w:r w:rsidR="00EB133F">
        <w:rPr>
          <w:rFonts w:ascii="Calibri" w:hAnsi="Calibri" w:cs="Calibri"/>
          <w:bCs/>
          <w:sz w:val="22"/>
          <w:szCs w:val="22"/>
        </w:rPr>
        <w:t>Welterbe-I</w:t>
      </w:r>
      <w:r w:rsidRPr="00F1671C">
        <w:rPr>
          <w:rFonts w:ascii="Calibri" w:hAnsi="Calibri" w:cs="Calibri"/>
          <w:bCs/>
          <w:sz w:val="22"/>
          <w:szCs w:val="22"/>
        </w:rPr>
        <w:t xml:space="preserve">nsel Reichenau bietet das „Strandhotel Löchnerhaus“ </w:t>
      </w:r>
      <w:r w:rsidR="00AD1059">
        <w:rPr>
          <w:rFonts w:ascii="Calibri" w:hAnsi="Calibri" w:cs="Calibri"/>
          <w:bCs/>
          <w:sz w:val="22"/>
          <w:szCs w:val="22"/>
        </w:rPr>
        <w:t xml:space="preserve">bei zwei Übernachtungen köstliche </w:t>
      </w:r>
      <w:r w:rsidRPr="00F1671C">
        <w:rPr>
          <w:rFonts w:ascii="Calibri" w:hAnsi="Calibri" w:cs="Calibri"/>
          <w:bCs/>
          <w:sz w:val="22"/>
          <w:szCs w:val="22"/>
        </w:rPr>
        <w:t>Vier-Gang-Menüs</w:t>
      </w:r>
      <w:r w:rsidR="00AD1059">
        <w:rPr>
          <w:rFonts w:ascii="Calibri" w:hAnsi="Calibri" w:cs="Calibri"/>
          <w:bCs/>
          <w:sz w:val="22"/>
          <w:szCs w:val="22"/>
        </w:rPr>
        <w:t xml:space="preserve"> </w:t>
      </w:r>
      <w:r w:rsidRPr="00F1671C">
        <w:rPr>
          <w:rFonts w:ascii="Calibri" w:hAnsi="Calibri" w:cs="Calibri"/>
          <w:bCs/>
          <w:sz w:val="22"/>
          <w:szCs w:val="22"/>
        </w:rPr>
        <w:t xml:space="preserve">und das </w:t>
      </w:r>
      <w:r w:rsidR="00867882">
        <w:rPr>
          <w:rFonts w:ascii="Calibri" w:hAnsi="Calibri" w:cs="Calibri"/>
          <w:bCs/>
          <w:sz w:val="22"/>
          <w:szCs w:val="22"/>
        </w:rPr>
        <w:t xml:space="preserve">Herbst-Hopping-Ticket </w:t>
      </w:r>
      <w:r w:rsidRPr="00F1671C">
        <w:rPr>
          <w:rFonts w:ascii="Calibri" w:hAnsi="Calibri" w:cs="Calibri"/>
          <w:bCs/>
          <w:sz w:val="22"/>
          <w:szCs w:val="22"/>
        </w:rPr>
        <w:t>gleich mit dazu. Im „Aparthotel Sternen“ in</w:t>
      </w:r>
      <w:r w:rsidR="00AD1059">
        <w:rPr>
          <w:rFonts w:ascii="Calibri" w:hAnsi="Calibri" w:cs="Calibri"/>
          <w:bCs/>
          <w:sz w:val="22"/>
          <w:szCs w:val="22"/>
        </w:rPr>
        <w:t xml:space="preserve"> </w:t>
      </w:r>
      <w:r w:rsidRPr="00F1671C">
        <w:rPr>
          <w:rFonts w:ascii="Calibri" w:hAnsi="Calibri" w:cs="Calibri"/>
          <w:bCs/>
          <w:sz w:val="22"/>
          <w:szCs w:val="22"/>
        </w:rPr>
        <w:t>Bohlingen entspannen Gäste</w:t>
      </w:r>
      <w:r w:rsidR="00AD1059">
        <w:rPr>
          <w:rFonts w:ascii="Calibri" w:hAnsi="Calibri" w:cs="Calibri"/>
          <w:bCs/>
          <w:sz w:val="22"/>
          <w:szCs w:val="22"/>
        </w:rPr>
        <w:t xml:space="preserve"> nach einem </w:t>
      </w:r>
      <w:r w:rsidRPr="00F1671C">
        <w:rPr>
          <w:rFonts w:ascii="Calibri" w:hAnsi="Calibri" w:cs="Calibri"/>
          <w:bCs/>
          <w:sz w:val="22"/>
          <w:szCs w:val="22"/>
        </w:rPr>
        <w:t xml:space="preserve">Tag </w:t>
      </w:r>
      <w:r w:rsidR="00AD1059">
        <w:rPr>
          <w:rFonts w:ascii="Calibri" w:hAnsi="Calibri" w:cs="Calibri"/>
          <w:bCs/>
          <w:sz w:val="22"/>
          <w:szCs w:val="22"/>
        </w:rPr>
        <w:t xml:space="preserve">auf dem </w:t>
      </w:r>
      <w:r w:rsidRPr="00F1671C">
        <w:rPr>
          <w:rFonts w:ascii="Calibri" w:hAnsi="Calibri" w:cs="Calibri"/>
          <w:bCs/>
          <w:sz w:val="22"/>
          <w:szCs w:val="22"/>
        </w:rPr>
        <w:t>See in der Sauna mit Panoramablick aufs Wasser</w:t>
      </w:r>
      <w:r w:rsidR="0058243E">
        <w:rPr>
          <w:rFonts w:ascii="Calibri" w:hAnsi="Calibri" w:cs="Calibri"/>
          <w:bCs/>
          <w:sz w:val="22"/>
          <w:szCs w:val="22"/>
        </w:rPr>
        <w:t xml:space="preserve"> der Aach</w:t>
      </w:r>
      <w:r w:rsidRPr="00F1671C">
        <w:rPr>
          <w:rFonts w:ascii="Calibri" w:hAnsi="Calibri" w:cs="Calibri"/>
          <w:bCs/>
          <w:sz w:val="22"/>
          <w:szCs w:val="22"/>
        </w:rPr>
        <w:t>.</w:t>
      </w:r>
      <w:r w:rsidR="00B5700A">
        <w:rPr>
          <w:rFonts w:ascii="Calibri" w:hAnsi="Calibri" w:cs="Calibri"/>
          <w:bCs/>
          <w:sz w:val="22"/>
          <w:szCs w:val="22"/>
        </w:rPr>
        <w:t xml:space="preserve"> </w:t>
      </w:r>
      <w:r w:rsidR="00B5700A" w:rsidRPr="00EC1AEA">
        <w:rPr>
          <w:rFonts w:ascii="Calibri" w:hAnsi="Calibri" w:cs="Calibri"/>
          <w:bCs/>
          <w:sz w:val="22"/>
          <w:szCs w:val="22"/>
        </w:rPr>
        <w:t xml:space="preserve">Und im Hirschen Horn auf der Höri </w:t>
      </w:r>
      <w:r w:rsidR="00EC1AEA">
        <w:rPr>
          <w:rFonts w:ascii="Calibri" w:hAnsi="Calibri" w:cs="Calibri"/>
          <w:bCs/>
          <w:sz w:val="22"/>
          <w:szCs w:val="22"/>
        </w:rPr>
        <w:t xml:space="preserve">ist </w:t>
      </w:r>
      <w:r w:rsidR="00B32059" w:rsidRPr="00EC1AEA">
        <w:rPr>
          <w:rFonts w:ascii="Calibri" w:hAnsi="Calibri" w:cs="Calibri"/>
          <w:bCs/>
          <w:sz w:val="22"/>
          <w:szCs w:val="22"/>
        </w:rPr>
        <w:t xml:space="preserve">im Rahmen </w:t>
      </w:r>
      <w:r w:rsidR="00B5700A" w:rsidRPr="00EC1AEA">
        <w:rPr>
          <w:rFonts w:ascii="Calibri" w:hAnsi="Calibri" w:cs="Calibri"/>
          <w:bCs/>
          <w:sz w:val="22"/>
          <w:szCs w:val="22"/>
        </w:rPr>
        <w:t>de</w:t>
      </w:r>
      <w:r w:rsidR="00B32059" w:rsidRPr="00EC1AEA">
        <w:rPr>
          <w:rFonts w:ascii="Calibri" w:hAnsi="Calibri" w:cs="Calibri"/>
          <w:bCs/>
          <w:sz w:val="22"/>
          <w:szCs w:val="22"/>
        </w:rPr>
        <w:t xml:space="preserve">s </w:t>
      </w:r>
      <w:r w:rsidR="00B5700A" w:rsidRPr="00EC1AEA">
        <w:rPr>
          <w:rFonts w:ascii="Calibri" w:hAnsi="Calibri" w:cs="Calibri"/>
          <w:bCs/>
          <w:sz w:val="22"/>
          <w:szCs w:val="22"/>
        </w:rPr>
        <w:t>Herbst-Hopping-</w:t>
      </w:r>
      <w:r w:rsidR="00B32059" w:rsidRPr="00EC1AEA">
        <w:rPr>
          <w:rFonts w:ascii="Calibri" w:hAnsi="Calibri" w:cs="Calibri"/>
          <w:bCs/>
          <w:sz w:val="22"/>
          <w:szCs w:val="22"/>
        </w:rPr>
        <w:t>Packages</w:t>
      </w:r>
      <w:r w:rsidR="00B5700A" w:rsidRPr="00EC1AEA">
        <w:rPr>
          <w:rFonts w:ascii="Calibri" w:hAnsi="Calibri" w:cs="Calibri"/>
          <w:bCs/>
          <w:sz w:val="22"/>
          <w:szCs w:val="22"/>
        </w:rPr>
        <w:t xml:space="preserve"> sogar eine Wellness Massage</w:t>
      </w:r>
      <w:r w:rsidR="00E60D8D" w:rsidRPr="00EC1AEA">
        <w:rPr>
          <w:rFonts w:ascii="Calibri" w:hAnsi="Calibri" w:cs="Calibri"/>
          <w:bCs/>
          <w:sz w:val="22"/>
          <w:szCs w:val="22"/>
        </w:rPr>
        <w:t xml:space="preserve"> inklusive</w:t>
      </w:r>
      <w:r w:rsidR="00B5700A" w:rsidRPr="00EC1AEA">
        <w:rPr>
          <w:rFonts w:ascii="Calibri" w:hAnsi="Calibri" w:cs="Calibri"/>
          <w:bCs/>
          <w:sz w:val="22"/>
          <w:szCs w:val="22"/>
        </w:rPr>
        <w:t>.</w:t>
      </w:r>
      <w:r w:rsidRPr="00EC1AEA">
        <w:rPr>
          <w:rFonts w:ascii="Calibri" w:hAnsi="Calibri" w:cs="Calibri"/>
          <w:bCs/>
          <w:sz w:val="22"/>
          <w:szCs w:val="22"/>
        </w:rPr>
        <w:t xml:space="preserve"> </w:t>
      </w:r>
    </w:p>
    <w:p w14:paraId="5F86AEF2" w14:textId="2FE37C75" w:rsidR="00F1671C" w:rsidRPr="00F1671C" w:rsidRDefault="00F547F2" w:rsidP="00F1671C">
      <w:pPr>
        <w:tabs>
          <w:tab w:val="left" w:pos="7020"/>
        </w:tabs>
        <w:spacing w:after="120" w:line="300" w:lineRule="auto"/>
        <w:ind w:right="-142"/>
        <w:rPr>
          <w:rFonts w:ascii="Calibri" w:hAnsi="Calibri" w:cs="Calibri"/>
          <w:bCs/>
          <w:sz w:val="22"/>
          <w:szCs w:val="22"/>
        </w:rPr>
      </w:pPr>
      <w:r w:rsidRPr="00F547F2">
        <w:rPr>
          <w:rFonts w:ascii="Calibri" w:hAnsi="Calibri" w:cs="Calibri"/>
          <w:bCs/>
          <w:sz w:val="22"/>
          <w:szCs w:val="22"/>
        </w:rPr>
        <w:t>Das Herbst-Hopping findet an den folgenden Wochenenden statt: 11./12.10., 18./19.10., 25./26.10., 1./2.11., 8./9.11.2025.</w:t>
      </w:r>
      <w:r>
        <w:rPr>
          <w:rFonts w:ascii="Calibri" w:hAnsi="Calibri" w:cs="Calibri"/>
          <w:bCs/>
          <w:sz w:val="22"/>
          <w:szCs w:val="22"/>
        </w:rPr>
        <w:t xml:space="preserve"> </w:t>
      </w:r>
      <w:r w:rsidR="00F1671C" w:rsidRPr="00F1671C">
        <w:rPr>
          <w:rFonts w:ascii="Calibri" w:hAnsi="Calibri" w:cs="Calibri"/>
          <w:bCs/>
          <w:sz w:val="22"/>
          <w:szCs w:val="22"/>
        </w:rPr>
        <w:t xml:space="preserve">Ein Tag voller Herbstglück kostet </w:t>
      </w:r>
      <w:r w:rsidR="00B91DBC">
        <w:rPr>
          <w:rFonts w:ascii="Calibri" w:hAnsi="Calibri" w:cs="Calibri"/>
          <w:bCs/>
          <w:sz w:val="22"/>
          <w:szCs w:val="22"/>
        </w:rPr>
        <w:t>–</w:t>
      </w:r>
      <w:r w:rsidR="00490027">
        <w:rPr>
          <w:rFonts w:ascii="Calibri" w:hAnsi="Calibri" w:cs="Calibri"/>
          <w:bCs/>
          <w:sz w:val="22"/>
          <w:szCs w:val="22"/>
        </w:rPr>
        <w:t xml:space="preserve"> </w:t>
      </w:r>
      <w:r w:rsidR="00B91DBC">
        <w:rPr>
          <w:rFonts w:ascii="Calibri" w:hAnsi="Calibri" w:cs="Calibri"/>
          <w:bCs/>
          <w:sz w:val="22"/>
          <w:szCs w:val="22"/>
        </w:rPr>
        <w:t>Fahrrad</w:t>
      </w:r>
      <w:r w:rsidR="00490027">
        <w:rPr>
          <w:rFonts w:ascii="Calibri" w:hAnsi="Calibri" w:cs="Calibri"/>
          <w:bCs/>
          <w:sz w:val="22"/>
          <w:szCs w:val="22"/>
        </w:rPr>
        <w:t xml:space="preserve"> </w:t>
      </w:r>
      <w:r w:rsidR="00B91DBC">
        <w:rPr>
          <w:rFonts w:ascii="Calibri" w:hAnsi="Calibri" w:cs="Calibri"/>
          <w:bCs/>
          <w:sz w:val="22"/>
          <w:szCs w:val="22"/>
        </w:rPr>
        <w:t xml:space="preserve">inklusive – </w:t>
      </w:r>
      <w:r w:rsidR="00F1671C" w:rsidRPr="00F1671C">
        <w:rPr>
          <w:rFonts w:ascii="Calibri" w:hAnsi="Calibri" w:cs="Calibri"/>
          <w:bCs/>
          <w:sz w:val="22"/>
          <w:szCs w:val="22"/>
        </w:rPr>
        <w:t>für</w:t>
      </w:r>
      <w:r w:rsidR="00B91DBC">
        <w:rPr>
          <w:rFonts w:ascii="Calibri" w:hAnsi="Calibri" w:cs="Calibri"/>
          <w:bCs/>
          <w:sz w:val="22"/>
          <w:szCs w:val="22"/>
        </w:rPr>
        <w:t xml:space="preserve"> </w:t>
      </w:r>
      <w:r w:rsidR="00F1671C" w:rsidRPr="00F1671C">
        <w:rPr>
          <w:rFonts w:ascii="Calibri" w:hAnsi="Calibri" w:cs="Calibri"/>
          <w:bCs/>
          <w:sz w:val="22"/>
          <w:szCs w:val="22"/>
        </w:rPr>
        <w:t xml:space="preserve">Erwachsene </w:t>
      </w:r>
      <w:r w:rsidR="00B91DBC">
        <w:rPr>
          <w:rFonts w:ascii="Calibri" w:hAnsi="Calibri" w:cs="Calibri"/>
          <w:bCs/>
          <w:sz w:val="22"/>
          <w:szCs w:val="22"/>
        </w:rPr>
        <w:t>21</w:t>
      </w:r>
      <w:r w:rsidR="00F1671C" w:rsidRPr="00F1671C">
        <w:rPr>
          <w:rFonts w:ascii="Calibri" w:hAnsi="Calibri" w:cs="Calibri"/>
          <w:bCs/>
          <w:sz w:val="22"/>
          <w:szCs w:val="22"/>
        </w:rPr>
        <w:t xml:space="preserve"> Euro oder </w:t>
      </w:r>
      <w:r w:rsidR="00B91DBC">
        <w:rPr>
          <w:rFonts w:ascii="Calibri" w:hAnsi="Calibri" w:cs="Calibri"/>
          <w:bCs/>
          <w:sz w:val="22"/>
          <w:szCs w:val="22"/>
        </w:rPr>
        <w:t>20</w:t>
      </w:r>
      <w:r w:rsidR="00F1671C" w:rsidRPr="00F1671C">
        <w:rPr>
          <w:rFonts w:ascii="Calibri" w:hAnsi="Calibri" w:cs="Calibri"/>
          <w:bCs/>
          <w:sz w:val="22"/>
          <w:szCs w:val="22"/>
        </w:rPr>
        <w:t xml:space="preserve"> Franken</w:t>
      </w:r>
      <w:r>
        <w:rPr>
          <w:rFonts w:ascii="Calibri" w:hAnsi="Calibri" w:cs="Calibri"/>
          <w:bCs/>
          <w:sz w:val="22"/>
          <w:szCs w:val="22"/>
        </w:rPr>
        <w:t xml:space="preserve"> und </w:t>
      </w:r>
      <w:r w:rsidR="00F1671C" w:rsidRPr="00F1671C">
        <w:rPr>
          <w:rFonts w:ascii="Calibri" w:hAnsi="Calibri" w:cs="Calibri"/>
          <w:bCs/>
          <w:sz w:val="22"/>
          <w:szCs w:val="22"/>
        </w:rPr>
        <w:t xml:space="preserve">für Kinder </w:t>
      </w:r>
      <w:r>
        <w:rPr>
          <w:rFonts w:ascii="Calibri" w:hAnsi="Calibri" w:cs="Calibri"/>
          <w:bCs/>
          <w:sz w:val="22"/>
          <w:szCs w:val="22"/>
        </w:rPr>
        <w:t xml:space="preserve">von 6 </w:t>
      </w:r>
      <w:r w:rsidR="00F1671C" w:rsidRPr="00F1671C">
        <w:rPr>
          <w:rFonts w:ascii="Calibri" w:hAnsi="Calibri" w:cs="Calibri"/>
          <w:bCs/>
          <w:sz w:val="22"/>
          <w:szCs w:val="22"/>
        </w:rPr>
        <w:t>bis 16 Jahre</w:t>
      </w:r>
      <w:r>
        <w:rPr>
          <w:rFonts w:ascii="Calibri" w:hAnsi="Calibri" w:cs="Calibri"/>
          <w:bCs/>
          <w:sz w:val="22"/>
          <w:szCs w:val="22"/>
        </w:rPr>
        <w:t>n</w:t>
      </w:r>
      <w:r w:rsidR="00F1671C" w:rsidRPr="00F1671C">
        <w:rPr>
          <w:rFonts w:ascii="Calibri" w:hAnsi="Calibri" w:cs="Calibri"/>
          <w:bCs/>
          <w:sz w:val="22"/>
          <w:szCs w:val="22"/>
        </w:rPr>
        <w:t xml:space="preserve"> </w:t>
      </w:r>
      <w:r>
        <w:rPr>
          <w:rFonts w:ascii="Calibri" w:hAnsi="Calibri" w:cs="Calibri"/>
          <w:bCs/>
          <w:sz w:val="22"/>
          <w:szCs w:val="22"/>
        </w:rPr>
        <w:t>9</w:t>
      </w:r>
      <w:r w:rsidR="00F1671C" w:rsidRPr="00F1671C">
        <w:rPr>
          <w:rFonts w:ascii="Calibri" w:hAnsi="Calibri" w:cs="Calibri"/>
          <w:bCs/>
          <w:sz w:val="22"/>
          <w:szCs w:val="22"/>
        </w:rPr>
        <w:t xml:space="preserve"> Euro oder 9 Franken. Familien mit bis zu vier Kindern zahlen </w:t>
      </w:r>
      <w:r>
        <w:rPr>
          <w:rFonts w:ascii="Calibri" w:hAnsi="Calibri" w:cs="Calibri"/>
          <w:bCs/>
          <w:sz w:val="22"/>
          <w:szCs w:val="22"/>
        </w:rPr>
        <w:t>51,50</w:t>
      </w:r>
      <w:r w:rsidR="00F1671C" w:rsidRPr="00F1671C">
        <w:rPr>
          <w:rFonts w:ascii="Calibri" w:hAnsi="Calibri" w:cs="Calibri"/>
          <w:bCs/>
          <w:sz w:val="22"/>
          <w:szCs w:val="22"/>
        </w:rPr>
        <w:t xml:space="preserve"> Euro oder 49 Franken, Gruppen ab zehn Personen profitieren von </w:t>
      </w:r>
      <w:r>
        <w:rPr>
          <w:rFonts w:ascii="Calibri" w:hAnsi="Calibri" w:cs="Calibri"/>
          <w:bCs/>
          <w:sz w:val="22"/>
          <w:szCs w:val="22"/>
        </w:rPr>
        <w:t xml:space="preserve">10% </w:t>
      </w:r>
      <w:r w:rsidR="00F1671C" w:rsidRPr="00F1671C">
        <w:rPr>
          <w:rFonts w:ascii="Calibri" w:hAnsi="Calibri" w:cs="Calibri"/>
          <w:bCs/>
          <w:sz w:val="22"/>
          <w:szCs w:val="22"/>
        </w:rPr>
        <w:t>Ermäßigung.</w:t>
      </w:r>
      <w:r>
        <w:rPr>
          <w:rFonts w:ascii="Calibri" w:hAnsi="Calibri" w:cs="Calibri"/>
          <w:bCs/>
          <w:sz w:val="22"/>
          <w:szCs w:val="22"/>
        </w:rPr>
        <w:t xml:space="preserve"> </w:t>
      </w:r>
    </w:p>
    <w:p w14:paraId="2DAFF60A" w14:textId="41BAE976" w:rsidR="00BF0000" w:rsidRPr="00F1671C" w:rsidRDefault="00F1671C" w:rsidP="00F1671C">
      <w:pPr>
        <w:tabs>
          <w:tab w:val="left" w:pos="7020"/>
        </w:tabs>
        <w:spacing w:after="120" w:line="300" w:lineRule="auto"/>
        <w:ind w:right="-142"/>
        <w:rPr>
          <w:rFonts w:ascii="Calibri" w:hAnsi="Calibri" w:cs="Calibri"/>
          <w:bCs/>
          <w:sz w:val="22"/>
          <w:szCs w:val="22"/>
        </w:rPr>
      </w:pPr>
      <w:r w:rsidRPr="00B4332F">
        <w:rPr>
          <w:rFonts w:ascii="Calibri" w:hAnsi="Calibri" w:cs="Calibri"/>
          <w:b/>
          <w:bCs/>
          <w:sz w:val="22"/>
          <w:szCs w:val="22"/>
        </w:rPr>
        <w:t>Alle Informationen</w:t>
      </w:r>
      <w:r w:rsidRPr="00F1671C">
        <w:rPr>
          <w:rFonts w:ascii="Calibri" w:hAnsi="Calibri" w:cs="Calibri"/>
          <w:bCs/>
          <w:sz w:val="22"/>
          <w:szCs w:val="22"/>
        </w:rPr>
        <w:t xml:space="preserve"> zu Terminen, Fahrplan, Tickets</w:t>
      </w:r>
      <w:r w:rsidR="00B91DBC">
        <w:rPr>
          <w:rFonts w:ascii="Calibri" w:hAnsi="Calibri" w:cs="Calibri"/>
          <w:bCs/>
          <w:sz w:val="22"/>
          <w:szCs w:val="22"/>
        </w:rPr>
        <w:t xml:space="preserve"> und Angeboten</w:t>
      </w:r>
      <w:r w:rsidRPr="00F1671C">
        <w:rPr>
          <w:rFonts w:ascii="Calibri" w:hAnsi="Calibri" w:cs="Calibri"/>
          <w:bCs/>
          <w:sz w:val="22"/>
          <w:szCs w:val="22"/>
        </w:rPr>
        <w:t xml:space="preserve"> gibt es unter </w:t>
      </w:r>
      <w:hyperlink r:id="rId17" w:history="1">
        <w:r w:rsidR="00B91DBC" w:rsidRPr="0033751C">
          <w:rPr>
            <w:rStyle w:val="Hyperlink"/>
            <w:rFonts w:ascii="Calibri" w:hAnsi="Calibri" w:cs="Calibri"/>
            <w:bCs/>
            <w:sz w:val="22"/>
            <w:szCs w:val="22"/>
          </w:rPr>
          <w:t>www.herbst-hopping.eu</w:t>
        </w:r>
      </w:hyperlink>
      <w:r w:rsidRPr="00F1671C">
        <w:rPr>
          <w:rFonts w:ascii="Calibri" w:hAnsi="Calibri" w:cs="Calibri"/>
          <w:bCs/>
          <w:sz w:val="22"/>
          <w:szCs w:val="22"/>
        </w:rPr>
        <w:t>.</w:t>
      </w:r>
      <w:r w:rsidR="00B91DBC">
        <w:rPr>
          <w:rFonts w:ascii="Calibri" w:hAnsi="Calibri" w:cs="Calibri"/>
          <w:bCs/>
          <w:sz w:val="22"/>
          <w:szCs w:val="22"/>
        </w:rPr>
        <w:t xml:space="preserve"> </w:t>
      </w:r>
    </w:p>
    <w:p w14:paraId="610C9D3E" w14:textId="77777777" w:rsidR="00BF0000" w:rsidRDefault="00BF0000" w:rsidP="00BF0000">
      <w:pPr>
        <w:tabs>
          <w:tab w:val="left" w:pos="7020"/>
        </w:tabs>
        <w:spacing w:after="120" w:line="300" w:lineRule="auto"/>
        <w:ind w:right="-142"/>
        <w:rPr>
          <w:rFonts w:ascii="Calibri" w:hAnsi="Calibri" w:cs="Calibri"/>
          <w:bCs/>
          <w:sz w:val="22"/>
          <w:szCs w:val="22"/>
        </w:rPr>
      </w:pPr>
    </w:p>
    <w:p w14:paraId="0223D5D8" w14:textId="33AEAB1E" w:rsidR="001B684B" w:rsidRDefault="00B404EB" w:rsidP="00E80D2A">
      <w:pPr>
        <w:spacing w:after="120" w:line="300" w:lineRule="auto"/>
        <w:ind w:right="-141"/>
        <w:jc w:val="right"/>
        <w:rPr>
          <w:rStyle w:val="Hyperlink"/>
          <w:rFonts w:ascii="Calibri" w:hAnsi="Calibri" w:cs="Calibri"/>
          <w:sz w:val="18"/>
          <w:szCs w:val="22"/>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4EE778C9" w14:textId="77777777" w:rsidR="006B61E7" w:rsidRPr="006B61E7" w:rsidRDefault="006B61E7" w:rsidP="006B61E7">
      <w:pPr>
        <w:shd w:val="clear" w:color="auto" w:fill="FFFFFF"/>
        <w:spacing w:after="120" w:line="300" w:lineRule="auto"/>
        <w:rPr>
          <w:rFonts w:asciiTheme="minorHAnsi" w:hAnsiTheme="minorHAnsi" w:cstheme="minorHAnsi"/>
          <w:sz w:val="22"/>
          <w:szCs w:val="22"/>
        </w:rPr>
      </w:pPr>
    </w:p>
    <w:p w14:paraId="3F5BC43C" w14:textId="77777777" w:rsidR="006B61E7" w:rsidRPr="00060E72" w:rsidRDefault="006B61E7" w:rsidP="006B61E7">
      <w:pPr>
        <w:shd w:val="clear" w:color="auto" w:fill="FFFFFF"/>
        <w:spacing w:after="120" w:line="300" w:lineRule="auto"/>
        <w:rPr>
          <w:rFonts w:asciiTheme="minorHAnsi" w:hAnsiTheme="minorHAnsi" w:cstheme="minorHAnsi"/>
          <w:b/>
          <w:color w:val="000000"/>
          <w:sz w:val="28"/>
          <w:szCs w:val="28"/>
        </w:rPr>
      </w:pPr>
      <w:r w:rsidRPr="0058243E">
        <w:rPr>
          <w:rFonts w:asciiTheme="minorHAnsi" w:hAnsiTheme="minorHAnsi" w:cstheme="minorHAnsi"/>
          <w:b/>
          <w:color w:val="000000"/>
          <w:sz w:val="28"/>
          <w:szCs w:val="28"/>
        </w:rPr>
        <w:t>SERVICE-INFORMATIONEN</w:t>
      </w:r>
    </w:p>
    <w:p w14:paraId="3E83FE39" w14:textId="77777777" w:rsidR="006B61E7" w:rsidRDefault="006B61E7" w:rsidP="006B61E7">
      <w:pPr>
        <w:shd w:val="clear" w:color="auto" w:fill="FFFFFF"/>
        <w:spacing w:after="120" w:line="300" w:lineRule="auto"/>
        <w:rPr>
          <w:rFonts w:asciiTheme="minorHAnsi" w:hAnsiTheme="minorHAnsi" w:cstheme="minorHAnsi"/>
          <w:sz w:val="22"/>
          <w:szCs w:val="22"/>
        </w:rPr>
      </w:pPr>
    </w:p>
    <w:p w14:paraId="68BCB509" w14:textId="77777777" w:rsidR="006B61E7" w:rsidRPr="00F63012" w:rsidRDefault="006B61E7" w:rsidP="006B61E7">
      <w:pPr>
        <w:shd w:val="clear" w:color="auto" w:fill="FFFFFF"/>
        <w:spacing w:after="120" w:line="300" w:lineRule="auto"/>
        <w:rPr>
          <w:rFonts w:asciiTheme="minorHAnsi" w:hAnsiTheme="minorHAnsi" w:cstheme="minorHAnsi"/>
          <w:b/>
          <w:sz w:val="22"/>
          <w:szCs w:val="22"/>
          <w:u w:val="single"/>
        </w:rPr>
      </w:pPr>
      <w:r w:rsidRPr="00F63012">
        <w:rPr>
          <w:rFonts w:asciiTheme="minorHAnsi" w:hAnsiTheme="minorHAnsi" w:cstheme="minorHAnsi"/>
          <w:b/>
          <w:sz w:val="22"/>
          <w:szCs w:val="22"/>
          <w:u w:val="single"/>
        </w:rPr>
        <w:t xml:space="preserve">Erlebnisreise Herbst-Hopping-Packages </w:t>
      </w:r>
    </w:p>
    <w:p w14:paraId="2A79FC6D" w14:textId="77777777" w:rsidR="006B61E7" w:rsidRPr="00412815" w:rsidRDefault="006B61E7" w:rsidP="006B61E7">
      <w:pPr>
        <w:shd w:val="clear" w:color="auto" w:fill="FFFFFF"/>
        <w:spacing w:after="120" w:line="300" w:lineRule="auto"/>
        <w:rPr>
          <w:rFonts w:asciiTheme="minorHAnsi" w:hAnsiTheme="minorHAnsi" w:cstheme="minorHAnsi"/>
          <w:b/>
          <w:sz w:val="22"/>
          <w:szCs w:val="22"/>
        </w:rPr>
      </w:pPr>
      <w:r w:rsidRPr="00412815">
        <w:rPr>
          <w:rFonts w:asciiTheme="minorHAnsi" w:hAnsiTheme="minorHAnsi" w:cstheme="minorHAnsi"/>
          <w:b/>
          <w:sz w:val="22"/>
          <w:szCs w:val="22"/>
        </w:rPr>
        <w:t xml:space="preserve">11. und 12. Oktober 2025: </w:t>
      </w:r>
      <w:r w:rsidRPr="000B0F99">
        <w:rPr>
          <w:rFonts w:asciiTheme="minorHAnsi" w:hAnsiTheme="minorHAnsi" w:cstheme="minorHAnsi"/>
          <w:b/>
          <w:sz w:val="22"/>
          <w:szCs w:val="22"/>
        </w:rPr>
        <w:t>Das Herbst-Hopping startet mit Piratenpower!</w:t>
      </w:r>
    </w:p>
    <w:p w14:paraId="24D5B97E" w14:textId="77777777" w:rsidR="006B61E7" w:rsidRDefault="006B61E7" w:rsidP="006B61E7">
      <w:pPr>
        <w:shd w:val="clear" w:color="auto" w:fill="FFFFFF"/>
        <w:spacing w:after="120" w:line="300" w:lineRule="auto"/>
        <w:rPr>
          <w:rFonts w:asciiTheme="minorHAnsi" w:hAnsiTheme="minorHAnsi" w:cstheme="minorHAnsi"/>
          <w:sz w:val="22"/>
          <w:szCs w:val="22"/>
        </w:rPr>
      </w:pPr>
      <w:r w:rsidRPr="00412815">
        <w:rPr>
          <w:rFonts w:asciiTheme="minorHAnsi" w:hAnsiTheme="minorHAnsi" w:cstheme="minorHAnsi"/>
          <w:sz w:val="22"/>
          <w:szCs w:val="22"/>
        </w:rPr>
        <w:t>Das erste Wochenende des Herbsthopping steht ganz im Zeichen der Familie</w:t>
      </w:r>
      <w:r>
        <w:rPr>
          <w:rFonts w:asciiTheme="minorHAnsi" w:hAnsiTheme="minorHAnsi" w:cstheme="minorHAnsi"/>
          <w:sz w:val="22"/>
          <w:szCs w:val="22"/>
        </w:rPr>
        <w:t xml:space="preserve"> </w:t>
      </w:r>
      <w:r w:rsidRPr="00412815">
        <w:rPr>
          <w:rFonts w:asciiTheme="minorHAnsi" w:hAnsiTheme="minorHAnsi" w:cstheme="minorHAnsi"/>
          <w:sz w:val="22"/>
          <w:szCs w:val="22"/>
        </w:rPr>
        <w:t>und sorgt mit einem besonderen Highlight für leuchtende Kinderaugen: Die Piratenschule legt in Radolfzell an und bringt jede Menge Abenteuer mit an Land</w:t>
      </w:r>
      <w:r>
        <w:rPr>
          <w:rFonts w:asciiTheme="minorHAnsi" w:hAnsiTheme="minorHAnsi" w:cstheme="minorHAnsi"/>
          <w:sz w:val="22"/>
          <w:szCs w:val="22"/>
        </w:rPr>
        <w:t xml:space="preserve">. Außerdem warten noch weitere Stationen auf kleine Entdeckerinnen und Entdecker. </w:t>
      </w:r>
    </w:p>
    <w:p w14:paraId="3639CCB9" w14:textId="77777777" w:rsidR="006B61E7" w:rsidRDefault="006B61E7" w:rsidP="006B61E7">
      <w:pPr>
        <w:shd w:val="clear" w:color="auto" w:fill="FFFFFF"/>
        <w:spacing w:after="120" w:line="300" w:lineRule="auto"/>
        <w:rPr>
          <w:rFonts w:asciiTheme="minorHAnsi" w:hAnsiTheme="minorHAnsi" w:cstheme="minorHAnsi"/>
          <w:bCs/>
          <w:sz w:val="22"/>
          <w:szCs w:val="22"/>
        </w:rPr>
      </w:pPr>
      <w:r w:rsidRPr="00CD246B">
        <w:rPr>
          <w:rFonts w:asciiTheme="minorHAnsi" w:hAnsiTheme="minorHAnsi" w:cstheme="minorHAnsi"/>
          <w:bCs/>
          <w:sz w:val="22"/>
          <w:szCs w:val="22"/>
        </w:rPr>
        <w:t xml:space="preserve">Für das Familien-Package ist keine Voranmeldung erforderlich. </w:t>
      </w:r>
    </w:p>
    <w:p w14:paraId="626FA6A7" w14:textId="77777777" w:rsidR="006B61E7" w:rsidRPr="000B0F99" w:rsidRDefault="006B61E7" w:rsidP="006B61E7">
      <w:pPr>
        <w:shd w:val="clear" w:color="auto" w:fill="FFFFFF"/>
        <w:spacing w:after="120" w:line="300" w:lineRule="auto"/>
        <w:rPr>
          <w:rFonts w:asciiTheme="minorHAnsi" w:hAnsiTheme="minorHAnsi" w:cstheme="minorHAnsi"/>
          <w:b/>
          <w:sz w:val="22"/>
          <w:szCs w:val="22"/>
        </w:rPr>
      </w:pPr>
      <w:r w:rsidRPr="000B0F99">
        <w:rPr>
          <w:rFonts w:asciiTheme="minorHAnsi" w:hAnsiTheme="minorHAnsi" w:cstheme="minorHAnsi"/>
          <w:b/>
          <w:sz w:val="22"/>
          <w:szCs w:val="22"/>
        </w:rPr>
        <w:lastRenderedPageBreak/>
        <w:t>18. und 19. Oktober sowie 8. und 9. November 2025: Geführte Wanderungen mit Damaris Gähwiler</w:t>
      </w:r>
    </w:p>
    <w:p w14:paraId="70593F83" w14:textId="77777777" w:rsidR="006B61E7" w:rsidRDefault="006B61E7" w:rsidP="006B61E7">
      <w:pPr>
        <w:pStyle w:val="Listenabsatz"/>
        <w:numPr>
          <w:ilvl w:val="0"/>
          <w:numId w:val="29"/>
        </w:numPr>
        <w:shd w:val="clear" w:color="auto" w:fill="FFFFFF"/>
        <w:spacing w:after="120" w:line="300" w:lineRule="auto"/>
        <w:rPr>
          <w:rFonts w:asciiTheme="minorHAnsi" w:hAnsiTheme="minorHAnsi" w:cstheme="minorHAnsi"/>
          <w:sz w:val="22"/>
          <w:szCs w:val="22"/>
        </w:rPr>
      </w:pPr>
      <w:r w:rsidRPr="000B0F99">
        <w:rPr>
          <w:rFonts w:asciiTheme="minorHAnsi" w:hAnsiTheme="minorHAnsi" w:cstheme="minorHAnsi"/>
          <w:sz w:val="22"/>
          <w:szCs w:val="22"/>
        </w:rPr>
        <w:t>18. Oktober</w:t>
      </w:r>
      <w:r>
        <w:rPr>
          <w:rFonts w:asciiTheme="minorHAnsi" w:hAnsiTheme="minorHAnsi" w:cstheme="minorHAnsi"/>
          <w:sz w:val="22"/>
          <w:szCs w:val="22"/>
        </w:rPr>
        <w:t>, 9:40 Uhr</w:t>
      </w:r>
      <w:r w:rsidRPr="000B0F99">
        <w:rPr>
          <w:rFonts w:asciiTheme="minorHAnsi" w:hAnsiTheme="minorHAnsi" w:cstheme="minorHAnsi"/>
          <w:sz w:val="22"/>
          <w:szCs w:val="22"/>
        </w:rPr>
        <w:t xml:space="preserve">: </w:t>
      </w:r>
      <w:r>
        <w:rPr>
          <w:rFonts w:asciiTheme="minorHAnsi" w:hAnsiTheme="minorHAnsi" w:cstheme="minorHAnsi"/>
          <w:sz w:val="22"/>
          <w:szCs w:val="22"/>
        </w:rPr>
        <w:t>„Höri-Runde“ ab Gaienhofen, ca. 2 Stunden mit Picknick (Selbstversorgung)</w:t>
      </w:r>
    </w:p>
    <w:p w14:paraId="2AE6858B" w14:textId="77777777" w:rsidR="006B61E7" w:rsidRDefault="006B61E7" w:rsidP="006B61E7">
      <w:pPr>
        <w:pStyle w:val="Listenabsatz"/>
        <w:numPr>
          <w:ilvl w:val="0"/>
          <w:numId w:val="29"/>
        </w:numPr>
        <w:shd w:val="clear" w:color="auto" w:fill="FFFFFF"/>
        <w:spacing w:after="120" w:line="300" w:lineRule="auto"/>
        <w:rPr>
          <w:rFonts w:asciiTheme="minorHAnsi" w:hAnsiTheme="minorHAnsi" w:cstheme="minorHAnsi"/>
          <w:sz w:val="22"/>
          <w:szCs w:val="22"/>
        </w:rPr>
      </w:pPr>
      <w:r w:rsidRPr="005503ED">
        <w:rPr>
          <w:rFonts w:asciiTheme="minorHAnsi" w:hAnsiTheme="minorHAnsi" w:cstheme="minorHAnsi"/>
          <w:sz w:val="22"/>
          <w:szCs w:val="22"/>
        </w:rPr>
        <w:t>19. Oktober, 9:50 Uhr:</w:t>
      </w:r>
      <w:r>
        <w:rPr>
          <w:rFonts w:asciiTheme="minorHAnsi" w:hAnsiTheme="minorHAnsi" w:cstheme="minorHAnsi"/>
          <w:sz w:val="22"/>
          <w:szCs w:val="22"/>
        </w:rPr>
        <w:t xml:space="preserve"> Von Mammern nach Steckborn, ca. 2,5 Stunden mit Grillpause (Selbstversorgung)</w:t>
      </w:r>
    </w:p>
    <w:p w14:paraId="689DF033" w14:textId="77777777" w:rsidR="006B61E7" w:rsidRDefault="006B61E7" w:rsidP="006B61E7">
      <w:pPr>
        <w:pStyle w:val="Listenabsatz"/>
        <w:numPr>
          <w:ilvl w:val="0"/>
          <w:numId w:val="29"/>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8. November: 9:30 Uhr: „Zum </w:t>
      </w:r>
      <w:proofErr w:type="spellStart"/>
      <w:r>
        <w:rPr>
          <w:rFonts w:asciiTheme="minorHAnsi" w:hAnsiTheme="minorHAnsi" w:cstheme="minorHAnsi"/>
          <w:sz w:val="22"/>
          <w:szCs w:val="22"/>
        </w:rPr>
        <w:t>wiise</w:t>
      </w:r>
      <w:proofErr w:type="spellEnd"/>
      <w:r>
        <w:rPr>
          <w:rFonts w:asciiTheme="minorHAnsi" w:hAnsiTheme="minorHAnsi" w:cstheme="minorHAnsi"/>
          <w:sz w:val="22"/>
          <w:szCs w:val="22"/>
        </w:rPr>
        <w:t xml:space="preserve"> Felse“, von Berlingen nach Steckborn, ca. 1 Stunde</w:t>
      </w:r>
    </w:p>
    <w:p w14:paraId="0E14B20B" w14:textId="77777777" w:rsidR="006B61E7" w:rsidRDefault="006B61E7" w:rsidP="006B61E7">
      <w:pPr>
        <w:pStyle w:val="Listenabsatz"/>
        <w:numPr>
          <w:ilvl w:val="0"/>
          <w:numId w:val="29"/>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9. November, 12:30: „</w:t>
      </w:r>
      <w:proofErr w:type="spellStart"/>
      <w:r>
        <w:rPr>
          <w:rFonts w:asciiTheme="minorHAnsi" w:hAnsiTheme="minorHAnsi" w:cstheme="minorHAnsi"/>
          <w:sz w:val="22"/>
          <w:szCs w:val="22"/>
        </w:rPr>
        <w:t>Mindelsee</w:t>
      </w:r>
      <w:proofErr w:type="spellEnd"/>
      <w:r>
        <w:rPr>
          <w:rFonts w:asciiTheme="minorHAnsi" w:hAnsiTheme="minorHAnsi" w:cstheme="minorHAnsi"/>
          <w:sz w:val="22"/>
          <w:szCs w:val="22"/>
        </w:rPr>
        <w:t>-Runde“, Wanderleitung empfängt Teilnehmende an der Schifflände Radolfzell, gemeinsame Busfahrt nach Markelfingen, Wanderzeit ca. 2,5 Stunden</w:t>
      </w:r>
    </w:p>
    <w:p w14:paraId="4AFEF77C" w14:textId="77777777" w:rsidR="006B61E7" w:rsidRPr="00E96FB8" w:rsidRDefault="006B61E7" w:rsidP="006B61E7">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Bu</w:t>
      </w:r>
      <w:r w:rsidRPr="00E96FB8">
        <w:rPr>
          <w:rFonts w:asciiTheme="minorHAnsi" w:hAnsiTheme="minorHAnsi" w:cstheme="minorHAnsi"/>
          <w:b/>
          <w:sz w:val="22"/>
          <w:szCs w:val="22"/>
        </w:rPr>
        <w:t>chbar unter:</w:t>
      </w:r>
      <w:r w:rsidRPr="00E96FB8">
        <w:rPr>
          <w:rFonts w:asciiTheme="minorHAnsi" w:hAnsiTheme="minorHAnsi" w:cstheme="minorHAnsi"/>
          <w:sz w:val="22"/>
          <w:szCs w:val="22"/>
        </w:rPr>
        <w:t xml:space="preserve"> </w:t>
      </w:r>
      <w:hyperlink r:id="rId19" w:history="1">
        <w:r w:rsidRPr="00E96FB8">
          <w:rPr>
            <w:rStyle w:val="Hyperlink"/>
            <w:rFonts w:asciiTheme="minorHAnsi" w:hAnsiTheme="minorHAnsi" w:cstheme="minorHAnsi"/>
            <w:sz w:val="22"/>
            <w:szCs w:val="22"/>
          </w:rPr>
          <w:t>www.herbst-hopping.eu</w:t>
        </w:r>
      </w:hyperlink>
      <w:r w:rsidRPr="00E96FB8">
        <w:rPr>
          <w:rFonts w:asciiTheme="minorHAnsi" w:hAnsiTheme="minorHAnsi" w:cstheme="minorHAnsi"/>
          <w:sz w:val="22"/>
          <w:szCs w:val="22"/>
        </w:rPr>
        <w:t xml:space="preserve"> </w:t>
      </w:r>
    </w:p>
    <w:p w14:paraId="32691F52" w14:textId="77777777" w:rsidR="006B61E7" w:rsidRPr="00492492" w:rsidRDefault="006B61E7" w:rsidP="006B61E7">
      <w:pPr>
        <w:shd w:val="clear" w:color="auto" w:fill="FFFFFF"/>
        <w:spacing w:after="120" w:line="300" w:lineRule="auto"/>
        <w:rPr>
          <w:rFonts w:asciiTheme="minorHAnsi" w:hAnsiTheme="minorHAnsi" w:cstheme="minorHAnsi"/>
          <w:b/>
          <w:sz w:val="22"/>
          <w:szCs w:val="22"/>
        </w:rPr>
      </w:pPr>
      <w:r w:rsidRPr="003B4F64">
        <w:rPr>
          <w:rFonts w:asciiTheme="minorHAnsi" w:hAnsiTheme="minorHAnsi" w:cstheme="minorHAnsi"/>
          <w:b/>
          <w:sz w:val="22"/>
          <w:szCs w:val="22"/>
        </w:rPr>
        <w:t>2. Oktober</w:t>
      </w:r>
      <w:r w:rsidRPr="00492492">
        <w:rPr>
          <w:rFonts w:asciiTheme="minorHAnsi" w:hAnsiTheme="minorHAnsi" w:cstheme="minorHAnsi"/>
          <w:b/>
          <w:sz w:val="22"/>
          <w:szCs w:val="22"/>
        </w:rPr>
        <w:t xml:space="preserve"> 2025: Geführte „Künstler-Tour“</w:t>
      </w:r>
      <w:r>
        <w:rPr>
          <w:rFonts w:asciiTheme="minorHAnsi" w:hAnsiTheme="minorHAnsi" w:cstheme="minorHAnsi"/>
          <w:b/>
          <w:sz w:val="22"/>
          <w:szCs w:val="22"/>
        </w:rPr>
        <w:t xml:space="preserve"> mit Sylvia Hartmann</w:t>
      </w:r>
    </w:p>
    <w:p w14:paraId="05E36D60" w14:textId="77777777" w:rsidR="006B61E7" w:rsidRPr="00492492" w:rsidRDefault="006B61E7" w:rsidP="006B61E7">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Guide Sylvia Hartmann führt zu Fuß und via Schiff zu den „Höri-Künstlern“ auf der schönen Halbinsel Höri. Start um 11:25 Uhr in Berlingen und Rückfahrt um 16:10 Uhr ab Gaienhofen. </w:t>
      </w:r>
      <w:r w:rsidRPr="00E96FB8">
        <w:rPr>
          <w:rFonts w:asciiTheme="minorHAnsi" w:hAnsiTheme="minorHAnsi" w:cstheme="minorHAnsi"/>
          <w:sz w:val="22"/>
          <w:szCs w:val="22"/>
        </w:rPr>
        <w:t>Anmeldung bei der Tourist-Info Gaienhofen</w:t>
      </w:r>
      <w:r>
        <w:rPr>
          <w:rFonts w:asciiTheme="minorHAnsi" w:hAnsiTheme="minorHAnsi" w:cstheme="minorHAnsi"/>
          <w:sz w:val="22"/>
          <w:szCs w:val="22"/>
        </w:rPr>
        <w:t>: +</w:t>
      </w:r>
      <w:r w:rsidRPr="00E96FB8">
        <w:rPr>
          <w:rFonts w:asciiTheme="minorHAnsi" w:hAnsiTheme="minorHAnsi" w:cstheme="minorHAnsi"/>
          <w:sz w:val="22"/>
          <w:szCs w:val="22"/>
        </w:rPr>
        <w:t>49</w:t>
      </w:r>
      <w:r>
        <w:rPr>
          <w:rFonts w:asciiTheme="minorHAnsi" w:hAnsiTheme="minorHAnsi" w:cstheme="minorHAnsi"/>
          <w:sz w:val="22"/>
          <w:szCs w:val="22"/>
        </w:rPr>
        <w:t xml:space="preserve"> </w:t>
      </w:r>
      <w:r w:rsidRPr="00E96FB8">
        <w:rPr>
          <w:rFonts w:asciiTheme="minorHAnsi" w:hAnsiTheme="minorHAnsi" w:cstheme="minorHAnsi"/>
          <w:sz w:val="22"/>
          <w:szCs w:val="22"/>
        </w:rPr>
        <w:t>7735</w:t>
      </w:r>
      <w:r>
        <w:rPr>
          <w:rFonts w:asciiTheme="minorHAnsi" w:hAnsiTheme="minorHAnsi" w:cstheme="minorHAnsi"/>
          <w:sz w:val="22"/>
          <w:szCs w:val="22"/>
        </w:rPr>
        <w:t xml:space="preserve"> </w:t>
      </w:r>
      <w:r w:rsidRPr="00E96FB8">
        <w:rPr>
          <w:rFonts w:asciiTheme="minorHAnsi" w:hAnsiTheme="minorHAnsi" w:cstheme="minorHAnsi"/>
          <w:sz w:val="22"/>
          <w:szCs w:val="22"/>
        </w:rPr>
        <w:t xml:space="preserve">9999123 oder </w:t>
      </w:r>
      <w:hyperlink r:id="rId20" w:history="1">
        <w:r w:rsidRPr="0033751C">
          <w:rPr>
            <w:rStyle w:val="Hyperlink"/>
            <w:rFonts w:asciiTheme="minorHAnsi" w:hAnsiTheme="minorHAnsi" w:cstheme="minorHAnsi"/>
            <w:sz w:val="22"/>
            <w:szCs w:val="22"/>
          </w:rPr>
          <w:t>touristinfo@gaienhofen.de</w:t>
        </w:r>
      </w:hyperlink>
      <w:r>
        <w:rPr>
          <w:rFonts w:asciiTheme="minorHAnsi" w:hAnsiTheme="minorHAnsi" w:cstheme="minorHAnsi"/>
          <w:sz w:val="22"/>
          <w:szCs w:val="22"/>
        </w:rPr>
        <w:t xml:space="preserve"> </w:t>
      </w:r>
    </w:p>
    <w:p w14:paraId="00E7B486" w14:textId="77777777" w:rsidR="006B61E7" w:rsidRPr="000C5C68" w:rsidRDefault="006B61E7" w:rsidP="006B61E7">
      <w:pPr>
        <w:shd w:val="clear" w:color="auto" w:fill="FFFFFF"/>
        <w:spacing w:after="120" w:line="300" w:lineRule="auto"/>
        <w:rPr>
          <w:rFonts w:asciiTheme="minorHAnsi" w:hAnsiTheme="minorHAnsi" w:cstheme="minorHAnsi"/>
          <w:b/>
          <w:sz w:val="22"/>
          <w:szCs w:val="22"/>
        </w:rPr>
      </w:pPr>
      <w:r w:rsidRPr="000C5C68">
        <w:rPr>
          <w:rFonts w:asciiTheme="minorHAnsi" w:hAnsiTheme="minorHAnsi" w:cstheme="minorHAnsi"/>
          <w:b/>
          <w:sz w:val="22"/>
          <w:szCs w:val="22"/>
        </w:rPr>
        <w:t>18. und 25. Oktober sowie 8. November 2025: Segway-Touren</w:t>
      </w:r>
    </w:p>
    <w:p w14:paraId="54053871" w14:textId="77777777" w:rsidR="006B61E7" w:rsidRDefault="006B61E7" w:rsidP="006B61E7">
      <w:pPr>
        <w:shd w:val="clear" w:color="auto" w:fill="FFFFFF"/>
        <w:spacing w:after="120" w:line="300" w:lineRule="auto"/>
        <w:rPr>
          <w:rFonts w:asciiTheme="minorHAnsi" w:hAnsiTheme="minorHAnsi" w:cstheme="minorHAnsi"/>
          <w:sz w:val="22"/>
          <w:szCs w:val="22"/>
        </w:rPr>
      </w:pPr>
      <w:r w:rsidRPr="000C5C68">
        <w:rPr>
          <w:rFonts w:asciiTheme="minorHAnsi" w:hAnsiTheme="minorHAnsi" w:cstheme="minorHAnsi"/>
          <w:sz w:val="22"/>
          <w:szCs w:val="22"/>
        </w:rPr>
        <w:t>Jeweils von 11</w:t>
      </w:r>
      <w:r>
        <w:rPr>
          <w:rFonts w:asciiTheme="minorHAnsi" w:hAnsiTheme="minorHAnsi" w:cstheme="minorHAnsi"/>
          <w:sz w:val="22"/>
          <w:szCs w:val="22"/>
        </w:rPr>
        <w:t xml:space="preserve"> bis </w:t>
      </w:r>
      <w:r w:rsidRPr="000C5C68">
        <w:rPr>
          <w:rFonts w:asciiTheme="minorHAnsi" w:hAnsiTheme="minorHAnsi" w:cstheme="minorHAnsi"/>
          <w:sz w:val="22"/>
          <w:szCs w:val="22"/>
        </w:rPr>
        <w:t>12 und 13</w:t>
      </w:r>
      <w:r>
        <w:rPr>
          <w:rFonts w:asciiTheme="minorHAnsi" w:hAnsiTheme="minorHAnsi" w:cstheme="minorHAnsi"/>
          <w:sz w:val="22"/>
          <w:szCs w:val="22"/>
        </w:rPr>
        <w:t xml:space="preserve"> bis </w:t>
      </w:r>
      <w:r w:rsidRPr="000C5C68">
        <w:rPr>
          <w:rFonts w:asciiTheme="minorHAnsi" w:hAnsiTheme="minorHAnsi" w:cstheme="minorHAnsi"/>
          <w:sz w:val="22"/>
          <w:szCs w:val="22"/>
        </w:rPr>
        <w:t>14 Uhr</w:t>
      </w:r>
      <w:r>
        <w:rPr>
          <w:rFonts w:asciiTheme="minorHAnsi" w:hAnsiTheme="minorHAnsi" w:cstheme="minorHAnsi"/>
          <w:sz w:val="22"/>
          <w:szCs w:val="22"/>
        </w:rPr>
        <w:t xml:space="preserve"> entlang des Radolfzeller Seeufers. </w:t>
      </w:r>
      <w:r w:rsidRPr="000C5C68">
        <w:rPr>
          <w:rFonts w:asciiTheme="minorHAnsi" w:hAnsiTheme="minorHAnsi" w:cstheme="minorHAnsi"/>
          <w:sz w:val="22"/>
          <w:szCs w:val="22"/>
        </w:rPr>
        <w:t>Anmeldung</w:t>
      </w:r>
      <w:r>
        <w:rPr>
          <w:rFonts w:asciiTheme="minorHAnsi" w:hAnsiTheme="minorHAnsi" w:cstheme="minorHAnsi"/>
          <w:sz w:val="22"/>
          <w:szCs w:val="22"/>
        </w:rPr>
        <w:t xml:space="preserve"> </w:t>
      </w:r>
      <w:r w:rsidRPr="000C5C68">
        <w:rPr>
          <w:rFonts w:asciiTheme="minorHAnsi" w:hAnsiTheme="minorHAnsi" w:cstheme="minorHAnsi"/>
          <w:sz w:val="22"/>
          <w:szCs w:val="22"/>
        </w:rPr>
        <w:t xml:space="preserve">per Mail über </w:t>
      </w:r>
      <w:hyperlink r:id="rId21" w:history="1">
        <w:r w:rsidRPr="0033751C">
          <w:rPr>
            <w:rStyle w:val="Hyperlink"/>
            <w:rFonts w:asciiTheme="minorHAnsi" w:hAnsiTheme="minorHAnsi" w:cstheme="minorHAnsi"/>
            <w:sz w:val="22"/>
            <w:szCs w:val="22"/>
          </w:rPr>
          <w:t>info@events-bodensee.de</w:t>
        </w:r>
      </w:hyperlink>
      <w:r>
        <w:rPr>
          <w:rFonts w:asciiTheme="minorHAnsi" w:hAnsiTheme="minorHAnsi" w:cstheme="minorHAnsi"/>
          <w:sz w:val="22"/>
          <w:szCs w:val="22"/>
        </w:rPr>
        <w:t xml:space="preserve"> </w:t>
      </w:r>
    </w:p>
    <w:p w14:paraId="675336FE" w14:textId="77777777" w:rsidR="006B61E7" w:rsidRDefault="006B61E7" w:rsidP="006B61E7">
      <w:pPr>
        <w:shd w:val="clear" w:color="auto" w:fill="FFFFFF"/>
        <w:spacing w:after="120" w:line="300" w:lineRule="auto"/>
        <w:rPr>
          <w:rFonts w:asciiTheme="minorHAnsi" w:hAnsiTheme="minorHAnsi" w:cstheme="minorHAnsi"/>
          <w:b/>
          <w:sz w:val="22"/>
          <w:szCs w:val="22"/>
          <w:u w:val="single"/>
        </w:rPr>
      </w:pPr>
    </w:p>
    <w:p w14:paraId="7E71A1CF" w14:textId="77777777" w:rsidR="006B61E7" w:rsidRPr="00B869F5" w:rsidRDefault="006B61E7" w:rsidP="006B61E7">
      <w:pPr>
        <w:shd w:val="clear" w:color="auto" w:fill="FFFFFF"/>
        <w:spacing w:after="120" w:line="300" w:lineRule="auto"/>
        <w:rPr>
          <w:rFonts w:asciiTheme="minorHAnsi" w:hAnsiTheme="minorHAnsi" w:cstheme="minorHAnsi"/>
          <w:b/>
          <w:sz w:val="22"/>
          <w:szCs w:val="22"/>
          <w:u w:val="single"/>
        </w:rPr>
      </w:pPr>
      <w:r w:rsidRPr="00B869F5">
        <w:rPr>
          <w:rFonts w:asciiTheme="minorHAnsi" w:hAnsiTheme="minorHAnsi" w:cstheme="minorHAnsi"/>
          <w:b/>
          <w:sz w:val="22"/>
          <w:szCs w:val="22"/>
          <w:u w:val="single"/>
        </w:rPr>
        <w:t>Herbstlicher Genuss auf dem Arenenberg</w:t>
      </w:r>
    </w:p>
    <w:p w14:paraId="685985D9" w14:textId="77777777" w:rsidR="006B61E7" w:rsidRDefault="006B61E7" w:rsidP="006B61E7">
      <w:pPr>
        <w:shd w:val="clear" w:color="auto" w:fill="FFFFFF"/>
        <w:spacing w:after="120" w:line="300" w:lineRule="auto"/>
        <w:rPr>
          <w:rFonts w:asciiTheme="minorHAnsi" w:hAnsiTheme="minorHAnsi" w:cstheme="minorHAnsi"/>
          <w:b/>
          <w:sz w:val="22"/>
          <w:szCs w:val="22"/>
        </w:rPr>
      </w:pPr>
      <w:r w:rsidRPr="00B869F5">
        <w:rPr>
          <w:rFonts w:asciiTheme="minorHAnsi" w:hAnsiTheme="minorHAnsi" w:cstheme="minorHAnsi"/>
          <w:b/>
          <w:sz w:val="22"/>
          <w:szCs w:val="22"/>
        </w:rPr>
        <w:t>Weinwanderung mit Degustation</w:t>
      </w:r>
    </w:p>
    <w:p w14:paraId="4D70B537" w14:textId="77777777" w:rsidR="006B61E7" w:rsidRPr="00B869F5" w:rsidRDefault="006B61E7" w:rsidP="006B61E7">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Dauer:</w:t>
      </w:r>
      <w:r>
        <w:rPr>
          <w:rFonts w:asciiTheme="minorHAnsi" w:hAnsiTheme="minorHAnsi" w:cstheme="minorHAnsi"/>
          <w:sz w:val="22"/>
          <w:szCs w:val="22"/>
        </w:rPr>
        <w:t xml:space="preserve"> </w:t>
      </w:r>
      <w:r w:rsidRPr="00B869F5">
        <w:rPr>
          <w:rFonts w:asciiTheme="minorHAnsi" w:hAnsiTheme="minorHAnsi" w:cstheme="minorHAnsi"/>
          <w:sz w:val="22"/>
          <w:szCs w:val="22"/>
        </w:rPr>
        <w:t>ca. 90 Minuten</w:t>
      </w:r>
      <w:r>
        <w:rPr>
          <w:rFonts w:asciiTheme="minorHAnsi" w:hAnsiTheme="minorHAnsi" w:cstheme="minorHAnsi"/>
          <w:sz w:val="22"/>
          <w:szCs w:val="22"/>
        </w:rPr>
        <w:t xml:space="preserve">, </w:t>
      </w:r>
      <w:r w:rsidRPr="00B869F5">
        <w:rPr>
          <w:rFonts w:asciiTheme="minorHAnsi" w:hAnsiTheme="minorHAnsi" w:cstheme="minorHAnsi"/>
          <w:sz w:val="22"/>
          <w:szCs w:val="22"/>
        </w:rPr>
        <w:t>Kosten:</w:t>
      </w:r>
      <w:r>
        <w:rPr>
          <w:rFonts w:asciiTheme="minorHAnsi" w:hAnsiTheme="minorHAnsi" w:cstheme="minorHAnsi"/>
          <w:sz w:val="22"/>
          <w:szCs w:val="22"/>
        </w:rPr>
        <w:t xml:space="preserve"> </w:t>
      </w:r>
      <w:r w:rsidRPr="00B869F5">
        <w:rPr>
          <w:rFonts w:asciiTheme="minorHAnsi" w:hAnsiTheme="minorHAnsi" w:cstheme="minorHAnsi"/>
          <w:sz w:val="22"/>
          <w:szCs w:val="22"/>
        </w:rPr>
        <w:t>29</w:t>
      </w:r>
      <w:r>
        <w:rPr>
          <w:rFonts w:asciiTheme="minorHAnsi" w:hAnsiTheme="minorHAnsi" w:cstheme="minorHAnsi"/>
          <w:sz w:val="22"/>
          <w:szCs w:val="22"/>
        </w:rPr>
        <w:t xml:space="preserve"> Franken </w:t>
      </w:r>
      <w:r w:rsidRPr="00B869F5">
        <w:rPr>
          <w:rFonts w:asciiTheme="minorHAnsi" w:hAnsiTheme="minorHAnsi" w:cstheme="minorHAnsi"/>
          <w:sz w:val="22"/>
          <w:szCs w:val="22"/>
        </w:rPr>
        <w:t>pro Person (max. 20 Personen</w:t>
      </w:r>
      <w:r>
        <w:rPr>
          <w:rFonts w:asciiTheme="minorHAnsi" w:hAnsiTheme="minorHAnsi" w:cstheme="minorHAnsi"/>
          <w:sz w:val="22"/>
          <w:szCs w:val="22"/>
        </w:rPr>
        <w:t xml:space="preserve">, </w:t>
      </w:r>
      <w:r w:rsidRPr="00B869F5">
        <w:rPr>
          <w:rFonts w:asciiTheme="minorHAnsi" w:hAnsiTheme="minorHAnsi" w:cstheme="minorHAnsi"/>
          <w:sz w:val="22"/>
          <w:szCs w:val="22"/>
        </w:rPr>
        <w:t>unter 10 Personen:</w:t>
      </w:r>
      <w:r>
        <w:rPr>
          <w:rFonts w:asciiTheme="minorHAnsi" w:hAnsiTheme="minorHAnsi" w:cstheme="minorHAnsi"/>
          <w:sz w:val="22"/>
          <w:szCs w:val="22"/>
        </w:rPr>
        <w:t xml:space="preserve"> </w:t>
      </w:r>
      <w:r w:rsidRPr="00B869F5">
        <w:rPr>
          <w:rFonts w:asciiTheme="minorHAnsi" w:hAnsiTheme="minorHAnsi" w:cstheme="minorHAnsi"/>
          <w:sz w:val="22"/>
          <w:szCs w:val="22"/>
        </w:rPr>
        <w:t>290</w:t>
      </w:r>
      <w:r>
        <w:rPr>
          <w:rFonts w:asciiTheme="minorHAnsi" w:hAnsiTheme="minorHAnsi" w:cstheme="minorHAnsi"/>
          <w:sz w:val="22"/>
          <w:szCs w:val="22"/>
        </w:rPr>
        <w:t xml:space="preserve"> Franken)</w:t>
      </w:r>
    </w:p>
    <w:p w14:paraId="77E4E195" w14:textId="77777777" w:rsidR="006B61E7" w:rsidRPr="00B869F5" w:rsidRDefault="006B61E7" w:rsidP="006B61E7">
      <w:pPr>
        <w:shd w:val="clear" w:color="auto" w:fill="FFFFFF"/>
        <w:spacing w:after="120" w:line="300" w:lineRule="auto"/>
        <w:rPr>
          <w:rFonts w:asciiTheme="minorHAnsi" w:hAnsiTheme="minorHAnsi" w:cstheme="minorHAnsi"/>
          <w:b/>
          <w:sz w:val="22"/>
          <w:szCs w:val="22"/>
        </w:rPr>
      </w:pPr>
      <w:r w:rsidRPr="00B869F5">
        <w:rPr>
          <w:rFonts w:asciiTheme="minorHAnsi" w:hAnsiTheme="minorHAnsi" w:cstheme="minorHAnsi"/>
          <w:b/>
          <w:sz w:val="22"/>
          <w:szCs w:val="22"/>
        </w:rPr>
        <w:t>Degustation von drei Weinen aus dem Arenenberger Weinkeller</w:t>
      </w:r>
    </w:p>
    <w:p w14:paraId="22AF12D5" w14:textId="77777777" w:rsidR="006B61E7" w:rsidRPr="00B869F5" w:rsidRDefault="006B61E7" w:rsidP="006B61E7">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 xml:space="preserve">Dauer: </w:t>
      </w:r>
      <w:r>
        <w:rPr>
          <w:rFonts w:asciiTheme="minorHAnsi" w:hAnsiTheme="minorHAnsi" w:cstheme="minorHAnsi"/>
          <w:sz w:val="22"/>
          <w:szCs w:val="22"/>
        </w:rPr>
        <w:t xml:space="preserve">ca. </w:t>
      </w:r>
      <w:r w:rsidRPr="00B869F5">
        <w:rPr>
          <w:rFonts w:asciiTheme="minorHAnsi" w:hAnsiTheme="minorHAnsi" w:cstheme="minorHAnsi"/>
          <w:sz w:val="22"/>
          <w:szCs w:val="22"/>
        </w:rPr>
        <w:t>45 Minuten</w:t>
      </w:r>
      <w:r>
        <w:rPr>
          <w:rFonts w:asciiTheme="minorHAnsi" w:hAnsiTheme="minorHAnsi" w:cstheme="minorHAnsi"/>
          <w:sz w:val="22"/>
          <w:szCs w:val="22"/>
        </w:rPr>
        <w:t xml:space="preserve">, </w:t>
      </w:r>
      <w:r w:rsidRPr="00B869F5">
        <w:rPr>
          <w:rFonts w:asciiTheme="minorHAnsi" w:hAnsiTheme="minorHAnsi" w:cstheme="minorHAnsi"/>
          <w:sz w:val="22"/>
          <w:szCs w:val="22"/>
        </w:rPr>
        <w:t>Gruppengrö</w:t>
      </w:r>
      <w:r>
        <w:rPr>
          <w:rFonts w:asciiTheme="minorHAnsi" w:hAnsiTheme="minorHAnsi" w:cstheme="minorHAnsi"/>
          <w:sz w:val="22"/>
          <w:szCs w:val="22"/>
        </w:rPr>
        <w:t>ß</w:t>
      </w:r>
      <w:r w:rsidRPr="00B869F5">
        <w:rPr>
          <w:rFonts w:asciiTheme="minorHAnsi" w:hAnsiTheme="minorHAnsi" w:cstheme="minorHAnsi"/>
          <w:sz w:val="22"/>
          <w:szCs w:val="22"/>
        </w:rPr>
        <w:t>e: mind. 10 Personen</w:t>
      </w:r>
      <w:r>
        <w:rPr>
          <w:rFonts w:asciiTheme="minorHAnsi" w:hAnsiTheme="minorHAnsi" w:cstheme="minorHAnsi"/>
          <w:sz w:val="22"/>
          <w:szCs w:val="22"/>
        </w:rPr>
        <w:t>, Kosten:</w:t>
      </w:r>
      <w:r w:rsidRPr="00B869F5">
        <w:rPr>
          <w:rFonts w:asciiTheme="minorHAnsi" w:hAnsiTheme="minorHAnsi" w:cstheme="minorHAnsi"/>
          <w:sz w:val="22"/>
          <w:szCs w:val="22"/>
        </w:rPr>
        <w:t xml:space="preserve"> 17</w:t>
      </w:r>
      <w:r>
        <w:rPr>
          <w:rFonts w:asciiTheme="minorHAnsi" w:hAnsiTheme="minorHAnsi" w:cstheme="minorHAnsi"/>
          <w:sz w:val="22"/>
          <w:szCs w:val="22"/>
        </w:rPr>
        <w:t xml:space="preserve"> Franken</w:t>
      </w:r>
      <w:r w:rsidRPr="00B869F5">
        <w:rPr>
          <w:rFonts w:asciiTheme="minorHAnsi" w:hAnsiTheme="minorHAnsi" w:cstheme="minorHAnsi"/>
          <w:sz w:val="22"/>
          <w:szCs w:val="22"/>
        </w:rPr>
        <w:t xml:space="preserve"> pro Person inkl. Wasser und Brot</w:t>
      </w:r>
    </w:p>
    <w:p w14:paraId="3172390A" w14:textId="77777777" w:rsidR="006B61E7" w:rsidRPr="00B869F5" w:rsidRDefault="006B61E7" w:rsidP="006B61E7">
      <w:pPr>
        <w:shd w:val="clear" w:color="auto" w:fill="FFFFFF"/>
        <w:spacing w:after="120" w:line="300" w:lineRule="auto"/>
        <w:rPr>
          <w:rFonts w:asciiTheme="minorHAnsi" w:hAnsiTheme="minorHAnsi" w:cstheme="minorHAnsi"/>
          <w:b/>
          <w:sz w:val="22"/>
          <w:szCs w:val="22"/>
        </w:rPr>
      </w:pPr>
      <w:r w:rsidRPr="00B869F5">
        <w:rPr>
          <w:rFonts w:asciiTheme="minorHAnsi" w:hAnsiTheme="minorHAnsi" w:cstheme="minorHAnsi"/>
          <w:b/>
          <w:sz w:val="22"/>
          <w:szCs w:val="22"/>
        </w:rPr>
        <w:t>Weinbegleitung zum Menü mit Kurzvorstellung des Arenenbergs</w:t>
      </w:r>
    </w:p>
    <w:p w14:paraId="06030F4D" w14:textId="77777777" w:rsidR="006B61E7" w:rsidRDefault="006B61E7" w:rsidP="006B61E7">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Dauer: ca. 30 Minuten</w:t>
      </w:r>
      <w:r>
        <w:rPr>
          <w:rFonts w:asciiTheme="minorHAnsi" w:hAnsiTheme="minorHAnsi" w:cstheme="minorHAnsi"/>
          <w:sz w:val="22"/>
          <w:szCs w:val="22"/>
        </w:rPr>
        <w:t xml:space="preserve">, </w:t>
      </w:r>
      <w:r w:rsidRPr="00B869F5">
        <w:rPr>
          <w:rFonts w:asciiTheme="minorHAnsi" w:hAnsiTheme="minorHAnsi" w:cstheme="minorHAnsi"/>
          <w:sz w:val="22"/>
          <w:szCs w:val="22"/>
        </w:rPr>
        <w:t>Gruppengrö</w:t>
      </w:r>
      <w:r>
        <w:rPr>
          <w:rFonts w:asciiTheme="minorHAnsi" w:hAnsiTheme="minorHAnsi" w:cstheme="minorHAnsi"/>
          <w:sz w:val="22"/>
          <w:szCs w:val="22"/>
        </w:rPr>
        <w:t>ß</w:t>
      </w:r>
      <w:r w:rsidRPr="00B869F5">
        <w:rPr>
          <w:rFonts w:asciiTheme="minorHAnsi" w:hAnsiTheme="minorHAnsi" w:cstheme="minorHAnsi"/>
          <w:sz w:val="22"/>
          <w:szCs w:val="22"/>
        </w:rPr>
        <w:t>e: mind. 10 Personen</w:t>
      </w:r>
      <w:r>
        <w:rPr>
          <w:rFonts w:asciiTheme="minorHAnsi" w:hAnsiTheme="minorHAnsi" w:cstheme="minorHAnsi"/>
          <w:sz w:val="22"/>
          <w:szCs w:val="22"/>
        </w:rPr>
        <w:t>, Kosten:</w:t>
      </w:r>
      <w:r w:rsidRPr="00B869F5">
        <w:rPr>
          <w:rFonts w:asciiTheme="minorHAnsi" w:hAnsiTheme="minorHAnsi" w:cstheme="minorHAnsi"/>
          <w:sz w:val="22"/>
          <w:szCs w:val="22"/>
        </w:rPr>
        <w:t xml:space="preserve"> 10</w:t>
      </w:r>
      <w:r>
        <w:rPr>
          <w:rFonts w:asciiTheme="minorHAnsi" w:hAnsiTheme="minorHAnsi" w:cstheme="minorHAnsi"/>
          <w:sz w:val="22"/>
          <w:szCs w:val="22"/>
        </w:rPr>
        <w:t xml:space="preserve"> Franken </w:t>
      </w:r>
      <w:r w:rsidRPr="00B869F5">
        <w:rPr>
          <w:rFonts w:asciiTheme="minorHAnsi" w:hAnsiTheme="minorHAnsi" w:cstheme="minorHAnsi"/>
          <w:sz w:val="22"/>
          <w:szCs w:val="22"/>
        </w:rPr>
        <w:t>pro Person, Weine werden separat verrechnet</w:t>
      </w:r>
    </w:p>
    <w:p w14:paraId="3E6EA835" w14:textId="77777777" w:rsidR="006B61E7" w:rsidRPr="00B869F5" w:rsidRDefault="006B61E7" w:rsidP="006B61E7">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Anfrage</w:t>
      </w:r>
      <w:r>
        <w:rPr>
          <w:rFonts w:asciiTheme="minorHAnsi" w:hAnsiTheme="minorHAnsi" w:cstheme="minorHAnsi"/>
          <w:sz w:val="22"/>
          <w:szCs w:val="22"/>
        </w:rPr>
        <w:t xml:space="preserve"> und </w:t>
      </w:r>
      <w:r w:rsidRPr="00B869F5">
        <w:rPr>
          <w:rFonts w:asciiTheme="minorHAnsi" w:hAnsiTheme="minorHAnsi" w:cstheme="minorHAnsi"/>
          <w:sz w:val="22"/>
          <w:szCs w:val="22"/>
        </w:rPr>
        <w:t xml:space="preserve">Buchung </w:t>
      </w:r>
      <w:r>
        <w:rPr>
          <w:rFonts w:asciiTheme="minorHAnsi" w:hAnsiTheme="minorHAnsi" w:cstheme="minorHAnsi"/>
          <w:sz w:val="22"/>
          <w:szCs w:val="22"/>
        </w:rPr>
        <w:t xml:space="preserve">der Wein-Angebote </w:t>
      </w:r>
      <w:r w:rsidRPr="00B869F5">
        <w:rPr>
          <w:rFonts w:asciiTheme="minorHAnsi" w:hAnsiTheme="minorHAnsi" w:cstheme="minorHAnsi"/>
          <w:sz w:val="22"/>
          <w:szCs w:val="22"/>
        </w:rPr>
        <w:t xml:space="preserve">via </w:t>
      </w:r>
      <w:hyperlink r:id="rId22" w:history="1">
        <w:r w:rsidRPr="0033751C">
          <w:rPr>
            <w:rStyle w:val="Hyperlink"/>
            <w:rFonts w:asciiTheme="minorHAnsi" w:hAnsiTheme="minorHAnsi" w:cstheme="minorHAnsi"/>
            <w:sz w:val="22"/>
            <w:szCs w:val="22"/>
          </w:rPr>
          <w:t>reservation.nap@tg.ch</w:t>
        </w:r>
      </w:hyperlink>
      <w:r>
        <w:rPr>
          <w:rFonts w:asciiTheme="minorHAnsi" w:hAnsiTheme="minorHAnsi" w:cstheme="minorHAnsi"/>
          <w:sz w:val="22"/>
          <w:szCs w:val="22"/>
        </w:rPr>
        <w:t xml:space="preserve"> oder +41 </w:t>
      </w:r>
      <w:r w:rsidRPr="00B869F5">
        <w:rPr>
          <w:rFonts w:asciiTheme="minorHAnsi" w:hAnsiTheme="minorHAnsi" w:cstheme="minorHAnsi"/>
          <w:sz w:val="22"/>
          <w:szCs w:val="22"/>
        </w:rPr>
        <w:t>58 345 74 10</w:t>
      </w:r>
    </w:p>
    <w:p w14:paraId="3637CBAD" w14:textId="77777777" w:rsidR="006B61E7" w:rsidRDefault="006B61E7" w:rsidP="006B61E7">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lastRenderedPageBreak/>
        <w:t xml:space="preserve">Zudem </w:t>
      </w:r>
      <w:r>
        <w:rPr>
          <w:rFonts w:asciiTheme="minorHAnsi" w:hAnsiTheme="minorHAnsi" w:cstheme="minorHAnsi"/>
          <w:sz w:val="22"/>
          <w:szCs w:val="22"/>
        </w:rPr>
        <w:t xml:space="preserve">kann die </w:t>
      </w:r>
      <w:r w:rsidRPr="00B869F5">
        <w:rPr>
          <w:rFonts w:asciiTheme="minorHAnsi" w:hAnsiTheme="minorHAnsi" w:cstheme="minorHAnsi"/>
          <w:b/>
          <w:sz w:val="22"/>
          <w:szCs w:val="22"/>
        </w:rPr>
        <w:t>Ausstellung des Napoleonmuseum Arenenberg „2000 Jahre Wein am Arenenberg“</w:t>
      </w:r>
      <w:r>
        <w:rPr>
          <w:rFonts w:asciiTheme="minorHAnsi" w:hAnsiTheme="minorHAnsi" w:cstheme="minorHAnsi"/>
          <w:sz w:val="22"/>
          <w:szCs w:val="22"/>
        </w:rPr>
        <w:t xml:space="preserve"> </w:t>
      </w:r>
      <w:r w:rsidRPr="00B869F5">
        <w:rPr>
          <w:rFonts w:asciiTheme="minorHAnsi" w:hAnsiTheme="minorHAnsi" w:cstheme="minorHAnsi"/>
          <w:sz w:val="22"/>
          <w:szCs w:val="22"/>
        </w:rPr>
        <w:t>im Weinkeller</w:t>
      </w:r>
      <w:r>
        <w:rPr>
          <w:rFonts w:asciiTheme="minorHAnsi" w:hAnsiTheme="minorHAnsi" w:cstheme="minorHAnsi"/>
          <w:sz w:val="22"/>
          <w:szCs w:val="22"/>
        </w:rPr>
        <w:t xml:space="preserve"> und im Ausstellungsraum </w:t>
      </w:r>
      <w:proofErr w:type="spellStart"/>
      <w:r>
        <w:rPr>
          <w:rFonts w:asciiTheme="minorHAnsi" w:hAnsiTheme="minorHAnsi" w:cstheme="minorHAnsi"/>
          <w:sz w:val="22"/>
          <w:szCs w:val="22"/>
        </w:rPr>
        <w:t>Cinéma</w:t>
      </w:r>
      <w:proofErr w:type="spellEnd"/>
      <w:r>
        <w:rPr>
          <w:rFonts w:asciiTheme="minorHAnsi" w:hAnsiTheme="minorHAnsi" w:cstheme="minorHAnsi"/>
          <w:sz w:val="22"/>
          <w:szCs w:val="22"/>
        </w:rPr>
        <w:t xml:space="preserve"> besucht werden: </w:t>
      </w:r>
      <w:hyperlink r:id="rId23" w:history="1">
        <w:r w:rsidRPr="0033751C">
          <w:rPr>
            <w:rStyle w:val="Hyperlink"/>
            <w:rFonts w:asciiTheme="minorHAnsi" w:hAnsiTheme="minorHAnsi" w:cstheme="minorHAnsi"/>
            <w:sz w:val="22"/>
            <w:szCs w:val="22"/>
          </w:rPr>
          <w:t>www.napoleonmuseum.ch</w:t>
        </w:r>
      </w:hyperlink>
      <w:r>
        <w:rPr>
          <w:rFonts w:asciiTheme="minorHAnsi" w:hAnsiTheme="minorHAnsi" w:cstheme="minorHAnsi"/>
          <w:sz w:val="22"/>
          <w:szCs w:val="22"/>
        </w:rPr>
        <w:t xml:space="preserve"> </w:t>
      </w:r>
    </w:p>
    <w:p w14:paraId="158D7E32" w14:textId="77777777" w:rsidR="006B61E7" w:rsidRDefault="006B61E7" w:rsidP="006B61E7">
      <w:pPr>
        <w:shd w:val="clear" w:color="auto" w:fill="FFFFFF"/>
        <w:spacing w:after="120" w:line="300" w:lineRule="auto"/>
        <w:rPr>
          <w:rFonts w:asciiTheme="minorHAnsi" w:hAnsiTheme="minorHAnsi" w:cstheme="minorHAnsi"/>
          <w:sz w:val="22"/>
          <w:szCs w:val="22"/>
        </w:rPr>
      </w:pPr>
    </w:p>
    <w:p w14:paraId="702F0F8A" w14:textId="77777777" w:rsidR="006B61E7" w:rsidRPr="00256068" w:rsidRDefault="006B61E7" w:rsidP="006B61E7">
      <w:pPr>
        <w:shd w:val="clear" w:color="auto" w:fill="FFFFFF"/>
        <w:spacing w:after="120" w:line="300" w:lineRule="auto"/>
        <w:rPr>
          <w:rFonts w:asciiTheme="minorHAnsi" w:hAnsiTheme="minorHAnsi" w:cstheme="minorHAnsi"/>
          <w:b/>
          <w:bCs/>
          <w:sz w:val="22"/>
          <w:szCs w:val="22"/>
        </w:rPr>
      </w:pPr>
      <w:r w:rsidRPr="00256068">
        <w:rPr>
          <w:rFonts w:asciiTheme="minorHAnsi" w:hAnsiTheme="minorHAnsi" w:cstheme="minorHAnsi"/>
          <w:b/>
          <w:bCs/>
          <w:sz w:val="22"/>
          <w:szCs w:val="22"/>
        </w:rPr>
        <w:t>Herbst-Hopping-</w:t>
      </w:r>
      <w:r w:rsidRPr="003B4F64">
        <w:rPr>
          <w:rFonts w:asciiTheme="minorHAnsi" w:hAnsiTheme="minorHAnsi" w:cstheme="minorHAnsi"/>
          <w:b/>
          <w:bCs/>
          <w:sz w:val="22"/>
          <w:szCs w:val="22"/>
        </w:rPr>
        <w:t>Express zum Arenenberg</w:t>
      </w:r>
      <w:r>
        <w:rPr>
          <w:rFonts w:asciiTheme="minorHAnsi" w:hAnsiTheme="minorHAnsi" w:cstheme="minorHAnsi"/>
          <w:b/>
          <w:bCs/>
          <w:sz w:val="22"/>
          <w:szCs w:val="22"/>
        </w:rPr>
        <w:t xml:space="preserve"> </w:t>
      </w:r>
      <w:r>
        <w:rPr>
          <w:rFonts w:asciiTheme="minorHAnsi" w:hAnsiTheme="minorHAnsi" w:cstheme="minorHAnsi"/>
          <w:b/>
          <w:bCs/>
          <w:sz w:val="22"/>
          <w:szCs w:val="22"/>
        </w:rPr>
        <w:br/>
      </w:r>
      <w:r w:rsidRPr="005503ED">
        <w:rPr>
          <w:rFonts w:asciiTheme="minorHAnsi" w:hAnsiTheme="minorHAnsi" w:cstheme="minorHAnsi"/>
          <w:sz w:val="22"/>
          <w:szCs w:val="22"/>
        </w:rPr>
        <w:t>(</w:t>
      </w:r>
      <w:r>
        <w:rPr>
          <w:rFonts w:asciiTheme="minorHAnsi" w:hAnsiTheme="minorHAnsi" w:cstheme="minorHAnsi"/>
          <w:sz w:val="22"/>
          <w:szCs w:val="22"/>
        </w:rPr>
        <w:t xml:space="preserve">Landestelle </w:t>
      </w:r>
      <w:proofErr w:type="spellStart"/>
      <w:r>
        <w:rPr>
          <w:rFonts w:asciiTheme="minorHAnsi" w:hAnsiTheme="minorHAnsi" w:cstheme="minorHAnsi"/>
          <w:sz w:val="22"/>
          <w:szCs w:val="22"/>
        </w:rPr>
        <w:t>Mannenbach</w:t>
      </w:r>
      <w:proofErr w:type="spellEnd"/>
      <w:r>
        <w:rPr>
          <w:rFonts w:asciiTheme="minorHAnsi" w:hAnsiTheme="minorHAnsi" w:cstheme="minorHAnsi"/>
          <w:sz w:val="22"/>
          <w:szCs w:val="22"/>
        </w:rPr>
        <w:t>-Salenstein, Arenenberg)</w:t>
      </w:r>
    </w:p>
    <w:p w14:paraId="587416FE" w14:textId="08ACEE8C" w:rsidR="006B61E7" w:rsidRDefault="006B61E7" w:rsidP="006B61E7">
      <w:pPr>
        <w:shd w:val="clear" w:color="auto" w:fill="FFFFFF"/>
        <w:spacing w:after="120" w:line="300" w:lineRule="auto"/>
        <w:rPr>
          <w:rFonts w:asciiTheme="minorHAnsi" w:hAnsiTheme="minorHAnsi" w:cstheme="minorHAnsi"/>
          <w:sz w:val="22"/>
          <w:szCs w:val="22"/>
          <w:lang w:val="de-CH"/>
        </w:rPr>
      </w:pPr>
      <w:r w:rsidRPr="00CF5C32">
        <w:rPr>
          <w:rFonts w:asciiTheme="minorHAnsi" w:hAnsiTheme="minorHAnsi" w:cstheme="minorHAnsi"/>
          <w:sz w:val="22"/>
          <w:szCs w:val="22"/>
          <w:lang w:val="de-CH"/>
        </w:rPr>
        <w:t>Bergfahrt</w:t>
      </w:r>
      <w:r>
        <w:rPr>
          <w:rFonts w:asciiTheme="minorHAnsi" w:hAnsiTheme="minorHAnsi" w:cstheme="minorHAnsi"/>
          <w:sz w:val="22"/>
          <w:szCs w:val="22"/>
          <w:lang w:val="de-CH"/>
        </w:rPr>
        <w:t xml:space="preserve">: </w:t>
      </w:r>
      <w:r w:rsidR="003B4F64">
        <w:rPr>
          <w:rFonts w:asciiTheme="minorHAnsi" w:hAnsiTheme="minorHAnsi" w:cstheme="minorHAnsi"/>
          <w:sz w:val="22"/>
          <w:szCs w:val="22"/>
          <w:lang w:val="de-CH"/>
        </w:rPr>
        <w:tab/>
      </w:r>
      <w:r w:rsidRPr="00CF5C32">
        <w:rPr>
          <w:rFonts w:asciiTheme="minorHAnsi" w:hAnsiTheme="minorHAnsi" w:cstheme="minorHAnsi"/>
          <w:sz w:val="22"/>
          <w:szCs w:val="22"/>
          <w:lang w:val="de-CH"/>
        </w:rPr>
        <w:t>11.10 Uhr</w:t>
      </w:r>
      <w:r>
        <w:rPr>
          <w:rFonts w:asciiTheme="minorHAnsi" w:hAnsiTheme="minorHAnsi" w:cstheme="minorHAnsi"/>
          <w:sz w:val="22"/>
          <w:szCs w:val="22"/>
          <w:lang w:val="de-CH"/>
        </w:rPr>
        <w:t xml:space="preserve"> – </w:t>
      </w:r>
      <w:r w:rsidRPr="00CF5C32">
        <w:rPr>
          <w:rFonts w:asciiTheme="minorHAnsi" w:hAnsiTheme="minorHAnsi" w:cstheme="minorHAnsi"/>
          <w:sz w:val="22"/>
          <w:szCs w:val="22"/>
          <w:lang w:val="de-CH"/>
        </w:rPr>
        <w:t>13.10 Uhr</w:t>
      </w:r>
      <w:r>
        <w:rPr>
          <w:rFonts w:asciiTheme="minorHAnsi" w:hAnsiTheme="minorHAnsi" w:cstheme="minorHAnsi"/>
          <w:sz w:val="22"/>
          <w:szCs w:val="22"/>
          <w:lang w:val="de-CH"/>
        </w:rPr>
        <w:t xml:space="preserve"> – 14.10 Uhr – </w:t>
      </w:r>
      <w:r w:rsidRPr="00CF5C32">
        <w:rPr>
          <w:rFonts w:asciiTheme="minorHAnsi" w:hAnsiTheme="minorHAnsi" w:cstheme="minorHAnsi"/>
          <w:sz w:val="22"/>
          <w:szCs w:val="22"/>
          <w:lang w:val="de-CH"/>
        </w:rPr>
        <w:t>15.45 Uhr</w:t>
      </w:r>
      <w:r>
        <w:rPr>
          <w:rFonts w:asciiTheme="minorHAnsi" w:hAnsiTheme="minorHAnsi" w:cstheme="minorHAnsi"/>
          <w:sz w:val="22"/>
          <w:szCs w:val="22"/>
          <w:lang w:val="de-CH"/>
        </w:rPr>
        <w:br/>
      </w:r>
      <w:r w:rsidRPr="00CF5C32">
        <w:rPr>
          <w:rFonts w:asciiTheme="minorHAnsi" w:hAnsiTheme="minorHAnsi" w:cstheme="minorHAnsi"/>
          <w:sz w:val="22"/>
          <w:szCs w:val="22"/>
          <w:lang w:val="de-CH"/>
        </w:rPr>
        <w:t>Talfahrt</w:t>
      </w:r>
      <w:r>
        <w:rPr>
          <w:rFonts w:asciiTheme="minorHAnsi" w:hAnsiTheme="minorHAnsi" w:cstheme="minorHAnsi"/>
          <w:sz w:val="22"/>
          <w:szCs w:val="22"/>
          <w:lang w:val="de-CH"/>
        </w:rPr>
        <w:t>:</w:t>
      </w:r>
      <w:r w:rsidRPr="00CF5C32">
        <w:rPr>
          <w:rFonts w:asciiTheme="minorHAnsi" w:hAnsiTheme="minorHAnsi" w:cstheme="minorHAnsi"/>
          <w:sz w:val="22"/>
          <w:szCs w:val="22"/>
          <w:lang w:val="de-CH"/>
        </w:rPr>
        <w:t xml:space="preserve"> </w:t>
      </w:r>
      <w:r w:rsidR="003B4F64">
        <w:rPr>
          <w:rFonts w:asciiTheme="minorHAnsi" w:hAnsiTheme="minorHAnsi" w:cstheme="minorHAnsi"/>
          <w:sz w:val="22"/>
          <w:szCs w:val="22"/>
          <w:lang w:val="de-CH"/>
        </w:rPr>
        <w:tab/>
      </w:r>
      <w:r w:rsidRPr="00CF5C32">
        <w:rPr>
          <w:rFonts w:asciiTheme="minorHAnsi" w:hAnsiTheme="minorHAnsi" w:cstheme="minorHAnsi"/>
          <w:sz w:val="22"/>
          <w:szCs w:val="22"/>
          <w:lang w:val="de-CH"/>
        </w:rPr>
        <w:t>10.50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13.30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15.25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16.10 Uhr</w:t>
      </w:r>
    </w:p>
    <w:p w14:paraId="78A303D5" w14:textId="77777777" w:rsidR="006B61E7" w:rsidRDefault="006B61E7" w:rsidP="006B61E7">
      <w:pPr>
        <w:shd w:val="clear" w:color="auto" w:fill="FFFFFF"/>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u w:val="single"/>
          <w:lang w:val="de-CH"/>
        </w:rPr>
        <w:t>Preise</w:t>
      </w:r>
      <w:r>
        <w:rPr>
          <w:rFonts w:asciiTheme="minorHAnsi" w:hAnsiTheme="minorHAnsi" w:cstheme="minorHAnsi"/>
          <w:sz w:val="22"/>
          <w:szCs w:val="22"/>
          <w:lang w:val="de-CH"/>
        </w:rPr>
        <w:t>:</w:t>
      </w:r>
    </w:p>
    <w:tbl>
      <w:tblPr>
        <w:tblStyle w:val="Tabellenraster"/>
        <w:tblW w:w="8926" w:type="dxa"/>
        <w:tblLook w:val="04A0" w:firstRow="1" w:lastRow="0" w:firstColumn="1" w:lastColumn="0" w:noHBand="0" w:noVBand="1"/>
      </w:tblPr>
      <w:tblGrid>
        <w:gridCol w:w="3256"/>
        <w:gridCol w:w="2835"/>
        <w:gridCol w:w="2835"/>
      </w:tblGrid>
      <w:tr w:rsidR="006B61E7" w14:paraId="074EC00E" w14:textId="77777777" w:rsidTr="00BA3A1F">
        <w:tc>
          <w:tcPr>
            <w:tcW w:w="3256" w:type="dxa"/>
          </w:tcPr>
          <w:p w14:paraId="20D7025C" w14:textId="77777777" w:rsidR="006B61E7" w:rsidRDefault="006B61E7"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Kategorie</w:t>
            </w:r>
          </w:p>
        </w:tc>
        <w:tc>
          <w:tcPr>
            <w:tcW w:w="2835" w:type="dxa"/>
          </w:tcPr>
          <w:p w14:paraId="73824030" w14:textId="77777777" w:rsidR="006B61E7" w:rsidRDefault="006B61E7"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Einfach</w:t>
            </w:r>
          </w:p>
        </w:tc>
        <w:tc>
          <w:tcPr>
            <w:tcW w:w="2835" w:type="dxa"/>
          </w:tcPr>
          <w:p w14:paraId="66E55730" w14:textId="77777777" w:rsidR="006B61E7" w:rsidRDefault="006B61E7"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Hin- &amp; Rückfahrt</w:t>
            </w:r>
          </w:p>
        </w:tc>
      </w:tr>
      <w:tr w:rsidR="006B61E7" w14:paraId="38F4E678" w14:textId="77777777" w:rsidTr="00BA3A1F">
        <w:tc>
          <w:tcPr>
            <w:tcW w:w="3256" w:type="dxa"/>
          </w:tcPr>
          <w:p w14:paraId="732A96F9" w14:textId="77777777" w:rsidR="006B61E7" w:rsidRDefault="006B61E7"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Kinder</w:t>
            </w:r>
          </w:p>
        </w:tc>
        <w:tc>
          <w:tcPr>
            <w:tcW w:w="2835" w:type="dxa"/>
          </w:tcPr>
          <w:p w14:paraId="43EED002" w14:textId="77777777" w:rsidR="006B61E7" w:rsidRDefault="006B61E7"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5</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r w:rsidRPr="00256068">
              <w:rPr>
                <w:rFonts w:asciiTheme="minorHAnsi" w:hAnsiTheme="minorHAnsi" w:cstheme="minorHAnsi"/>
                <w:sz w:val="22"/>
                <w:szCs w:val="22"/>
              </w:rPr>
              <w:t xml:space="preserve"> / EUR 5</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3BAEB8D0" w14:textId="77777777" w:rsidR="006B61E7" w:rsidRDefault="006B61E7"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7</w:t>
            </w:r>
            <w:r>
              <w:rPr>
                <w:rFonts w:asciiTheme="minorHAnsi" w:hAnsiTheme="minorHAnsi" w:cstheme="minorHAnsi"/>
                <w:sz w:val="22"/>
                <w:szCs w:val="22"/>
              </w:rPr>
              <w:t>,</w:t>
            </w:r>
            <w:r w:rsidRPr="00256068">
              <w:rPr>
                <w:rFonts w:asciiTheme="minorHAnsi" w:hAnsiTheme="minorHAnsi" w:cstheme="minorHAnsi"/>
                <w:sz w:val="22"/>
                <w:szCs w:val="22"/>
              </w:rPr>
              <w:t>- / EUR 7</w:t>
            </w:r>
            <w:r>
              <w:rPr>
                <w:rFonts w:asciiTheme="minorHAnsi" w:hAnsiTheme="minorHAnsi" w:cstheme="minorHAnsi"/>
                <w:sz w:val="22"/>
                <w:szCs w:val="22"/>
              </w:rPr>
              <w:t>,</w:t>
            </w:r>
            <w:r w:rsidRPr="00256068">
              <w:rPr>
                <w:rFonts w:asciiTheme="minorHAnsi" w:hAnsiTheme="minorHAnsi" w:cstheme="minorHAnsi"/>
                <w:sz w:val="22"/>
                <w:szCs w:val="22"/>
              </w:rPr>
              <w:t>50</w:t>
            </w:r>
          </w:p>
        </w:tc>
      </w:tr>
      <w:tr w:rsidR="006B61E7" w14:paraId="4FB74C6F" w14:textId="77777777" w:rsidTr="00BA3A1F">
        <w:tc>
          <w:tcPr>
            <w:tcW w:w="3256" w:type="dxa"/>
          </w:tcPr>
          <w:p w14:paraId="263A5A71" w14:textId="77777777" w:rsidR="006B61E7" w:rsidRDefault="006B61E7"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Erwachsene</w:t>
            </w:r>
          </w:p>
        </w:tc>
        <w:tc>
          <w:tcPr>
            <w:tcW w:w="2835" w:type="dxa"/>
          </w:tcPr>
          <w:p w14:paraId="27AC7A84" w14:textId="77777777" w:rsidR="006B61E7" w:rsidRDefault="006B61E7"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10</w:t>
            </w:r>
            <w:r>
              <w:rPr>
                <w:rFonts w:asciiTheme="minorHAnsi" w:hAnsiTheme="minorHAnsi" w:cstheme="minorHAnsi"/>
                <w:sz w:val="22"/>
                <w:szCs w:val="22"/>
              </w:rPr>
              <w:t>,--</w:t>
            </w:r>
            <w:r w:rsidRPr="00256068">
              <w:rPr>
                <w:rFonts w:asciiTheme="minorHAnsi" w:hAnsiTheme="minorHAnsi" w:cstheme="minorHAnsi"/>
                <w:sz w:val="22"/>
                <w:szCs w:val="22"/>
              </w:rPr>
              <w:t xml:space="preserve"> / EUR 10</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1EE4EF26" w14:textId="77777777" w:rsidR="006B61E7" w:rsidRDefault="006B61E7"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14</w:t>
            </w:r>
            <w:r>
              <w:rPr>
                <w:rFonts w:asciiTheme="minorHAnsi" w:hAnsiTheme="minorHAnsi" w:cstheme="minorHAnsi"/>
                <w:sz w:val="22"/>
                <w:szCs w:val="22"/>
              </w:rPr>
              <w:t>,--</w:t>
            </w:r>
            <w:r w:rsidRPr="00256068">
              <w:rPr>
                <w:rFonts w:asciiTheme="minorHAnsi" w:hAnsiTheme="minorHAnsi" w:cstheme="minorHAnsi"/>
                <w:sz w:val="22"/>
                <w:szCs w:val="22"/>
              </w:rPr>
              <w:t xml:space="preserve"> / EUR 15</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p>
        </w:tc>
      </w:tr>
      <w:tr w:rsidR="006B61E7" w14:paraId="509087D0" w14:textId="77777777" w:rsidTr="00BA3A1F">
        <w:tc>
          <w:tcPr>
            <w:tcW w:w="3256" w:type="dxa"/>
          </w:tcPr>
          <w:p w14:paraId="45FC310A" w14:textId="77777777" w:rsidR="006B61E7" w:rsidRDefault="006B61E7" w:rsidP="00BA3A1F">
            <w:pPr>
              <w:rPr>
                <w:rFonts w:asciiTheme="minorHAnsi" w:hAnsiTheme="minorHAnsi" w:cstheme="minorHAnsi"/>
                <w:sz w:val="22"/>
                <w:szCs w:val="22"/>
                <w:lang w:val="de-CH"/>
              </w:rPr>
            </w:pPr>
            <w:r>
              <w:rPr>
                <w:rFonts w:asciiTheme="minorHAnsi" w:hAnsiTheme="minorHAnsi" w:cstheme="minorHAnsi"/>
                <w:sz w:val="22"/>
                <w:szCs w:val="22"/>
                <w:lang w:val="de-CH"/>
              </w:rPr>
              <w:t>Familie (</w:t>
            </w:r>
            <w:r w:rsidRPr="00256068">
              <w:rPr>
                <w:rFonts w:asciiTheme="minorHAnsi" w:hAnsiTheme="minorHAnsi" w:cstheme="minorHAnsi"/>
                <w:sz w:val="22"/>
                <w:szCs w:val="22"/>
              </w:rPr>
              <w:t>2 Erwachsene, 2 Kinder)</w:t>
            </w:r>
          </w:p>
        </w:tc>
        <w:tc>
          <w:tcPr>
            <w:tcW w:w="2835" w:type="dxa"/>
          </w:tcPr>
          <w:p w14:paraId="76F229FE" w14:textId="77777777" w:rsidR="006B61E7" w:rsidRDefault="006B61E7"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18</w:t>
            </w:r>
            <w:r>
              <w:rPr>
                <w:rFonts w:asciiTheme="minorHAnsi" w:hAnsiTheme="minorHAnsi" w:cstheme="minorHAnsi"/>
                <w:sz w:val="22"/>
                <w:szCs w:val="22"/>
              </w:rPr>
              <w:t>,--</w:t>
            </w:r>
            <w:r w:rsidRPr="00256068">
              <w:rPr>
                <w:rFonts w:asciiTheme="minorHAnsi" w:hAnsiTheme="minorHAnsi" w:cstheme="minorHAnsi"/>
                <w:sz w:val="22"/>
                <w:szCs w:val="22"/>
              </w:rPr>
              <w:t xml:space="preserve"> / EUR 19</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4341DB8D" w14:textId="77777777" w:rsidR="006B61E7" w:rsidRDefault="006B61E7"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25</w:t>
            </w:r>
            <w:r>
              <w:rPr>
                <w:rFonts w:asciiTheme="minorHAnsi" w:hAnsiTheme="minorHAnsi" w:cstheme="minorHAnsi"/>
                <w:sz w:val="22"/>
                <w:szCs w:val="22"/>
              </w:rPr>
              <w:t>,</w:t>
            </w:r>
            <w:r w:rsidRPr="00256068">
              <w:rPr>
                <w:rFonts w:asciiTheme="minorHAnsi" w:hAnsiTheme="minorHAnsi" w:cstheme="minorHAnsi"/>
                <w:sz w:val="22"/>
                <w:szCs w:val="22"/>
              </w:rPr>
              <w:t>- / EUR 28</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p>
        </w:tc>
      </w:tr>
    </w:tbl>
    <w:p w14:paraId="53B71D5D" w14:textId="77777777" w:rsidR="006B61E7" w:rsidRDefault="006B61E7" w:rsidP="006B61E7">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lang w:val="de-CH"/>
        </w:rPr>
        <w:br/>
        <w:t xml:space="preserve">Umfassende Informationen zu Land- &amp; Gruppenangeboten sowie Inspiration für Rad- &amp; Wandertouren gibt’s online unter </w:t>
      </w:r>
      <w:r>
        <w:rPr>
          <w:rFonts w:asciiTheme="minorHAnsi" w:hAnsiTheme="minorHAnsi" w:cstheme="minorHAnsi"/>
          <w:sz w:val="22"/>
          <w:szCs w:val="22"/>
          <w:lang w:val="de-CH"/>
        </w:rPr>
        <w:br/>
      </w:r>
      <w:hyperlink r:id="rId24" w:history="1">
        <w:r w:rsidRPr="008A677C">
          <w:rPr>
            <w:rStyle w:val="Hyperlink"/>
            <w:rFonts w:asciiTheme="minorHAnsi" w:hAnsiTheme="minorHAnsi" w:cstheme="minorHAnsi"/>
            <w:sz w:val="22"/>
            <w:szCs w:val="22"/>
          </w:rPr>
          <w:t>www.herbst-hopping.eu</w:t>
        </w:r>
      </w:hyperlink>
      <w:r w:rsidRPr="00E96FB8">
        <w:rPr>
          <w:rFonts w:asciiTheme="minorHAnsi" w:hAnsiTheme="minorHAnsi" w:cstheme="minorHAnsi"/>
          <w:sz w:val="22"/>
          <w:szCs w:val="22"/>
        </w:rPr>
        <w:t xml:space="preserve"> </w:t>
      </w:r>
    </w:p>
    <w:p w14:paraId="32EE5AB8" w14:textId="71319D21" w:rsidR="006B61E7" w:rsidRDefault="006B61E7" w:rsidP="006B61E7">
      <w:pPr>
        <w:shd w:val="clear" w:color="auto" w:fill="FFFFFF"/>
        <w:spacing w:after="120" w:line="300" w:lineRule="auto"/>
        <w:rPr>
          <w:rFonts w:asciiTheme="minorHAnsi" w:hAnsiTheme="minorHAnsi" w:cstheme="minorHAnsi"/>
          <w:sz w:val="22"/>
          <w:szCs w:val="22"/>
          <w:lang w:val="de-CH"/>
        </w:rPr>
      </w:pPr>
    </w:p>
    <w:p w14:paraId="1765E22B" w14:textId="77777777" w:rsidR="006B61E7" w:rsidRDefault="006B61E7" w:rsidP="006B61E7">
      <w:pPr>
        <w:shd w:val="clear" w:color="auto" w:fill="FFFFFF"/>
        <w:spacing w:after="120" w:line="300" w:lineRule="auto"/>
        <w:rPr>
          <w:rFonts w:asciiTheme="minorHAnsi" w:hAnsiTheme="minorHAnsi" w:cstheme="minorHAnsi"/>
          <w:sz w:val="22"/>
          <w:szCs w:val="22"/>
          <w:lang w:val="de-CH"/>
        </w:rPr>
      </w:pPr>
    </w:p>
    <w:p w14:paraId="7D1B07D4" w14:textId="77777777" w:rsidR="006B61E7" w:rsidRPr="0058243E" w:rsidRDefault="006B61E7" w:rsidP="006B61E7">
      <w:pPr>
        <w:spacing w:after="120" w:line="300" w:lineRule="auto"/>
        <w:rPr>
          <w:rFonts w:asciiTheme="minorHAnsi" w:hAnsiTheme="minorHAnsi" w:cstheme="minorHAnsi"/>
          <w:b/>
          <w:bCs/>
          <w:sz w:val="22"/>
          <w:szCs w:val="22"/>
          <w:u w:val="single"/>
        </w:rPr>
      </w:pPr>
      <w:r w:rsidRPr="0058243E">
        <w:rPr>
          <w:rFonts w:asciiTheme="minorHAnsi" w:hAnsiTheme="minorHAnsi" w:cstheme="minorHAnsi"/>
          <w:b/>
          <w:bCs/>
          <w:sz w:val="22"/>
          <w:szCs w:val="22"/>
          <w:u w:val="single"/>
        </w:rPr>
        <w:t>H</w:t>
      </w:r>
      <w:r>
        <w:rPr>
          <w:rFonts w:asciiTheme="minorHAnsi" w:hAnsiTheme="minorHAnsi" w:cstheme="minorHAnsi"/>
          <w:b/>
          <w:bCs/>
          <w:sz w:val="22"/>
          <w:szCs w:val="22"/>
          <w:u w:val="single"/>
        </w:rPr>
        <w:t>erbstliche H</w:t>
      </w:r>
      <w:r w:rsidRPr="0058243E">
        <w:rPr>
          <w:rFonts w:asciiTheme="minorHAnsi" w:hAnsiTheme="minorHAnsi" w:cstheme="minorHAnsi"/>
          <w:b/>
          <w:bCs/>
          <w:sz w:val="22"/>
          <w:szCs w:val="22"/>
          <w:u w:val="single"/>
        </w:rPr>
        <w:t>otelangebote</w:t>
      </w:r>
    </w:p>
    <w:p w14:paraId="110838B2" w14:textId="77777777" w:rsidR="006B61E7" w:rsidRDefault="006B61E7" w:rsidP="006B61E7">
      <w:pPr>
        <w:shd w:val="clear" w:color="auto" w:fill="FFFFFF"/>
        <w:spacing w:after="120" w:line="300" w:lineRule="auto"/>
        <w:rPr>
          <w:rFonts w:asciiTheme="minorHAnsi" w:hAnsiTheme="minorHAnsi" w:cstheme="minorHAnsi"/>
          <w:b/>
          <w:sz w:val="22"/>
          <w:szCs w:val="22"/>
        </w:rPr>
      </w:pPr>
      <w:r w:rsidRPr="00F63012">
        <w:rPr>
          <w:rFonts w:asciiTheme="minorHAnsi" w:hAnsiTheme="minorHAnsi" w:cstheme="minorHAnsi"/>
          <w:b/>
          <w:sz w:val="22"/>
          <w:szCs w:val="22"/>
        </w:rPr>
        <w:t>Hotel Restaurant Hirschen Horn, Gaienhofen-Horn</w:t>
      </w:r>
    </w:p>
    <w:p w14:paraId="0373AEB4" w14:textId="77777777" w:rsidR="006B61E7" w:rsidRPr="00C215B1" w:rsidRDefault="006B61E7" w:rsidP="006B61E7">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Drei</w:t>
      </w:r>
      <w:r w:rsidRPr="00C215B1">
        <w:rPr>
          <w:rFonts w:asciiTheme="minorHAnsi" w:hAnsiTheme="minorHAnsi" w:cstheme="minorHAnsi"/>
          <w:bCs/>
          <w:sz w:val="22"/>
          <w:szCs w:val="22"/>
        </w:rPr>
        <w:t xml:space="preserve"> Übernachtungen mit Frühstücksbuffet</w:t>
      </w:r>
      <w:r>
        <w:rPr>
          <w:rFonts w:asciiTheme="minorHAnsi" w:hAnsiTheme="minorHAnsi" w:cstheme="minorHAnsi"/>
          <w:bCs/>
          <w:sz w:val="22"/>
          <w:szCs w:val="22"/>
        </w:rPr>
        <w:t>, drei</w:t>
      </w:r>
      <w:r w:rsidRPr="00C215B1">
        <w:rPr>
          <w:rFonts w:asciiTheme="minorHAnsi" w:hAnsiTheme="minorHAnsi" w:cstheme="minorHAnsi"/>
          <w:bCs/>
          <w:sz w:val="22"/>
          <w:szCs w:val="22"/>
        </w:rPr>
        <w:t xml:space="preserve"> Gourmetmenüs</w:t>
      </w:r>
      <w:r>
        <w:rPr>
          <w:rFonts w:asciiTheme="minorHAnsi" w:hAnsiTheme="minorHAnsi" w:cstheme="minorHAnsi"/>
          <w:bCs/>
          <w:sz w:val="22"/>
          <w:szCs w:val="22"/>
        </w:rPr>
        <w:t xml:space="preserve">, eine </w:t>
      </w:r>
      <w:r w:rsidRPr="00C215B1">
        <w:rPr>
          <w:rFonts w:asciiTheme="minorHAnsi" w:hAnsiTheme="minorHAnsi" w:cstheme="minorHAnsi"/>
          <w:bCs/>
          <w:sz w:val="22"/>
          <w:szCs w:val="22"/>
        </w:rPr>
        <w:t>Wellness Individualmassage 50 Minuten</w:t>
      </w:r>
      <w:r>
        <w:rPr>
          <w:rFonts w:asciiTheme="minorHAnsi" w:hAnsiTheme="minorHAnsi" w:cstheme="minorHAnsi"/>
          <w:bCs/>
          <w:sz w:val="22"/>
          <w:szCs w:val="22"/>
        </w:rPr>
        <w:t>,</w:t>
      </w:r>
      <w:r w:rsidRPr="00C215B1">
        <w:rPr>
          <w:rFonts w:asciiTheme="minorHAnsi" w:hAnsiTheme="minorHAnsi" w:cstheme="minorHAnsi"/>
          <w:bCs/>
          <w:sz w:val="22"/>
          <w:szCs w:val="22"/>
        </w:rPr>
        <w:t xml:space="preserve"> Entspannung im </w:t>
      </w:r>
      <w:proofErr w:type="spellStart"/>
      <w:r w:rsidRPr="00C215B1">
        <w:rPr>
          <w:rFonts w:asciiTheme="minorHAnsi" w:hAnsiTheme="minorHAnsi" w:cstheme="minorHAnsi"/>
          <w:bCs/>
          <w:sz w:val="22"/>
          <w:szCs w:val="22"/>
        </w:rPr>
        <w:t>InselSpa</w:t>
      </w:r>
      <w:proofErr w:type="spellEnd"/>
      <w:r w:rsidRPr="00C215B1">
        <w:rPr>
          <w:rFonts w:asciiTheme="minorHAnsi" w:hAnsiTheme="minorHAnsi" w:cstheme="minorHAnsi"/>
          <w:bCs/>
          <w:sz w:val="22"/>
          <w:szCs w:val="22"/>
        </w:rPr>
        <w:t xml:space="preserve"> auf 1000 m² mit Infinity Pool</w:t>
      </w:r>
      <w:r>
        <w:rPr>
          <w:rFonts w:asciiTheme="minorHAnsi" w:hAnsiTheme="minorHAnsi" w:cstheme="minorHAnsi"/>
          <w:bCs/>
          <w:sz w:val="22"/>
          <w:szCs w:val="22"/>
        </w:rPr>
        <w:t>, G</w:t>
      </w:r>
      <w:r w:rsidRPr="00C215B1">
        <w:rPr>
          <w:rFonts w:asciiTheme="minorHAnsi" w:hAnsiTheme="minorHAnsi" w:cstheme="minorHAnsi"/>
          <w:bCs/>
          <w:sz w:val="22"/>
          <w:szCs w:val="22"/>
        </w:rPr>
        <w:t xml:space="preserve">utschein für </w:t>
      </w:r>
      <w:r>
        <w:rPr>
          <w:rFonts w:asciiTheme="minorHAnsi" w:hAnsiTheme="minorHAnsi" w:cstheme="minorHAnsi"/>
          <w:bCs/>
          <w:sz w:val="22"/>
          <w:szCs w:val="22"/>
        </w:rPr>
        <w:t>den</w:t>
      </w:r>
      <w:r w:rsidRPr="00C215B1">
        <w:rPr>
          <w:rFonts w:asciiTheme="minorHAnsi" w:hAnsiTheme="minorHAnsi" w:cstheme="minorHAnsi"/>
          <w:bCs/>
          <w:sz w:val="22"/>
          <w:szCs w:val="22"/>
        </w:rPr>
        <w:t xml:space="preserve"> Hirschen-Shop </w:t>
      </w:r>
      <w:r>
        <w:rPr>
          <w:rFonts w:asciiTheme="minorHAnsi" w:hAnsiTheme="minorHAnsi" w:cstheme="minorHAnsi"/>
          <w:bCs/>
          <w:sz w:val="22"/>
          <w:szCs w:val="22"/>
        </w:rPr>
        <w:t xml:space="preserve">sowie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0801DF0C" w14:textId="77777777" w:rsidR="006B61E7" w:rsidRPr="00C215B1" w:rsidRDefault="006B61E7" w:rsidP="006B61E7">
      <w:pPr>
        <w:shd w:val="clear" w:color="auto" w:fill="FFFFFF"/>
        <w:spacing w:after="120" w:line="300" w:lineRule="auto"/>
        <w:rPr>
          <w:rFonts w:asciiTheme="minorHAnsi" w:hAnsiTheme="minorHAnsi" w:cstheme="minorHAnsi"/>
          <w:b/>
          <w:sz w:val="22"/>
          <w:szCs w:val="22"/>
        </w:rPr>
      </w:pPr>
      <w:r w:rsidRPr="00C215B1">
        <w:rPr>
          <w:rFonts w:asciiTheme="minorHAnsi" w:hAnsiTheme="minorHAnsi" w:cstheme="minorHAnsi"/>
          <w:b/>
          <w:sz w:val="22"/>
          <w:szCs w:val="22"/>
        </w:rPr>
        <w:t>Ferienwohnungen Hirschen Horn | Boardinghouse Bodensee, Gaienhofen-Horn</w:t>
      </w:r>
    </w:p>
    <w:p w14:paraId="4AD696EA" w14:textId="77777777" w:rsidR="006B61E7" w:rsidRPr="00C215B1" w:rsidRDefault="006B61E7" w:rsidP="006B61E7">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Zwei</w:t>
      </w:r>
      <w:r w:rsidRPr="00C215B1">
        <w:rPr>
          <w:rFonts w:asciiTheme="minorHAnsi" w:hAnsiTheme="minorHAnsi" w:cstheme="minorHAnsi"/>
          <w:bCs/>
          <w:sz w:val="22"/>
          <w:szCs w:val="22"/>
        </w:rPr>
        <w:t xml:space="preserve"> Übernachtungen in einem Apartment in den Ferienwohnungen Hirschen Horn | Boardinghouse Bodensee</w:t>
      </w:r>
      <w:r>
        <w:rPr>
          <w:rFonts w:asciiTheme="minorHAnsi" w:hAnsiTheme="minorHAnsi" w:cstheme="minorHAnsi"/>
          <w:bCs/>
          <w:sz w:val="22"/>
          <w:szCs w:val="22"/>
        </w:rPr>
        <w:t xml:space="preserve">, </w:t>
      </w:r>
      <w:r w:rsidRPr="00C215B1">
        <w:rPr>
          <w:rFonts w:asciiTheme="minorHAnsi" w:hAnsiTheme="minorHAnsi" w:cstheme="minorHAnsi"/>
          <w:bCs/>
          <w:sz w:val="22"/>
          <w:szCs w:val="22"/>
        </w:rPr>
        <w:t>Frühstück im Hotel,</w:t>
      </w:r>
      <w:r>
        <w:rPr>
          <w:rFonts w:asciiTheme="minorHAnsi" w:hAnsiTheme="minorHAnsi" w:cstheme="minorHAnsi"/>
          <w:bCs/>
          <w:sz w:val="22"/>
          <w:szCs w:val="22"/>
        </w:rPr>
        <w:t xml:space="preserve"> ein</w:t>
      </w:r>
      <w:r w:rsidRPr="00C215B1">
        <w:rPr>
          <w:rFonts w:asciiTheme="minorHAnsi" w:hAnsiTheme="minorHAnsi" w:cstheme="minorHAnsi"/>
          <w:bCs/>
          <w:sz w:val="22"/>
          <w:szCs w:val="22"/>
        </w:rPr>
        <w:t xml:space="preserve"> Day Spa (Eintritt in das </w:t>
      </w:r>
      <w:proofErr w:type="spellStart"/>
      <w:r w:rsidRPr="00C215B1">
        <w:rPr>
          <w:rFonts w:asciiTheme="minorHAnsi" w:hAnsiTheme="minorHAnsi" w:cstheme="minorHAnsi"/>
          <w:bCs/>
          <w:sz w:val="22"/>
          <w:szCs w:val="22"/>
        </w:rPr>
        <w:t>InselSpa</w:t>
      </w:r>
      <w:proofErr w:type="spellEnd"/>
      <w:r w:rsidRPr="00C215B1">
        <w:rPr>
          <w:rFonts w:asciiTheme="minorHAnsi" w:hAnsiTheme="minorHAnsi" w:cstheme="minorHAnsi"/>
          <w:bCs/>
          <w:sz w:val="22"/>
          <w:szCs w:val="22"/>
        </w:rPr>
        <w:t>, Massage, Gourmetmenü)</w:t>
      </w:r>
      <w:r>
        <w:rPr>
          <w:rFonts w:asciiTheme="minorHAnsi" w:hAnsiTheme="minorHAnsi" w:cstheme="minorHAnsi"/>
          <w:bCs/>
          <w:sz w:val="22"/>
          <w:szCs w:val="22"/>
        </w:rPr>
        <w:t>,</w:t>
      </w:r>
      <w:r w:rsidRPr="00C215B1">
        <w:rPr>
          <w:rFonts w:asciiTheme="minorHAnsi" w:hAnsiTheme="minorHAnsi" w:cstheme="minorHAnsi"/>
          <w:bCs/>
          <w:sz w:val="22"/>
          <w:szCs w:val="22"/>
        </w:rPr>
        <w:t xml:space="preserve"> Gutschein für das historische Gasthaus zum Abendessen</w:t>
      </w:r>
      <w:r>
        <w:rPr>
          <w:rFonts w:asciiTheme="minorHAnsi" w:hAnsiTheme="minorHAnsi" w:cstheme="minorHAnsi"/>
          <w:bCs/>
          <w:sz w:val="22"/>
          <w:szCs w:val="22"/>
        </w:rPr>
        <w:t xml:space="preserve"> sowie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25687AC2" w14:textId="77777777" w:rsidR="006B61E7" w:rsidRDefault="006B61E7" w:rsidP="006B61E7">
      <w:pPr>
        <w:shd w:val="clear" w:color="auto" w:fill="FFFFFF"/>
        <w:spacing w:after="120" w:line="300" w:lineRule="auto"/>
        <w:rPr>
          <w:rFonts w:asciiTheme="minorHAnsi" w:hAnsiTheme="minorHAnsi" w:cstheme="minorHAnsi"/>
          <w:sz w:val="22"/>
          <w:szCs w:val="22"/>
        </w:rPr>
      </w:pPr>
      <w:r w:rsidRPr="0058243E">
        <w:rPr>
          <w:rFonts w:asciiTheme="minorHAnsi" w:hAnsiTheme="minorHAnsi" w:cstheme="minorHAnsi"/>
          <w:b/>
          <w:sz w:val="22"/>
          <w:szCs w:val="22"/>
        </w:rPr>
        <w:lastRenderedPageBreak/>
        <w:t xml:space="preserve">Hotel </w:t>
      </w:r>
      <w:proofErr w:type="spellStart"/>
      <w:r w:rsidRPr="0058243E">
        <w:rPr>
          <w:rFonts w:asciiTheme="minorHAnsi" w:hAnsiTheme="minorHAnsi" w:cstheme="minorHAnsi"/>
          <w:b/>
          <w:sz w:val="22"/>
          <w:szCs w:val="22"/>
        </w:rPr>
        <w:t>Aquaturm</w:t>
      </w:r>
      <w:proofErr w:type="spellEnd"/>
      <w:r w:rsidRPr="0058243E">
        <w:rPr>
          <w:rFonts w:asciiTheme="minorHAnsi" w:hAnsiTheme="minorHAnsi" w:cstheme="minorHAnsi"/>
          <w:b/>
          <w:sz w:val="22"/>
          <w:szCs w:val="22"/>
        </w:rPr>
        <w:t>, Radolfzell</w:t>
      </w:r>
      <w:r>
        <w:rPr>
          <w:rFonts w:asciiTheme="minorHAnsi" w:hAnsiTheme="minorHAnsi" w:cstheme="minorHAnsi"/>
          <w:sz w:val="22"/>
          <w:szCs w:val="22"/>
        </w:rPr>
        <w:t xml:space="preserve"> </w:t>
      </w:r>
    </w:p>
    <w:p w14:paraId="343A1F99" w14:textId="77777777" w:rsidR="006B61E7" w:rsidRPr="00BB5E62" w:rsidRDefault="006B61E7" w:rsidP="006B61E7">
      <w:pPr>
        <w:shd w:val="clear" w:color="auto" w:fill="FFFFFF"/>
        <w:tabs>
          <w:tab w:val="num" w:pos="720"/>
        </w:tabs>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Außerordentliche Ermäßigungen gibt’s in dem Package mit zwei </w:t>
      </w:r>
      <w:r w:rsidRPr="00BB5E62">
        <w:rPr>
          <w:rFonts w:asciiTheme="minorHAnsi" w:hAnsiTheme="minorHAnsi" w:cstheme="minorHAnsi"/>
          <w:sz w:val="22"/>
          <w:szCs w:val="22"/>
        </w:rPr>
        <w:t>Übernachtungen inkl. Gourmetfrühstück auf der 11. Etage</w:t>
      </w:r>
      <w:r>
        <w:rPr>
          <w:rFonts w:asciiTheme="minorHAnsi" w:hAnsiTheme="minorHAnsi" w:cstheme="minorHAnsi"/>
          <w:sz w:val="22"/>
          <w:szCs w:val="22"/>
        </w:rPr>
        <w:t>, Z</w:t>
      </w:r>
      <w:r w:rsidRPr="00BB5E62">
        <w:rPr>
          <w:rFonts w:asciiTheme="minorHAnsi" w:hAnsiTheme="minorHAnsi" w:cstheme="minorHAnsi"/>
          <w:sz w:val="22"/>
          <w:szCs w:val="22"/>
        </w:rPr>
        <w:t>immer nach Verfügbarkeit mit Seesicht</w:t>
      </w:r>
      <w:r>
        <w:rPr>
          <w:rFonts w:asciiTheme="minorHAnsi" w:hAnsiTheme="minorHAnsi" w:cstheme="minorHAnsi"/>
          <w:sz w:val="22"/>
          <w:szCs w:val="22"/>
        </w:rPr>
        <w:t xml:space="preserve"> und 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34DAF01F" w14:textId="77777777" w:rsidR="006B61E7" w:rsidRPr="0058243E" w:rsidRDefault="006B61E7" w:rsidP="006B61E7">
      <w:pPr>
        <w:shd w:val="clear" w:color="auto" w:fill="FFFFFF"/>
        <w:spacing w:after="120" w:line="300" w:lineRule="auto"/>
        <w:rPr>
          <w:rFonts w:asciiTheme="minorHAnsi" w:hAnsiTheme="minorHAnsi" w:cstheme="minorHAnsi"/>
          <w:b/>
          <w:sz w:val="22"/>
          <w:szCs w:val="22"/>
        </w:rPr>
      </w:pPr>
      <w:r w:rsidRPr="0058243E">
        <w:rPr>
          <w:rFonts w:asciiTheme="minorHAnsi" w:hAnsiTheme="minorHAnsi" w:cstheme="minorHAnsi"/>
          <w:b/>
          <w:sz w:val="22"/>
          <w:szCs w:val="22"/>
        </w:rPr>
        <w:t xml:space="preserve">Strandhotel Löchnerhaus, Insel Reichenau </w:t>
      </w:r>
    </w:p>
    <w:p w14:paraId="4E3AB04D" w14:textId="77777777" w:rsidR="006B61E7" w:rsidRDefault="006B61E7" w:rsidP="006B61E7">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Zwei</w:t>
      </w:r>
      <w:r w:rsidRPr="0058243E">
        <w:rPr>
          <w:rFonts w:asciiTheme="minorHAnsi" w:hAnsiTheme="minorHAnsi" w:cstheme="minorHAnsi"/>
          <w:sz w:val="22"/>
          <w:szCs w:val="22"/>
        </w:rPr>
        <w:t xml:space="preserve"> Übernachtungen inkl. Frühstück, </w:t>
      </w:r>
      <w:r>
        <w:rPr>
          <w:rFonts w:asciiTheme="minorHAnsi" w:hAnsiTheme="minorHAnsi" w:cstheme="minorHAnsi"/>
          <w:sz w:val="22"/>
          <w:szCs w:val="22"/>
        </w:rPr>
        <w:t>Vier</w:t>
      </w:r>
      <w:r w:rsidRPr="0058243E">
        <w:rPr>
          <w:rFonts w:asciiTheme="minorHAnsi" w:hAnsiTheme="minorHAnsi" w:cstheme="minorHAnsi"/>
          <w:sz w:val="22"/>
          <w:szCs w:val="22"/>
        </w:rPr>
        <w:t>-</w:t>
      </w:r>
      <w:r>
        <w:rPr>
          <w:rFonts w:asciiTheme="minorHAnsi" w:hAnsiTheme="minorHAnsi" w:cstheme="minorHAnsi"/>
          <w:sz w:val="22"/>
          <w:szCs w:val="22"/>
        </w:rPr>
        <w:t>Gänge-</w:t>
      </w:r>
      <w:r w:rsidRPr="0058243E">
        <w:rPr>
          <w:rFonts w:asciiTheme="minorHAnsi" w:hAnsiTheme="minorHAnsi" w:cstheme="minorHAnsi"/>
          <w:sz w:val="22"/>
          <w:szCs w:val="22"/>
        </w:rPr>
        <w:t xml:space="preserve">Fischmenü mit einem Glas Secco am ersten Abend, </w:t>
      </w:r>
      <w:r>
        <w:rPr>
          <w:rFonts w:asciiTheme="minorHAnsi" w:hAnsiTheme="minorHAnsi" w:cstheme="minorHAnsi"/>
          <w:sz w:val="22"/>
          <w:szCs w:val="22"/>
        </w:rPr>
        <w:t>Vier</w:t>
      </w:r>
      <w:r w:rsidRPr="0058243E">
        <w:rPr>
          <w:rFonts w:asciiTheme="minorHAnsi" w:hAnsiTheme="minorHAnsi" w:cstheme="minorHAnsi"/>
          <w:sz w:val="22"/>
          <w:szCs w:val="22"/>
        </w:rPr>
        <w:t>-</w:t>
      </w:r>
      <w:r>
        <w:rPr>
          <w:rFonts w:asciiTheme="minorHAnsi" w:hAnsiTheme="minorHAnsi" w:cstheme="minorHAnsi"/>
          <w:sz w:val="22"/>
          <w:szCs w:val="22"/>
        </w:rPr>
        <w:t>Gänge-</w:t>
      </w:r>
      <w:r w:rsidRPr="0058243E">
        <w:rPr>
          <w:rFonts w:asciiTheme="minorHAnsi" w:hAnsiTheme="minorHAnsi" w:cstheme="minorHAnsi"/>
          <w:sz w:val="22"/>
          <w:szCs w:val="22"/>
        </w:rPr>
        <w:t xml:space="preserve">„Reichenau“-Menü inklusive Digestif am zweiten Abend,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3C8A480C" w14:textId="77777777" w:rsidR="006B61E7" w:rsidRPr="0058243E" w:rsidRDefault="006B61E7" w:rsidP="006B61E7">
      <w:pPr>
        <w:shd w:val="clear" w:color="auto" w:fill="FFFFFF"/>
        <w:spacing w:after="120" w:line="300" w:lineRule="auto"/>
        <w:rPr>
          <w:rFonts w:asciiTheme="minorHAnsi" w:hAnsiTheme="minorHAnsi" w:cstheme="minorHAnsi"/>
          <w:b/>
          <w:sz w:val="22"/>
          <w:szCs w:val="22"/>
        </w:rPr>
      </w:pPr>
      <w:r w:rsidRPr="0058243E">
        <w:rPr>
          <w:rFonts w:asciiTheme="minorHAnsi" w:hAnsiTheme="minorHAnsi" w:cstheme="minorHAnsi"/>
          <w:b/>
          <w:sz w:val="22"/>
          <w:szCs w:val="22"/>
        </w:rPr>
        <w:t>Aparthotel Sternen, Singen-Bohlingen</w:t>
      </w:r>
    </w:p>
    <w:p w14:paraId="1FFAD88A" w14:textId="3932EA37" w:rsidR="006B61E7" w:rsidRDefault="006B61E7" w:rsidP="006B61E7">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Zwei</w:t>
      </w:r>
      <w:r w:rsidRPr="0058243E">
        <w:rPr>
          <w:rFonts w:asciiTheme="minorHAnsi" w:hAnsiTheme="minorHAnsi" w:cstheme="minorHAnsi"/>
          <w:sz w:val="22"/>
          <w:szCs w:val="22"/>
        </w:rPr>
        <w:t xml:space="preserve"> </w:t>
      </w:r>
      <w:r>
        <w:rPr>
          <w:rFonts w:asciiTheme="minorHAnsi" w:hAnsiTheme="minorHAnsi" w:cstheme="minorHAnsi"/>
          <w:sz w:val="22"/>
          <w:szCs w:val="22"/>
        </w:rPr>
        <w:t>Übernachtungen (mindestens)</w:t>
      </w:r>
      <w:r w:rsidRPr="0058243E">
        <w:rPr>
          <w:rFonts w:asciiTheme="minorHAnsi" w:hAnsiTheme="minorHAnsi" w:cstheme="minorHAnsi"/>
          <w:sz w:val="22"/>
          <w:szCs w:val="22"/>
        </w:rPr>
        <w:t xml:space="preserve">; Nutzung der Sauna mit einzigartigem Blick auf </w:t>
      </w:r>
      <w:r>
        <w:rPr>
          <w:rFonts w:asciiTheme="minorHAnsi" w:hAnsiTheme="minorHAnsi" w:cstheme="minorHAnsi"/>
          <w:sz w:val="22"/>
          <w:szCs w:val="22"/>
        </w:rPr>
        <w:t>die Aach</w:t>
      </w:r>
      <w:r w:rsidRPr="0058243E">
        <w:rPr>
          <w:rFonts w:asciiTheme="minorHAnsi" w:hAnsiTheme="minorHAnsi" w:cstheme="minorHAnsi"/>
          <w:sz w:val="22"/>
          <w:szCs w:val="22"/>
        </w:rPr>
        <w:t xml:space="preserve">, </w:t>
      </w:r>
      <w:r>
        <w:rPr>
          <w:rFonts w:asciiTheme="minorHAnsi" w:hAnsiTheme="minorHAnsi" w:cstheme="minorHAnsi"/>
          <w:sz w:val="22"/>
          <w:szCs w:val="22"/>
        </w:rPr>
        <w:t>v</w:t>
      </w:r>
      <w:r w:rsidRPr="0058243E">
        <w:rPr>
          <w:rFonts w:asciiTheme="minorHAnsi" w:hAnsiTheme="minorHAnsi" w:cstheme="minorHAnsi"/>
          <w:sz w:val="22"/>
          <w:szCs w:val="22"/>
        </w:rPr>
        <w:t>oll ausgestattete Küche, Kaffee/Tee/Wasser im Apartment</w:t>
      </w:r>
      <w:r>
        <w:rPr>
          <w:rFonts w:asciiTheme="minorHAnsi" w:hAnsiTheme="minorHAnsi" w:cstheme="minorHAnsi"/>
          <w:sz w:val="22"/>
          <w:szCs w:val="22"/>
        </w:rPr>
        <w:t xml:space="preserve">, </w:t>
      </w:r>
      <w:r w:rsidR="003B4F64">
        <w:rPr>
          <w:rFonts w:asciiTheme="minorHAnsi" w:hAnsiTheme="minorHAnsi" w:cstheme="minorHAnsi"/>
          <w:sz w:val="22"/>
          <w:szCs w:val="22"/>
        </w:rPr>
        <w:t>ein</w:t>
      </w:r>
      <w:r w:rsidR="003B4F64" w:rsidRPr="0058243E">
        <w:rPr>
          <w:rFonts w:asciiTheme="minorHAnsi" w:hAnsiTheme="minorHAnsi" w:cstheme="minorHAnsi"/>
          <w:sz w:val="22"/>
          <w:szCs w:val="22"/>
        </w:rPr>
        <w:t xml:space="preserve"> Herbst-Hopping</w:t>
      </w:r>
      <w:r w:rsidR="003B4F64">
        <w:rPr>
          <w:rFonts w:asciiTheme="minorHAnsi" w:hAnsiTheme="minorHAnsi" w:cstheme="minorHAnsi"/>
          <w:sz w:val="22"/>
          <w:szCs w:val="22"/>
        </w:rPr>
        <w:t>-Tagesticket pro Person</w:t>
      </w:r>
    </w:p>
    <w:p w14:paraId="7551FA59" w14:textId="77777777" w:rsidR="006B61E7" w:rsidRPr="00C215B1" w:rsidRDefault="006B61E7" w:rsidP="006B61E7">
      <w:pPr>
        <w:shd w:val="clear" w:color="auto" w:fill="FFFFFF"/>
        <w:spacing w:after="120" w:line="300" w:lineRule="auto"/>
        <w:rPr>
          <w:rFonts w:asciiTheme="minorHAnsi" w:hAnsiTheme="minorHAnsi" w:cstheme="minorHAnsi"/>
          <w:bCs/>
          <w:sz w:val="22"/>
          <w:szCs w:val="22"/>
        </w:rPr>
      </w:pPr>
      <w:r w:rsidRPr="00C215B1">
        <w:rPr>
          <w:rFonts w:asciiTheme="minorHAnsi" w:hAnsiTheme="minorHAnsi" w:cstheme="minorHAnsi"/>
          <w:bCs/>
          <w:sz w:val="22"/>
          <w:szCs w:val="22"/>
        </w:rPr>
        <w:t xml:space="preserve">Die Angebote weiterer teilnehmender Hotels – etwa </w:t>
      </w:r>
      <w:r w:rsidRPr="00C215B1">
        <w:rPr>
          <w:rFonts w:asciiTheme="minorHAnsi" w:hAnsiTheme="minorHAnsi" w:cstheme="minorHAnsi"/>
          <w:b/>
          <w:sz w:val="22"/>
          <w:szCs w:val="22"/>
        </w:rPr>
        <w:t>Hotel St. Elisabeth</w:t>
      </w:r>
      <w:r w:rsidRPr="00C215B1">
        <w:rPr>
          <w:rFonts w:asciiTheme="minorHAnsi" w:hAnsiTheme="minorHAnsi" w:cstheme="minorHAnsi"/>
          <w:bCs/>
          <w:sz w:val="22"/>
          <w:szCs w:val="22"/>
        </w:rPr>
        <w:t xml:space="preserve">, </w:t>
      </w:r>
      <w:r w:rsidRPr="00C215B1">
        <w:rPr>
          <w:rFonts w:asciiTheme="minorHAnsi" w:hAnsiTheme="minorHAnsi" w:cstheme="minorHAnsi"/>
          <w:b/>
          <w:sz w:val="22"/>
          <w:szCs w:val="22"/>
        </w:rPr>
        <w:t>Allensbach-</w:t>
      </w:r>
      <w:proofErr w:type="spellStart"/>
      <w:r w:rsidRPr="00C215B1">
        <w:rPr>
          <w:rFonts w:asciiTheme="minorHAnsi" w:hAnsiTheme="minorHAnsi" w:cstheme="minorHAnsi"/>
          <w:b/>
          <w:sz w:val="22"/>
          <w:szCs w:val="22"/>
        </w:rPr>
        <w:t>Hegne</w:t>
      </w:r>
      <w:proofErr w:type="spellEnd"/>
      <w:r w:rsidRPr="00C215B1">
        <w:rPr>
          <w:rFonts w:asciiTheme="minorHAnsi" w:hAnsiTheme="minorHAnsi" w:cstheme="minorHAnsi"/>
          <w:bCs/>
          <w:sz w:val="22"/>
          <w:szCs w:val="22"/>
        </w:rPr>
        <w:t xml:space="preserve"> und </w:t>
      </w:r>
      <w:r w:rsidRPr="00C215B1">
        <w:rPr>
          <w:rFonts w:asciiTheme="minorHAnsi" w:hAnsiTheme="minorHAnsi" w:cstheme="minorHAnsi"/>
          <w:b/>
          <w:sz w:val="22"/>
          <w:szCs w:val="22"/>
        </w:rPr>
        <w:t>Ganter Hotel Mohren, Reichenau</w:t>
      </w:r>
      <w:r w:rsidRPr="00C215B1">
        <w:rPr>
          <w:rFonts w:asciiTheme="minorHAnsi" w:hAnsiTheme="minorHAnsi" w:cstheme="minorHAnsi"/>
          <w:bCs/>
          <w:sz w:val="22"/>
          <w:szCs w:val="22"/>
        </w:rPr>
        <w:t xml:space="preserve"> – sind in Kürze online zu finden. </w:t>
      </w:r>
    </w:p>
    <w:p w14:paraId="64FE2ED4" w14:textId="77777777" w:rsidR="006B61E7" w:rsidRDefault="006B61E7" w:rsidP="006B61E7">
      <w:pPr>
        <w:shd w:val="clear" w:color="auto" w:fill="FFFFFF"/>
        <w:spacing w:after="120" w:line="300" w:lineRule="auto"/>
        <w:rPr>
          <w:rFonts w:asciiTheme="minorHAnsi" w:hAnsiTheme="minorHAnsi" w:cstheme="minorHAnsi"/>
          <w:sz w:val="22"/>
          <w:szCs w:val="22"/>
        </w:rPr>
      </w:pPr>
      <w:r w:rsidRPr="0069544C">
        <w:rPr>
          <w:rFonts w:asciiTheme="minorHAnsi" w:hAnsiTheme="minorHAnsi" w:cstheme="minorHAnsi"/>
          <w:b/>
          <w:sz w:val="22"/>
          <w:szCs w:val="22"/>
        </w:rPr>
        <w:t>Infos und Buchung:</w:t>
      </w:r>
      <w:r>
        <w:rPr>
          <w:rFonts w:asciiTheme="minorHAnsi" w:hAnsiTheme="minorHAnsi" w:cstheme="minorHAnsi"/>
          <w:sz w:val="22"/>
          <w:szCs w:val="22"/>
        </w:rPr>
        <w:t xml:space="preserve"> </w:t>
      </w:r>
      <w:hyperlink r:id="rId25" w:history="1">
        <w:r w:rsidRPr="002C56E9">
          <w:rPr>
            <w:rStyle w:val="Hyperlink"/>
            <w:rFonts w:asciiTheme="minorHAnsi" w:hAnsiTheme="minorHAnsi" w:cstheme="minorHAnsi"/>
            <w:sz w:val="22"/>
            <w:szCs w:val="22"/>
          </w:rPr>
          <w:t>https://www.bodenseewest.eu/de/erleben/schifffahrt/grenzenloses-herbst-hopping/ichmomente</w:t>
        </w:r>
      </w:hyperlink>
      <w:r>
        <w:rPr>
          <w:rFonts w:asciiTheme="minorHAnsi" w:hAnsiTheme="minorHAnsi" w:cstheme="minorHAnsi"/>
          <w:sz w:val="22"/>
          <w:szCs w:val="22"/>
        </w:rPr>
        <w:t xml:space="preserve"> </w:t>
      </w:r>
    </w:p>
    <w:p w14:paraId="065756A8" w14:textId="77777777" w:rsidR="006B61E7" w:rsidRPr="00256068" w:rsidRDefault="006B61E7" w:rsidP="006B61E7">
      <w:pPr>
        <w:shd w:val="clear" w:color="auto" w:fill="FFFFFF"/>
        <w:spacing w:after="120" w:line="300" w:lineRule="auto"/>
        <w:rPr>
          <w:rFonts w:asciiTheme="minorHAnsi" w:hAnsiTheme="minorHAnsi" w:cstheme="minorHAnsi"/>
          <w:sz w:val="22"/>
          <w:szCs w:val="22"/>
          <w:lang w:val="de-CH"/>
        </w:rPr>
      </w:pPr>
    </w:p>
    <w:p w14:paraId="5FA42420" w14:textId="77777777" w:rsidR="006B61E7" w:rsidRPr="001646D1" w:rsidRDefault="006B61E7" w:rsidP="006B61E7">
      <w:pPr>
        <w:shd w:val="clear" w:color="auto" w:fill="FFFFFF"/>
        <w:spacing w:after="120" w:line="300" w:lineRule="auto"/>
        <w:rPr>
          <w:rFonts w:asciiTheme="minorHAnsi" w:hAnsiTheme="minorHAnsi" w:cstheme="minorHAnsi"/>
          <w:bCs/>
          <w:sz w:val="28"/>
          <w:szCs w:val="28"/>
        </w:rPr>
      </w:pPr>
      <w:r w:rsidRPr="001646D1">
        <w:rPr>
          <w:rFonts w:asciiTheme="minorHAnsi" w:hAnsiTheme="minorHAnsi" w:cstheme="minorHAnsi"/>
          <w:bCs/>
          <w:sz w:val="28"/>
          <w:szCs w:val="28"/>
        </w:rPr>
        <w:t>BODENSEECARD WEST - Freifahrtschein für einen entspannten Urlaub</w:t>
      </w:r>
    </w:p>
    <w:p w14:paraId="370AC933" w14:textId="77777777" w:rsidR="006B61E7" w:rsidRDefault="006B61E7" w:rsidP="006B61E7">
      <w:pPr>
        <w:shd w:val="clear" w:color="auto" w:fill="FFFFFF"/>
        <w:spacing w:after="120" w:line="300" w:lineRule="auto"/>
        <w:rPr>
          <w:rFonts w:asciiTheme="minorHAnsi" w:hAnsiTheme="minorHAnsi" w:cstheme="minorHAnsi"/>
          <w:bCs/>
          <w:sz w:val="22"/>
          <w:szCs w:val="22"/>
        </w:rPr>
      </w:pPr>
      <w:r w:rsidRPr="00386935">
        <w:rPr>
          <w:rFonts w:asciiTheme="minorHAnsi" w:hAnsiTheme="minorHAnsi" w:cstheme="minorHAnsi"/>
          <w:bCs/>
          <w:sz w:val="22"/>
          <w:szCs w:val="22"/>
        </w:rPr>
        <w:t xml:space="preserve">Besonders umweltbewusst ist die An- und Abreise zu den </w:t>
      </w:r>
      <w:r>
        <w:rPr>
          <w:rFonts w:asciiTheme="minorHAnsi" w:hAnsiTheme="minorHAnsi" w:cstheme="minorHAnsi"/>
          <w:bCs/>
          <w:sz w:val="22"/>
          <w:szCs w:val="22"/>
        </w:rPr>
        <w:t xml:space="preserve">Angeboten in der Region </w:t>
      </w:r>
      <w:r w:rsidRPr="00386935">
        <w:rPr>
          <w:rFonts w:asciiTheme="minorHAnsi" w:hAnsiTheme="minorHAnsi" w:cstheme="minorHAnsi"/>
          <w:bCs/>
          <w:sz w:val="22"/>
          <w:szCs w:val="22"/>
        </w:rPr>
        <w:t>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t>
      </w:r>
      <w:r w:rsidRPr="00386935">
        <w:rPr>
          <w:rFonts w:asciiTheme="minorHAnsi" w:hAnsiTheme="minorHAnsi" w:cstheme="minorHAnsi"/>
          <w:bCs/>
          <w:sz w:val="22"/>
          <w:szCs w:val="22"/>
        </w:rPr>
        <w:lastRenderedPageBreak/>
        <w:t xml:space="preserve">Worblingen, Singen, Sipplingen, Steißlingen und Stockach. Mehr Infos: </w:t>
      </w:r>
      <w:hyperlink r:id="rId26" w:history="1">
        <w:r w:rsidRPr="00386935">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33D580BF" w14:textId="77777777" w:rsidR="006B61E7" w:rsidRPr="00DD5D41" w:rsidRDefault="006B61E7" w:rsidP="006B61E7">
      <w:pPr>
        <w:shd w:val="clear" w:color="auto" w:fill="FFFFFF"/>
        <w:spacing w:after="120" w:line="300" w:lineRule="auto"/>
        <w:rPr>
          <w:rFonts w:asciiTheme="minorHAnsi" w:hAnsiTheme="minorHAnsi" w:cstheme="minorHAnsi"/>
          <w:bCs/>
          <w:color w:val="000000"/>
          <w:sz w:val="22"/>
          <w:szCs w:val="22"/>
        </w:rPr>
      </w:pPr>
    </w:p>
    <w:p w14:paraId="20B8E359" w14:textId="77777777" w:rsidR="006B61E7" w:rsidRPr="00886F3F" w:rsidRDefault="006B61E7" w:rsidP="006B61E7">
      <w:pPr>
        <w:shd w:val="clear" w:color="auto" w:fill="FFFFFF"/>
        <w:spacing w:after="120" w:line="300" w:lineRule="auto"/>
        <w:rPr>
          <w:rFonts w:asciiTheme="minorHAnsi" w:hAnsiTheme="minorHAnsi" w:cstheme="minorHAnsi"/>
          <w:b/>
          <w:bCs/>
          <w:color w:val="000000"/>
          <w:sz w:val="22"/>
          <w:szCs w:val="22"/>
          <w:u w:val="single"/>
        </w:rPr>
      </w:pPr>
      <w:r w:rsidRPr="00886F3F">
        <w:rPr>
          <w:rFonts w:asciiTheme="minorHAnsi" w:hAnsiTheme="minorHAnsi" w:cstheme="minorHAnsi"/>
          <w:b/>
          <w:bCs/>
          <w:color w:val="000000"/>
          <w:sz w:val="22"/>
          <w:szCs w:val="22"/>
          <w:u w:val="single"/>
        </w:rPr>
        <w:t>Die Region Westlicher Bodensee in Kürze</w:t>
      </w:r>
    </w:p>
    <w:p w14:paraId="6FF69D81" w14:textId="77777777" w:rsidR="006B61E7" w:rsidRPr="00886F3F" w:rsidRDefault="006B61E7" w:rsidP="006B61E7">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63054556" w14:textId="77777777" w:rsidR="006B61E7" w:rsidRPr="007965F6" w:rsidRDefault="006B61E7" w:rsidP="006B61E7">
      <w:pPr>
        <w:shd w:val="clear" w:color="auto" w:fill="FFFFFF"/>
        <w:spacing w:after="120" w:line="300" w:lineRule="auto"/>
      </w:pPr>
      <w:r w:rsidRPr="00886F3F">
        <w:rPr>
          <w:rFonts w:asciiTheme="minorHAnsi" w:hAnsiTheme="minorHAnsi" w:cstheme="minorHAnsi"/>
          <w:bCs/>
          <w:color w:val="000000"/>
          <w:sz w:val="22"/>
          <w:szCs w:val="22"/>
        </w:rPr>
        <w:t>Die Naturlandschaft und die gewachsene Kultur am westlichen Bodensee stellen einen hohen Wert dar. Damit verbindet sich eine große Verantwortung. Deshalb hat sich die Region auf den Weg zur „</w:t>
      </w:r>
      <w:r w:rsidRPr="003E0965">
        <w:rPr>
          <w:rFonts w:asciiTheme="minorHAnsi" w:hAnsiTheme="minorHAnsi" w:cstheme="minorHAnsi"/>
          <w:bCs/>
          <w:sz w:val="22"/>
          <w:szCs w:val="22"/>
        </w:rPr>
        <w:t>Green Destination</w:t>
      </w:r>
      <w:r w:rsidRPr="00886F3F">
        <w:rPr>
          <w:rFonts w:asciiTheme="minorHAnsi" w:hAnsiTheme="minorHAnsi" w:cstheme="minorHAnsi"/>
          <w:bCs/>
          <w:color w:val="000000"/>
          <w:sz w:val="22"/>
          <w:szCs w:val="22"/>
        </w:rPr>
        <w:t xml:space="preserve">“ gemacht und fördert regionale Vernetzung, Umweltschutz und Inklusion. </w:t>
      </w:r>
      <w:hyperlink r:id="rId27" w:history="1">
        <w:r w:rsidRPr="00886F3F">
          <w:rPr>
            <w:rStyle w:val="Hyperlink"/>
            <w:rFonts w:asciiTheme="minorHAnsi" w:hAnsiTheme="minorHAnsi" w:cstheme="minorHAnsi"/>
            <w:bCs/>
            <w:sz w:val="22"/>
            <w:szCs w:val="22"/>
          </w:rPr>
          <w:t>www.bodenseewest.eu</w:t>
        </w:r>
      </w:hyperlink>
    </w:p>
    <w:p w14:paraId="5C41EE99" w14:textId="77777777" w:rsidR="006B61E7" w:rsidRPr="007965F6" w:rsidRDefault="006B61E7" w:rsidP="006B61E7">
      <w:pPr>
        <w:shd w:val="clear" w:color="auto" w:fill="FFFFFF"/>
        <w:spacing w:after="120" w:line="300" w:lineRule="auto"/>
      </w:pPr>
    </w:p>
    <w:p w14:paraId="0F9ADF78" w14:textId="04851E83" w:rsidR="00AD72A4" w:rsidRPr="007965F6" w:rsidRDefault="00AD72A4" w:rsidP="006B61E7">
      <w:pPr>
        <w:shd w:val="clear" w:color="auto" w:fill="FFFFFF"/>
        <w:spacing w:after="120" w:line="300" w:lineRule="auto"/>
      </w:pPr>
    </w:p>
    <w:sectPr w:rsidR="00AD72A4" w:rsidRPr="007965F6" w:rsidSect="006B61E7">
      <w:headerReference w:type="default" r:id="rId28"/>
      <w:footerReference w:type="default" r:id="rId29"/>
      <w:pgSz w:w="11906" w:h="16838" w:code="9"/>
      <w:pgMar w:top="2552" w:right="3684" w:bottom="1418"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7"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A4539B0"/>
    <w:multiLevelType w:val="multilevel"/>
    <w:tmpl w:val="8C6C9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7053101"/>
    <w:multiLevelType w:val="hybridMultilevel"/>
    <w:tmpl w:val="0FA46A5C"/>
    <w:lvl w:ilvl="0" w:tplc="E18413DA">
      <w:numFmt w:val="bullet"/>
      <w:lvlText w:val="-"/>
      <w:lvlJc w:val="left"/>
      <w:pPr>
        <w:ind w:left="720" w:hanging="360"/>
      </w:pPr>
      <w:rPr>
        <w:rFonts w:ascii="Calibri" w:eastAsia="Times New Roman" w:hAnsi="Calibri" w:cs="Calibri"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41D1A2C"/>
    <w:multiLevelType w:val="hybridMultilevel"/>
    <w:tmpl w:val="C412641E"/>
    <w:lvl w:ilvl="0" w:tplc="CA106932">
      <w:start w:val="1"/>
      <w:numFmt w:val="bullet"/>
      <w:lvlText w:val=""/>
      <w:lvlJc w:val="left"/>
      <w:pPr>
        <w:ind w:left="1440" w:hanging="360"/>
      </w:pPr>
      <w:rPr>
        <w:rFonts w:ascii="Symbol" w:hAnsi="Symbol"/>
      </w:rPr>
    </w:lvl>
    <w:lvl w:ilvl="1" w:tplc="56D0BAFE">
      <w:start w:val="1"/>
      <w:numFmt w:val="bullet"/>
      <w:lvlText w:val=""/>
      <w:lvlJc w:val="left"/>
      <w:pPr>
        <w:ind w:left="2160" w:hanging="360"/>
      </w:pPr>
      <w:rPr>
        <w:rFonts w:ascii="Symbol" w:hAnsi="Symbol"/>
      </w:rPr>
    </w:lvl>
    <w:lvl w:ilvl="2" w:tplc="8878FE88">
      <w:start w:val="1"/>
      <w:numFmt w:val="bullet"/>
      <w:lvlText w:val=""/>
      <w:lvlJc w:val="left"/>
      <w:pPr>
        <w:ind w:left="1440" w:hanging="360"/>
      </w:pPr>
      <w:rPr>
        <w:rFonts w:ascii="Symbol" w:hAnsi="Symbol"/>
      </w:rPr>
    </w:lvl>
    <w:lvl w:ilvl="3" w:tplc="49FEFB62">
      <w:start w:val="1"/>
      <w:numFmt w:val="bullet"/>
      <w:lvlText w:val=""/>
      <w:lvlJc w:val="left"/>
      <w:pPr>
        <w:ind w:left="1440" w:hanging="360"/>
      </w:pPr>
      <w:rPr>
        <w:rFonts w:ascii="Symbol" w:hAnsi="Symbol"/>
      </w:rPr>
    </w:lvl>
    <w:lvl w:ilvl="4" w:tplc="7D3491F2">
      <w:start w:val="1"/>
      <w:numFmt w:val="bullet"/>
      <w:lvlText w:val=""/>
      <w:lvlJc w:val="left"/>
      <w:pPr>
        <w:ind w:left="1440" w:hanging="360"/>
      </w:pPr>
      <w:rPr>
        <w:rFonts w:ascii="Symbol" w:hAnsi="Symbol"/>
      </w:rPr>
    </w:lvl>
    <w:lvl w:ilvl="5" w:tplc="6E124066">
      <w:start w:val="1"/>
      <w:numFmt w:val="bullet"/>
      <w:lvlText w:val=""/>
      <w:lvlJc w:val="left"/>
      <w:pPr>
        <w:ind w:left="1440" w:hanging="360"/>
      </w:pPr>
      <w:rPr>
        <w:rFonts w:ascii="Symbol" w:hAnsi="Symbol"/>
      </w:rPr>
    </w:lvl>
    <w:lvl w:ilvl="6" w:tplc="146861A2">
      <w:start w:val="1"/>
      <w:numFmt w:val="bullet"/>
      <w:lvlText w:val=""/>
      <w:lvlJc w:val="left"/>
      <w:pPr>
        <w:ind w:left="1440" w:hanging="360"/>
      </w:pPr>
      <w:rPr>
        <w:rFonts w:ascii="Symbol" w:hAnsi="Symbol"/>
      </w:rPr>
    </w:lvl>
    <w:lvl w:ilvl="7" w:tplc="0D6AF1DA">
      <w:start w:val="1"/>
      <w:numFmt w:val="bullet"/>
      <w:lvlText w:val=""/>
      <w:lvlJc w:val="left"/>
      <w:pPr>
        <w:ind w:left="1440" w:hanging="360"/>
      </w:pPr>
      <w:rPr>
        <w:rFonts w:ascii="Symbol" w:hAnsi="Symbol"/>
      </w:rPr>
    </w:lvl>
    <w:lvl w:ilvl="8" w:tplc="CAB2BFA0">
      <w:start w:val="1"/>
      <w:numFmt w:val="bullet"/>
      <w:lvlText w:val=""/>
      <w:lvlJc w:val="left"/>
      <w:pPr>
        <w:ind w:left="1440" w:hanging="360"/>
      </w:pPr>
      <w:rPr>
        <w:rFonts w:ascii="Symbol" w:hAnsi="Symbol"/>
      </w:rPr>
    </w:lvl>
  </w:abstractNum>
  <w:abstractNum w:abstractNumId="25"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0"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1"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5"/>
  </w:num>
  <w:num w:numId="13">
    <w:abstractNumId w:val="30"/>
  </w:num>
  <w:num w:numId="14">
    <w:abstractNumId w:val="28"/>
  </w:num>
  <w:num w:numId="15">
    <w:abstractNumId w:val="31"/>
  </w:num>
  <w:num w:numId="16">
    <w:abstractNumId w:val="18"/>
  </w:num>
  <w:num w:numId="17">
    <w:abstractNumId w:val="12"/>
  </w:num>
  <w:num w:numId="18">
    <w:abstractNumId w:val="19"/>
  </w:num>
  <w:num w:numId="19">
    <w:abstractNumId w:val="27"/>
  </w:num>
  <w:num w:numId="20">
    <w:abstractNumId w:val="17"/>
  </w:num>
  <w:num w:numId="21">
    <w:abstractNumId w:val="15"/>
  </w:num>
  <w:num w:numId="22">
    <w:abstractNumId w:val="26"/>
  </w:num>
  <w:num w:numId="23">
    <w:abstractNumId w:val="13"/>
  </w:num>
  <w:num w:numId="24">
    <w:abstractNumId w:val="21"/>
  </w:num>
  <w:num w:numId="25">
    <w:abstractNumId w:val="29"/>
  </w:num>
  <w:num w:numId="26">
    <w:abstractNumId w:val="20"/>
  </w:num>
  <w:num w:numId="27">
    <w:abstractNumId w:val="22"/>
  </w:num>
  <w:num w:numId="28">
    <w:abstractNumId w:val="23"/>
  </w:num>
  <w:num w:numId="29">
    <w:abstractNumId w:val="16"/>
  </w:num>
  <w:num w:numId="30">
    <w:abstractNumId w:val="14"/>
  </w:num>
  <w:num w:numId="31">
    <w:abstractNumId w:val="24"/>
  </w:num>
  <w:num w:numId="32">
    <w:abstractNumId w:val="11"/>
  </w:num>
  <w:num w:numId="33">
    <w:abstractNumId w:val="11"/>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0596"/>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CD7"/>
    <w:rsid w:val="000B0F99"/>
    <w:rsid w:val="000B2D42"/>
    <w:rsid w:val="000B3E18"/>
    <w:rsid w:val="000B40F5"/>
    <w:rsid w:val="000B5075"/>
    <w:rsid w:val="000B7789"/>
    <w:rsid w:val="000B78A9"/>
    <w:rsid w:val="000C1BEE"/>
    <w:rsid w:val="000C5C68"/>
    <w:rsid w:val="000C673A"/>
    <w:rsid w:val="000D2B2A"/>
    <w:rsid w:val="000D3C89"/>
    <w:rsid w:val="000D4F6B"/>
    <w:rsid w:val="000D5A2D"/>
    <w:rsid w:val="000E48F6"/>
    <w:rsid w:val="000F0E36"/>
    <w:rsid w:val="000F5BFB"/>
    <w:rsid w:val="001011D1"/>
    <w:rsid w:val="0010217C"/>
    <w:rsid w:val="001067BA"/>
    <w:rsid w:val="00107A40"/>
    <w:rsid w:val="00110299"/>
    <w:rsid w:val="00110311"/>
    <w:rsid w:val="00115371"/>
    <w:rsid w:val="00115BB7"/>
    <w:rsid w:val="0011744C"/>
    <w:rsid w:val="00120F67"/>
    <w:rsid w:val="001222BC"/>
    <w:rsid w:val="00125E6E"/>
    <w:rsid w:val="001264B5"/>
    <w:rsid w:val="00130989"/>
    <w:rsid w:val="0013166E"/>
    <w:rsid w:val="00132049"/>
    <w:rsid w:val="00133078"/>
    <w:rsid w:val="001357E5"/>
    <w:rsid w:val="0014093B"/>
    <w:rsid w:val="00140E47"/>
    <w:rsid w:val="00144880"/>
    <w:rsid w:val="001461C7"/>
    <w:rsid w:val="00146597"/>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B3733"/>
    <w:rsid w:val="001B522F"/>
    <w:rsid w:val="001B5847"/>
    <w:rsid w:val="001B65B4"/>
    <w:rsid w:val="001B684B"/>
    <w:rsid w:val="001C0C87"/>
    <w:rsid w:val="001C27F6"/>
    <w:rsid w:val="001C4F88"/>
    <w:rsid w:val="001C5659"/>
    <w:rsid w:val="001D1BDA"/>
    <w:rsid w:val="001D5AD0"/>
    <w:rsid w:val="001E0A55"/>
    <w:rsid w:val="001E1661"/>
    <w:rsid w:val="001E476D"/>
    <w:rsid w:val="001E6B97"/>
    <w:rsid w:val="001F3A01"/>
    <w:rsid w:val="001F617D"/>
    <w:rsid w:val="001F6422"/>
    <w:rsid w:val="002009B2"/>
    <w:rsid w:val="00200E95"/>
    <w:rsid w:val="002018DD"/>
    <w:rsid w:val="00205030"/>
    <w:rsid w:val="002052A0"/>
    <w:rsid w:val="002057A9"/>
    <w:rsid w:val="002078DB"/>
    <w:rsid w:val="00216ED1"/>
    <w:rsid w:val="00224C5D"/>
    <w:rsid w:val="002301DF"/>
    <w:rsid w:val="00230C98"/>
    <w:rsid w:val="00231075"/>
    <w:rsid w:val="0023497E"/>
    <w:rsid w:val="00234C04"/>
    <w:rsid w:val="00236DB7"/>
    <w:rsid w:val="00237762"/>
    <w:rsid w:val="0024014D"/>
    <w:rsid w:val="002438C8"/>
    <w:rsid w:val="00243A86"/>
    <w:rsid w:val="00245C19"/>
    <w:rsid w:val="0024707A"/>
    <w:rsid w:val="002549BB"/>
    <w:rsid w:val="00256B53"/>
    <w:rsid w:val="002604A5"/>
    <w:rsid w:val="00261FFA"/>
    <w:rsid w:val="002622DB"/>
    <w:rsid w:val="0026353E"/>
    <w:rsid w:val="00267D64"/>
    <w:rsid w:val="00270254"/>
    <w:rsid w:val="002718E3"/>
    <w:rsid w:val="00275215"/>
    <w:rsid w:val="00276708"/>
    <w:rsid w:val="00276D4A"/>
    <w:rsid w:val="002772DF"/>
    <w:rsid w:val="002778B2"/>
    <w:rsid w:val="00277982"/>
    <w:rsid w:val="00280843"/>
    <w:rsid w:val="0028317F"/>
    <w:rsid w:val="002831DD"/>
    <w:rsid w:val="0028403D"/>
    <w:rsid w:val="002841C6"/>
    <w:rsid w:val="00286649"/>
    <w:rsid w:val="00286EFF"/>
    <w:rsid w:val="00287AFF"/>
    <w:rsid w:val="00294A77"/>
    <w:rsid w:val="00294BB5"/>
    <w:rsid w:val="002967B9"/>
    <w:rsid w:val="002A3564"/>
    <w:rsid w:val="002A463C"/>
    <w:rsid w:val="002B0229"/>
    <w:rsid w:val="002B0E1B"/>
    <w:rsid w:val="002B7D59"/>
    <w:rsid w:val="002C0E66"/>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1B"/>
    <w:rsid w:val="0033615C"/>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5CAC"/>
    <w:rsid w:val="00377474"/>
    <w:rsid w:val="0038002F"/>
    <w:rsid w:val="00381541"/>
    <w:rsid w:val="0038333A"/>
    <w:rsid w:val="0038369B"/>
    <w:rsid w:val="00385947"/>
    <w:rsid w:val="00386935"/>
    <w:rsid w:val="003871EA"/>
    <w:rsid w:val="0038798A"/>
    <w:rsid w:val="00390F79"/>
    <w:rsid w:val="0039118D"/>
    <w:rsid w:val="00392140"/>
    <w:rsid w:val="003924DE"/>
    <w:rsid w:val="00396D14"/>
    <w:rsid w:val="003A077E"/>
    <w:rsid w:val="003A0D21"/>
    <w:rsid w:val="003A4D0F"/>
    <w:rsid w:val="003A5301"/>
    <w:rsid w:val="003B121C"/>
    <w:rsid w:val="003B22AD"/>
    <w:rsid w:val="003B34B2"/>
    <w:rsid w:val="003B4F64"/>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30752"/>
    <w:rsid w:val="004317FB"/>
    <w:rsid w:val="00432868"/>
    <w:rsid w:val="004357B1"/>
    <w:rsid w:val="00436159"/>
    <w:rsid w:val="00441F8C"/>
    <w:rsid w:val="0044535C"/>
    <w:rsid w:val="00450AB6"/>
    <w:rsid w:val="00452524"/>
    <w:rsid w:val="00454B58"/>
    <w:rsid w:val="004611E6"/>
    <w:rsid w:val="004628EA"/>
    <w:rsid w:val="00462A08"/>
    <w:rsid w:val="00464B53"/>
    <w:rsid w:val="004658F2"/>
    <w:rsid w:val="004721F4"/>
    <w:rsid w:val="00474255"/>
    <w:rsid w:val="0047479E"/>
    <w:rsid w:val="00474B1D"/>
    <w:rsid w:val="00474FC0"/>
    <w:rsid w:val="004759CE"/>
    <w:rsid w:val="004766A5"/>
    <w:rsid w:val="00480C88"/>
    <w:rsid w:val="0048164A"/>
    <w:rsid w:val="00490027"/>
    <w:rsid w:val="00492492"/>
    <w:rsid w:val="004925C9"/>
    <w:rsid w:val="00493AD5"/>
    <w:rsid w:val="00494D81"/>
    <w:rsid w:val="00495EFA"/>
    <w:rsid w:val="00496F51"/>
    <w:rsid w:val="004A3CBD"/>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7057"/>
    <w:rsid w:val="0055001A"/>
    <w:rsid w:val="0055270C"/>
    <w:rsid w:val="00552D10"/>
    <w:rsid w:val="00553591"/>
    <w:rsid w:val="00555408"/>
    <w:rsid w:val="0055606B"/>
    <w:rsid w:val="00556F9D"/>
    <w:rsid w:val="00557C74"/>
    <w:rsid w:val="005602C5"/>
    <w:rsid w:val="00565811"/>
    <w:rsid w:val="0056630B"/>
    <w:rsid w:val="005723DF"/>
    <w:rsid w:val="00573ECF"/>
    <w:rsid w:val="005744F6"/>
    <w:rsid w:val="005766B9"/>
    <w:rsid w:val="00581693"/>
    <w:rsid w:val="0058243E"/>
    <w:rsid w:val="005837FB"/>
    <w:rsid w:val="005847BD"/>
    <w:rsid w:val="00585D14"/>
    <w:rsid w:val="005862B6"/>
    <w:rsid w:val="005874C7"/>
    <w:rsid w:val="00597E14"/>
    <w:rsid w:val="005A0A55"/>
    <w:rsid w:val="005A22AA"/>
    <w:rsid w:val="005A5BFB"/>
    <w:rsid w:val="005A64D2"/>
    <w:rsid w:val="005B1D59"/>
    <w:rsid w:val="005B399D"/>
    <w:rsid w:val="005B404E"/>
    <w:rsid w:val="005B48C2"/>
    <w:rsid w:val="005B4F5D"/>
    <w:rsid w:val="005B538C"/>
    <w:rsid w:val="005B5E41"/>
    <w:rsid w:val="005C0D8F"/>
    <w:rsid w:val="005C1561"/>
    <w:rsid w:val="005C192B"/>
    <w:rsid w:val="005C1D53"/>
    <w:rsid w:val="005C2C9A"/>
    <w:rsid w:val="005C6024"/>
    <w:rsid w:val="005C6208"/>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2754"/>
    <w:rsid w:val="0064372D"/>
    <w:rsid w:val="00644FAC"/>
    <w:rsid w:val="00646242"/>
    <w:rsid w:val="00646561"/>
    <w:rsid w:val="00647A8C"/>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B61E7"/>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15BCC"/>
    <w:rsid w:val="00721CC3"/>
    <w:rsid w:val="007225E1"/>
    <w:rsid w:val="007233D0"/>
    <w:rsid w:val="00723BFA"/>
    <w:rsid w:val="00724178"/>
    <w:rsid w:val="00731678"/>
    <w:rsid w:val="00732089"/>
    <w:rsid w:val="00734C43"/>
    <w:rsid w:val="0074139C"/>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0F8"/>
    <w:rsid w:val="00816341"/>
    <w:rsid w:val="008174AD"/>
    <w:rsid w:val="008202F8"/>
    <w:rsid w:val="00820542"/>
    <w:rsid w:val="00821783"/>
    <w:rsid w:val="0082278D"/>
    <w:rsid w:val="00822816"/>
    <w:rsid w:val="00823471"/>
    <w:rsid w:val="00825643"/>
    <w:rsid w:val="00825AC1"/>
    <w:rsid w:val="008264EC"/>
    <w:rsid w:val="00830E31"/>
    <w:rsid w:val="00831013"/>
    <w:rsid w:val="00833102"/>
    <w:rsid w:val="008334A8"/>
    <w:rsid w:val="00833FCE"/>
    <w:rsid w:val="008354D9"/>
    <w:rsid w:val="00835A4F"/>
    <w:rsid w:val="00843B93"/>
    <w:rsid w:val="00845BB6"/>
    <w:rsid w:val="00846D70"/>
    <w:rsid w:val="00850450"/>
    <w:rsid w:val="00851ABC"/>
    <w:rsid w:val="00861A4A"/>
    <w:rsid w:val="00865A7F"/>
    <w:rsid w:val="00865AFA"/>
    <w:rsid w:val="00867882"/>
    <w:rsid w:val="008678C0"/>
    <w:rsid w:val="00870D9F"/>
    <w:rsid w:val="00870F45"/>
    <w:rsid w:val="0087182A"/>
    <w:rsid w:val="008746BD"/>
    <w:rsid w:val="008756B3"/>
    <w:rsid w:val="00876C77"/>
    <w:rsid w:val="00880686"/>
    <w:rsid w:val="0088259A"/>
    <w:rsid w:val="008865EA"/>
    <w:rsid w:val="00886E93"/>
    <w:rsid w:val="00886F3F"/>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1DFA"/>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2FD8"/>
    <w:rsid w:val="00976AB6"/>
    <w:rsid w:val="00977627"/>
    <w:rsid w:val="009810B4"/>
    <w:rsid w:val="00981C47"/>
    <w:rsid w:val="00985DC8"/>
    <w:rsid w:val="009866C7"/>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5CAD"/>
    <w:rsid w:val="009A76B9"/>
    <w:rsid w:val="009A7A47"/>
    <w:rsid w:val="009B07B4"/>
    <w:rsid w:val="009C23B9"/>
    <w:rsid w:val="009C69D2"/>
    <w:rsid w:val="009C7780"/>
    <w:rsid w:val="009C7E48"/>
    <w:rsid w:val="009D0273"/>
    <w:rsid w:val="009D0A4D"/>
    <w:rsid w:val="009E415D"/>
    <w:rsid w:val="009E4F88"/>
    <w:rsid w:val="009E507B"/>
    <w:rsid w:val="009E6248"/>
    <w:rsid w:val="009E6D8E"/>
    <w:rsid w:val="009E76D6"/>
    <w:rsid w:val="009F07B3"/>
    <w:rsid w:val="009F14CC"/>
    <w:rsid w:val="009F509F"/>
    <w:rsid w:val="009F5B10"/>
    <w:rsid w:val="009F6E78"/>
    <w:rsid w:val="009F756B"/>
    <w:rsid w:val="009F7F45"/>
    <w:rsid w:val="00A11711"/>
    <w:rsid w:val="00A237B3"/>
    <w:rsid w:val="00A27663"/>
    <w:rsid w:val="00A30810"/>
    <w:rsid w:val="00A317C4"/>
    <w:rsid w:val="00A3310B"/>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709A2"/>
    <w:rsid w:val="00A70F48"/>
    <w:rsid w:val="00A710D4"/>
    <w:rsid w:val="00A725ED"/>
    <w:rsid w:val="00A73C30"/>
    <w:rsid w:val="00A75BB1"/>
    <w:rsid w:val="00A76523"/>
    <w:rsid w:val="00A80495"/>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628D"/>
    <w:rsid w:val="00AB796B"/>
    <w:rsid w:val="00AC2A05"/>
    <w:rsid w:val="00AC3CBC"/>
    <w:rsid w:val="00AC61D5"/>
    <w:rsid w:val="00AD1059"/>
    <w:rsid w:val="00AD467E"/>
    <w:rsid w:val="00AD6DE7"/>
    <w:rsid w:val="00AD72A4"/>
    <w:rsid w:val="00AE02CF"/>
    <w:rsid w:val="00AE0EED"/>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2217"/>
    <w:rsid w:val="00B1576B"/>
    <w:rsid w:val="00B17281"/>
    <w:rsid w:val="00B20839"/>
    <w:rsid w:val="00B22BA7"/>
    <w:rsid w:val="00B23572"/>
    <w:rsid w:val="00B23EE4"/>
    <w:rsid w:val="00B24FCD"/>
    <w:rsid w:val="00B273FC"/>
    <w:rsid w:val="00B3119C"/>
    <w:rsid w:val="00B32059"/>
    <w:rsid w:val="00B3297D"/>
    <w:rsid w:val="00B404EB"/>
    <w:rsid w:val="00B41833"/>
    <w:rsid w:val="00B4332F"/>
    <w:rsid w:val="00B464E5"/>
    <w:rsid w:val="00B508A8"/>
    <w:rsid w:val="00B50E3C"/>
    <w:rsid w:val="00B529FB"/>
    <w:rsid w:val="00B52A43"/>
    <w:rsid w:val="00B54045"/>
    <w:rsid w:val="00B55821"/>
    <w:rsid w:val="00B55F75"/>
    <w:rsid w:val="00B5700A"/>
    <w:rsid w:val="00B60550"/>
    <w:rsid w:val="00B64270"/>
    <w:rsid w:val="00B67D5D"/>
    <w:rsid w:val="00B71FFC"/>
    <w:rsid w:val="00B72818"/>
    <w:rsid w:val="00B757D7"/>
    <w:rsid w:val="00B80A5C"/>
    <w:rsid w:val="00B8183E"/>
    <w:rsid w:val="00B828DE"/>
    <w:rsid w:val="00B842C0"/>
    <w:rsid w:val="00B84798"/>
    <w:rsid w:val="00B869F5"/>
    <w:rsid w:val="00B91763"/>
    <w:rsid w:val="00B91DBC"/>
    <w:rsid w:val="00B934A5"/>
    <w:rsid w:val="00B93779"/>
    <w:rsid w:val="00B958B4"/>
    <w:rsid w:val="00B97F15"/>
    <w:rsid w:val="00BA00BC"/>
    <w:rsid w:val="00BA0600"/>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734B"/>
    <w:rsid w:val="00BD7BEE"/>
    <w:rsid w:val="00BE10A6"/>
    <w:rsid w:val="00BE2F5E"/>
    <w:rsid w:val="00BE66FB"/>
    <w:rsid w:val="00BF0000"/>
    <w:rsid w:val="00BF36C8"/>
    <w:rsid w:val="00BF4C71"/>
    <w:rsid w:val="00BF5667"/>
    <w:rsid w:val="00BF6404"/>
    <w:rsid w:val="00C009B3"/>
    <w:rsid w:val="00C011D1"/>
    <w:rsid w:val="00C01D4B"/>
    <w:rsid w:val="00C03EC4"/>
    <w:rsid w:val="00C04331"/>
    <w:rsid w:val="00C04B92"/>
    <w:rsid w:val="00C04FAC"/>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281F"/>
    <w:rsid w:val="00C64DB0"/>
    <w:rsid w:val="00C660DE"/>
    <w:rsid w:val="00C6726A"/>
    <w:rsid w:val="00C731A6"/>
    <w:rsid w:val="00C742CE"/>
    <w:rsid w:val="00C7627E"/>
    <w:rsid w:val="00C8065C"/>
    <w:rsid w:val="00C80D43"/>
    <w:rsid w:val="00C83CE3"/>
    <w:rsid w:val="00C855DF"/>
    <w:rsid w:val="00C90A87"/>
    <w:rsid w:val="00C91A41"/>
    <w:rsid w:val="00C94A32"/>
    <w:rsid w:val="00C951FE"/>
    <w:rsid w:val="00C96527"/>
    <w:rsid w:val="00CA350A"/>
    <w:rsid w:val="00CA78F8"/>
    <w:rsid w:val="00CB00E5"/>
    <w:rsid w:val="00CB18B9"/>
    <w:rsid w:val="00CB277D"/>
    <w:rsid w:val="00CB48D0"/>
    <w:rsid w:val="00CC108D"/>
    <w:rsid w:val="00CC20C4"/>
    <w:rsid w:val="00CC3DBF"/>
    <w:rsid w:val="00CC4B2D"/>
    <w:rsid w:val="00CD4E1B"/>
    <w:rsid w:val="00CD58CB"/>
    <w:rsid w:val="00CD71F8"/>
    <w:rsid w:val="00CD7286"/>
    <w:rsid w:val="00CE06ED"/>
    <w:rsid w:val="00CE0B19"/>
    <w:rsid w:val="00CE0BBB"/>
    <w:rsid w:val="00CE0D63"/>
    <w:rsid w:val="00CE2EFA"/>
    <w:rsid w:val="00CE3C3D"/>
    <w:rsid w:val="00CE46C9"/>
    <w:rsid w:val="00CE4902"/>
    <w:rsid w:val="00CE6BE3"/>
    <w:rsid w:val="00CE76F5"/>
    <w:rsid w:val="00CF312A"/>
    <w:rsid w:val="00CF3338"/>
    <w:rsid w:val="00CF5125"/>
    <w:rsid w:val="00CF5C32"/>
    <w:rsid w:val="00CF6ADE"/>
    <w:rsid w:val="00D0061A"/>
    <w:rsid w:val="00D02443"/>
    <w:rsid w:val="00D11321"/>
    <w:rsid w:val="00D144D6"/>
    <w:rsid w:val="00D21995"/>
    <w:rsid w:val="00D242E9"/>
    <w:rsid w:val="00D25F88"/>
    <w:rsid w:val="00D25FC6"/>
    <w:rsid w:val="00D32080"/>
    <w:rsid w:val="00D35AA8"/>
    <w:rsid w:val="00D36647"/>
    <w:rsid w:val="00D41105"/>
    <w:rsid w:val="00D43410"/>
    <w:rsid w:val="00D43483"/>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7458"/>
    <w:rsid w:val="00E06F99"/>
    <w:rsid w:val="00E07C59"/>
    <w:rsid w:val="00E102F2"/>
    <w:rsid w:val="00E10704"/>
    <w:rsid w:val="00E128EC"/>
    <w:rsid w:val="00E136CC"/>
    <w:rsid w:val="00E14DE8"/>
    <w:rsid w:val="00E17294"/>
    <w:rsid w:val="00E26BAB"/>
    <w:rsid w:val="00E32E76"/>
    <w:rsid w:val="00E42FF8"/>
    <w:rsid w:val="00E446F3"/>
    <w:rsid w:val="00E45D87"/>
    <w:rsid w:val="00E46496"/>
    <w:rsid w:val="00E478B3"/>
    <w:rsid w:val="00E52CD6"/>
    <w:rsid w:val="00E52CF7"/>
    <w:rsid w:val="00E60466"/>
    <w:rsid w:val="00E6076D"/>
    <w:rsid w:val="00E60D8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6FB8"/>
    <w:rsid w:val="00E97594"/>
    <w:rsid w:val="00E9795E"/>
    <w:rsid w:val="00EA08A6"/>
    <w:rsid w:val="00EA0D55"/>
    <w:rsid w:val="00EA30D3"/>
    <w:rsid w:val="00EA3CC9"/>
    <w:rsid w:val="00EA4504"/>
    <w:rsid w:val="00EA7DF5"/>
    <w:rsid w:val="00EB06A7"/>
    <w:rsid w:val="00EB133F"/>
    <w:rsid w:val="00EB3711"/>
    <w:rsid w:val="00EB62CA"/>
    <w:rsid w:val="00EC1AEA"/>
    <w:rsid w:val="00EC288A"/>
    <w:rsid w:val="00EC7BFE"/>
    <w:rsid w:val="00ED0162"/>
    <w:rsid w:val="00ED06A7"/>
    <w:rsid w:val="00ED2C51"/>
    <w:rsid w:val="00ED30E6"/>
    <w:rsid w:val="00ED68CE"/>
    <w:rsid w:val="00ED7FEF"/>
    <w:rsid w:val="00EE046C"/>
    <w:rsid w:val="00EE0845"/>
    <w:rsid w:val="00EE33A1"/>
    <w:rsid w:val="00EE4AEE"/>
    <w:rsid w:val="00EE583F"/>
    <w:rsid w:val="00EE79DA"/>
    <w:rsid w:val="00EF1C39"/>
    <w:rsid w:val="00EF34F5"/>
    <w:rsid w:val="00EF6025"/>
    <w:rsid w:val="00F032EC"/>
    <w:rsid w:val="00F118F4"/>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73"/>
    <w:rsid w:val="00F5671E"/>
    <w:rsid w:val="00F56DE1"/>
    <w:rsid w:val="00F606FC"/>
    <w:rsid w:val="00F60C69"/>
    <w:rsid w:val="00F63012"/>
    <w:rsid w:val="00F639ED"/>
    <w:rsid w:val="00F65FAD"/>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D34"/>
    <w:rsid w:val="00F972E7"/>
    <w:rsid w:val="00FA0130"/>
    <w:rsid w:val="00FA0402"/>
    <w:rsid w:val="00FA36E1"/>
    <w:rsid w:val="00FA4263"/>
    <w:rsid w:val="00FA4666"/>
    <w:rsid w:val="00FA5281"/>
    <w:rsid w:val="00FB56AD"/>
    <w:rsid w:val="00FB6DA5"/>
    <w:rsid w:val="00FB7035"/>
    <w:rsid w:val="00FC0913"/>
    <w:rsid w:val="00FC36B6"/>
    <w:rsid w:val="00FC3CBC"/>
    <w:rsid w:val="00FC6A40"/>
    <w:rsid w:val="00FC7AAF"/>
    <w:rsid w:val="00FD2C84"/>
    <w:rsid w:val="00FD6700"/>
    <w:rsid w:val="00FD709B"/>
    <w:rsid w:val="00FD72DA"/>
    <w:rsid w:val="00FE03F0"/>
    <w:rsid w:val="00FE0C7F"/>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166016630">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318730233">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25147883">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496873362">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hyperlink" Target="http://www.bodenseewest.eu/bodenseecardwest" TargetMode="External"/><Relationship Id="rId3" Type="http://schemas.openxmlformats.org/officeDocument/2006/relationships/styles" Target="styles.xml"/><Relationship Id="rId21" Type="http://schemas.openxmlformats.org/officeDocument/2006/relationships/hyperlink" Target="mailto:info@events-bodensee.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herbst-hopping.eu" TargetMode="External"/><Relationship Id="rId25" Type="http://schemas.openxmlformats.org/officeDocument/2006/relationships/hyperlink" Target="https://www.bodenseewest.eu/de/erleben/schifffahrt/grenzenloses-herbst-hopping/ichmomente" TargetMode="External"/><Relationship Id="rId2" Type="http://schemas.openxmlformats.org/officeDocument/2006/relationships/numbering" Target="numbering.xml"/><Relationship Id="rId16" Type="http://schemas.openxmlformats.org/officeDocument/2006/relationships/hyperlink" Target="http://www.herbst-hopping.eu" TargetMode="External"/><Relationship Id="rId20" Type="http://schemas.openxmlformats.org/officeDocument/2006/relationships/hyperlink" Target="mailto:touristinfo@gaienhofen.d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herbst-hopping.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napoleonmuseum.ch" TargetMode="External"/><Relationship Id="rId28"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http://www.herbst-hopping.e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mailto:reservation.nap@tg.ch" TargetMode="External"/><Relationship Id="rId27" Type="http://schemas.openxmlformats.org/officeDocument/2006/relationships/hyperlink" Target="http://www.bodenseewest.eu"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1456</Words>
  <Characters>9178</Characters>
  <Application>Microsoft Office Word</Application>
  <DocSecurity>4</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2</cp:revision>
  <cp:lastPrinted>2025-08-12T08:34:00Z</cp:lastPrinted>
  <dcterms:created xsi:type="dcterms:W3CDTF">2025-08-26T13:36:00Z</dcterms:created>
  <dcterms:modified xsi:type="dcterms:W3CDTF">2025-08-26T13:36:00Z</dcterms:modified>
</cp:coreProperties>
</file>