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333D0AB4" w:rsidR="006D095C" w:rsidRDefault="00A84EF3" w:rsidP="00DE1153">
      <w:pPr>
        <w:spacing w:before="0" w:after="120" w:line="300" w:lineRule="auto"/>
      </w:pPr>
      <w:r w:rsidRPr="006E693E">
        <w:rPr>
          <w:b/>
        </w:rPr>
        <w:t>Pressemitteilung</w:t>
      </w:r>
      <w:r w:rsidR="005B12B0" w:rsidRPr="006E693E">
        <w:t xml:space="preserve"> </w:t>
      </w:r>
      <w:r w:rsidR="008E4185" w:rsidRPr="006E693E">
        <w:rPr>
          <w:b/>
        </w:rPr>
        <w:t>Stiftung LILIENBERG</w:t>
      </w:r>
      <w:r w:rsidR="008E4185" w:rsidRPr="006E693E">
        <w:t xml:space="preserve">  </w:t>
      </w:r>
      <w:r w:rsidR="005B12B0" w:rsidRPr="006E693E">
        <w:t xml:space="preserve">I  </w:t>
      </w:r>
      <w:r w:rsidR="009C27DD">
        <w:t xml:space="preserve">Tickerfassung </w:t>
      </w:r>
      <w:r w:rsidR="000B2FAF" w:rsidRPr="006E693E">
        <w:t>(</w:t>
      </w:r>
      <w:r w:rsidR="006E693E" w:rsidRPr="006E693E">
        <w:t>1</w:t>
      </w:r>
      <w:r w:rsidR="00935D73" w:rsidRPr="006E693E">
        <w:t>.</w:t>
      </w:r>
      <w:r w:rsidR="006E693E" w:rsidRPr="006E693E">
        <w:t>5</w:t>
      </w:r>
      <w:r w:rsidR="003A4F41">
        <w:t>5</w:t>
      </w:r>
      <w:r w:rsidR="006E693E" w:rsidRPr="006E693E">
        <w:t>0</w:t>
      </w:r>
      <w:r w:rsidR="00935D73" w:rsidRPr="006E693E">
        <w:t xml:space="preserve"> </w:t>
      </w:r>
      <w:r w:rsidR="000B2FAF" w:rsidRPr="006E693E">
        <w:t>Zeichen)</w:t>
      </w:r>
    </w:p>
    <w:p w14:paraId="0CAB3AD2" w14:textId="77777777" w:rsidR="00D8621D" w:rsidRPr="00B11181" w:rsidRDefault="00D8621D" w:rsidP="00DE1153">
      <w:pPr>
        <w:spacing w:before="0" w:after="120" w:line="300" w:lineRule="auto"/>
        <w:rPr>
          <w:rFonts w:ascii="Calibri" w:hAnsi="Calibri"/>
        </w:rPr>
      </w:pPr>
    </w:p>
    <w:p w14:paraId="66DA5E31" w14:textId="77777777" w:rsidR="00935D73" w:rsidRDefault="00935D73" w:rsidP="00DE1153">
      <w:pPr>
        <w:widowControl w:val="0"/>
        <w:tabs>
          <w:tab w:val="left" w:pos="7088"/>
        </w:tabs>
        <w:spacing w:before="0" w:after="120" w:line="300" w:lineRule="auto"/>
        <w:rPr>
          <w:rFonts w:eastAsia="Times New Roman" w:cstheme="minorHAnsi"/>
          <w:bCs/>
          <w:szCs w:val="24"/>
          <w:lang w:val="de-CH"/>
        </w:rPr>
      </w:pPr>
      <w:r w:rsidRPr="00935D73">
        <w:rPr>
          <w:rFonts w:eastAsia="Times New Roman" w:cstheme="minorHAnsi"/>
          <w:bCs/>
          <w:szCs w:val="24"/>
          <w:lang w:val="de-CH"/>
        </w:rPr>
        <w:t>Stiftung LILIENBERG setzt neue Akzente im Veranstaltungsprogramm</w:t>
      </w:r>
    </w:p>
    <w:p w14:paraId="47BDCAD4" w14:textId="7DF51375" w:rsidR="00935D73" w:rsidRDefault="00935D73" w:rsidP="00DE1153">
      <w:pPr>
        <w:widowControl w:val="0"/>
        <w:tabs>
          <w:tab w:val="left" w:pos="7088"/>
        </w:tabs>
        <w:spacing w:before="0" w:after="120" w:line="300" w:lineRule="auto"/>
        <w:rPr>
          <w:rFonts w:eastAsia="Times New Roman" w:cstheme="minorHAnsi"/>
          <w:sz w:val="36"/>
          <w:szCs w:val="36"/>
          <w:lang w:val="de-CH"/>
        </w:rPr>
      </w:pPr>
      <w:r w:rsidRPr="00935D73">
        <w:rPr>
          <w:rFonts w:eastAsia="Times New Roman" w:cstheme="minorHAnsi"/>
          <w:sz w:val="36"/>
          <w:szCs w:val="36"/>
          <w:lang w:val="de-CH"/>
        </w:rPr>
        <w:t>Macht, Gleichheit</w:t>
      </w:r>
      <w:r w:rsidR="003B17E1">
        <w:rPr>
          <w:rFonts w:eastAsia="Times New Roman" w:cstheme="minorHAnsi"/>
          <w:sz w:val="36"/>
          <w:szCs w:val="36"/>
          <w:lang w:val="de-CH"/>
        </w:rPr>
        <w:t xml:space="preserve"> und</w:t>
      </w:r>
      <w:r w:rsidRPr="00935D73">
        <w:rPr>
          <w:rFonts w:eastAsia="Times New Roman" w:cstheme="minorHAnsi"/>
          <w:sz w:val="36"/>
          <w:szCs w:val="36"/>
          <w:lang w:val="de-CH"/>
        </w:rPr>
        <w:t xml:space="preserve"> Napoleon III.: </w:t>
      </w:r>
      <w:r>
        <w:rPr>
          <w:rFonts w:eastAsia="Times New Roman" w:cstheme="minorHAnsi"/>
          <w:sz w:val="36"/>
          <w:szCs w:val="36"/>
          <w:lang w:val="de-CH"/>
        </w:rPr>
        <w:br/>
      </w:r>
      <w:r w:rsidRPr="00935D73">
        <w:rPr>
          <w:rFonts w:eastAsia="Times New Roman" w:cstheme="minorHAnsi"/>
          <w:sz w:val="36"/>
          <w:szCs w:val="36"/>
          <w:lang w:val="de-CH"/>
        </w:rPr>
        <w:t>Peter Sloterdijk kommt auf den Lilienberg</w:t>
      </w:r>
    </w:p>
    <w:p w14:paraId="77C61652" w14:textId="10F55297" w:rsidR="00D9565C" w:rsidRPr="00A84EF3" w:rsidRDefault="00935D73" w:rsidP="00D9565C">
      <w:pPr>
        <w:widowControl w:val="0"/>
        <w:tabs>
          <w:tab w:val="left" w:pos="7088"/>
        </w:tabs>
        <w:spacing w:before="0" w:after="120" w:line="300" w:lineRule="auto"/>
        <w:rPr>
          <w:rFonts w:eastAsia="Times New Roman" w:cstheme="minorHAnsi"/>
          <w:szCs w:val="22"/>
          <w:lang w:val="de-CH"/>
        </w:rPr>
      </w:pPr>
      <w:r w:rsidRPr="003A4F41">
        <w:rPr>
          <w:rFonts w:eastAsia="Times New Roman" w:cstheme="minorHAnsi"/>
          <w:bCs/>
          <w:szCs w:val="22"/>
          <w:lang w:val="de-CH"/>
        </w:rPr>
        <w:t>Ermatingen</w:t>
      </w:r>
      <w:r w:rsidR="00A84EF3" w:rsidRPr="003A4F41">
        <w:rPr>
          <w:rFonts w:eastAsia="Times New Roman" w:cstheme="minorHAnsi"/>
          <w:bCs/>
          <w:szCs w:val="22"/>
          <w:lang w:val="de-CH"/>
        </w:rPr>
        <w:t>,</w:t>
      </w:r>
      <w:r w:rsidR="006E693E" w:rsidRPr="003A4F41">
        <w:rPr>
          <w:rFonts w:eastAsia="Times New Roman" w:cstheme="minorHAnsi"/>
          <w:bCs/>
          <w:szCs w:val="22"/>
          <w:lang w:val="de-CH"/>
        </w:rPr>
        <w:t xml:space="preserve"> 1</w:t>
      </w:r>
      <w:r w:rsidR="000E5573">
        <w:rPr>
          <w:rFonts w:eastAsia="Times New Roman" w:cstheme="minorHAnsi"/>
          <w:bCs/>
          <w:szCs w:val="22"/>
          <w:lang w:val="de-CH"/>
        </w:rPr>
        <w:t>6</w:t>
      </w:r>
      <w:r w:rsidR="006E693E" w:rsidRPr="003A4F41">
        <w:rPr>
          <w:rFonts w:eastAsia="Times New Roman" w:cstheme="minorHAnsi"/>
          <w:bCs/>
          <w:szCs w:val="22"/>
          <w:lang w:val="de-CH"/>
        </w:rPr>
        <w:t>.</w:t>
      </w:r>
      <w:r w:rsidRPr="003A4F41">
        <w:rPr>
          <w:rFonts w:eastAsia="Times New Roman" w:cstheme="minorHAnsi"/>
          <w:bCs/>
          <w:szCs w:val="22"/>
          <w:lang w:val="de-CH"/>
        </w:rPr>
        <w:t>10</w:t>
      </w:r>
      <w:r w:rsidR="00A84EF3" w:rsidRPr="003A4F41">
        <w:rPr>
          <w:rFonts w:eastAsia="Times New Roman" w:cstheme="minorHAnsi"/>
          <w:bCs/>
          <w:szCs w:val="22"/>
          <w:lang w:val="de-CH"/>
        </w:rPr>
        <w:t xml:space="preserve">.2026 – </w:t>
      </w:r>
      <w:r w:rsidR="00F70F35" w:rsidRPr="003A4F41">
        <w:rPr>
          <w:rFonts w:eastAsia="Times New Roman" w:cstheme="minorHAnsi"/>
          <w:bCs/>
          <w:szCs w:val="22"/>
          <w:lang w:val="de-CH"/>
        </w:rPr>
        <w:t>Nur einen Kilometer vom Lilienberg entfernt wuchs mit</w:t>
      </w:r>
      <w:r w:rsidR="00F70F35">
        <w:rPr>
          <w:rFonts w:eastAsia="Times New Roman" w:cstheme="minorHAnsi"/>
          <w:szCs w:val="22"/>
          <w:lang w:val="de-CH"/>
        </w:rPr>
        <w:t xml:space="preserve"> </w:t>
      </w:r>
      <w:r w:rsidR="00F70F35" w:rsidRPr="00935D73">
        <w:rPr>
          <w:rFonts w:eastAsia="Times New Roman" w:cstheme="minorHAnsi"/>
          <w:szCs w:val="22"/>
          <w:lang w:val="de-CH"/>
        </w:rPr>
        <w:t xml:space="preserve">Louis-Napoléon der </w:t>
      </w:r>
      <w:r w:rsidR="00F70F35">
        <w:rPr>
          <w:rFonts w:eastAsia="Times New Roman" w:cstheme="minorHAnsi"/>
          <w:szCs w:val="22"/>
          <w:lang w:val="de-CH"/>
        </w:rPr>
        <w:t xml:space="preserve">letzte französische Kaiser </w:t>
      </w:r>
      <w:r w:rsidR="00F70F35" w:rsidRPr="00935D73">
        <w:rPr>
          <w:rFonts w:eastAsia="Times New Roman" w:cstheme="minorHAnsi"/>
          <w:szCs w:val="22"/>
          <w:lang w:val="de-CH"/>
        </w:rPr>
        <w:t xml:space="preserve">Napoleon III. auf dem Arenenberg auf. </w:t>
      </w:r>
      <w:r w:rsidR="00F70F35">
        <w:rPr>
          <w:rFonts w:eastAsia="Times New Roman" w:cstheme="minorHAnsi"/>
          <w:szCs w:val="22"/>
          <w:lang w:val="de-CH"/>
        </w:rPr>
        <w:t xml:space="preserve">Diese </w:t>
      </w:r>
      <w:r w:rsidR="00F70F35" w:rsidRPr="00935D73">
        <w:rPr>
          <w:rFonts w:eastAsia="Times New Roman" w:cstheme="minorHAnsi"/>
          <w:szCs w:val="22"/>
          <w:lang w:val="de-CH"/>
        </w:rPr>
        <w:t xml:space="preserve">Nachbarschaft </w:t>
      </w:r>
      <w:r w:rsidR="00F70F35">
        <w:rPr>
          <w:rFonts w:eastAsia="Times New Roman" w:cstheme="minorHAnsi"/>
          <w:szCs w:val="22"/>
          <w:lang w:val="de-CH"/>
        </w:rPr>
        <w:t xml:space="preserve">wird </w:t>
      </w:r>
      <w:r w:rsidR="00F70F35" w:rsidRPr="00935D73">
        <w:rPr>
          <w:rFonts w:eastAsia="Times New Roman" w:cstheme="minorHAnsi"/>
          <w:szCs w:val="22"/>
          <w:lang w:val="de-CH"/>
        </w:rPr>
        <w:t xml:space="preserve">am 8. November zum Ausgangspunkt eines </w:t>
      </w:r>
      <w:r w:rsidR="00EB54E0">
        <w:rPr>
          <w:rFonts w:eastAsia="Times New Roman" w:cstheme="minorHAnsi"/>
          <w:szCs w:val="22"/>
          <w:lang w:val="de-CH"/>
        </w:rPr>
        <w:t xml:space="preserve">Lilienberg </w:t>
      </w:r>
      <w:r w:rsidR="00F70F35" w:rsidRPr="00935D73">
        <w:rPr>
          <w:rFonts w:eastAsia="Times New Roman" w:cstheme="minorHAnsi"/>
          <w:szCs w:val="22"/>
          <w:lang w:val="de-CH"/>
        </w:rPr>
        <w:t>Gesprächs</w:t>
      </w:r>
      <w:r w:rsidR="00EB54E0">
        <w:rPr>
          <w:rFonts w:eastAsia="Times New Roman" w:cstheme="minorHAnsi"/>
          <w:szCs w:val="22"/>
          <w:lang w:val="de-CH"/>
        </w:rPr>
        <w:t xml:space="preserve"> </w:t>
      </w:r>
      <w:r w:rsidR="00F70F35">
        <w:rPr>
          <w:rFonts w:eastAsia="Times New Roman" w:cstheme="minorHAnsi"/>
          <w:szCs w:val="22"/>
          <w:lang w:val="de-CH"/>
        </w:rPr>
        <w:t>mit</w:t>
      </w:r>
      <w:r w:rsidR="00E8784F">
        <w:rPr>
          <w:rFonts w:eastAsia="Times New Roman" w:cstheme="minorHAnsi"/>
          <w:szCs w:val="22"/>
          <w:lang w:val="de-CH"/>
        </w:rPr>
        <w:t xml:space="preserve"> dem berühmten Philosophen</w:t>
      </w:r>
      <w:r w:rsidR="00F70F35">
        <w:rPr>
          <w:rFonts w:eastAsia="Times New Roman" w:cstheme="minorHAnsi"/>
          <w:szCs w:val="22"/>
          <w:lang w:val="de-CH"/>
        </w:rPr>
        <w:t xml:space="preserve"> Peter Sloterdijk </w:t>
      </w:r>
      <w:r w:rsidR="00F70F35" w:rsidRPr="00935D73">
        <w:rPr>
          <w:rFonts w:eastAsia="Times New Roman" w:cstheme="minorHAnsi"/>
          <w:szCs w:val="22"/>
          <w:lang w:val="de-CH"/>
        </w:rPr>
        <w:t xml:space="preserve">über Macht, Charisma und politische Inszenierung, über Gleichheit und Demokratie. </w:t>
      </w:r>
      <w:r w:rsidR="00F70F35">
        <w:rPr>
          <w:rFonts w:eastAsia="Times New Roman" w:cstheme="minorHAnsi"/>
          <w:szCs w:val="22"/>
          <w:lang w:val="de-CH"/>
        </w:rPr>
        <w:t xml:space="preserve">Erst im Frühjahr </w:t>
      </w:r>
      <w:r w:rsidR="00F70F35" w:rsidRPr="00935D73">
        <w:rPr>
          <w:rFonts w:eastAsia="Times New Roman" w:cstheme="minorHAnsi"/>
          <w:szCs w:val="22"/>
          <w:lang w:val="de-CH"/>
        </w:rPr>
        <w:t xml:space="preserve">2026 </w:t>
      </w:r>
      <w:r w:rsidR="00F70F35">
        <w:rPr>
          <w:rFonts w:eastAsia="Times New Roman" w:cstheme="minorHAnsi"/>
          <w:szCs w:val="22"/>
          <w:lang w:val="de-CH"/>
        </w:rPr>
        <w:t xml:space="preserve">ist sein Buch </w:t>
      </w:r>
      <w:r w:rsidR="00F70F35" w:rsidRPr="00935D73">
        <w:rPr>
          <w:rFonts w:eastAsia="Times New Roman" w:cstheme="minorHAnsi"/>
          <w:szCs w:val="22"/>
          <w:lang w:val="de-CH"/>
        </w:rPr>
        <w:t>«Der Fürst und seine Erben»</w:t>
      </w:r>
      <w:r w:rsidR="00F70F35">
        <w:rPr>
          <w:rFonts w:eastAsia="Times New Roman" w:cstheme="minorHAnsi"/>
          <w:szCs w:val="22"/>
          <w:lang w:val="de-CH"/>
        </w:rPr>
        <w:t xml:space="preserve"> erschienen. Sloterdijk </w:t>
      </w:r>
      <w:r w:rsidR="00E8784F">
        <w:rPr>
          <w:rFonts w:eastAsia="Times New Roman" w:cstheme="minorHAnsi"/>
          <w:szCs w:val="22"/>
          <w:lang w:val="de-CH"/>
        </w:rPr>
        <w:t xml:space="preserve">schlägt </w:t>
      </w:r>
      <w:r w:rsidR="00F70F35">
        <w:rPr>
          <w:rFonts w:eastAsia="Times New Roman" w:cstheme="minorHAnsi"/>
          <w:szCs w:val="22"/>
          <w:lang w:val="de-CH"/>
        </w:rPr>
        <w:t xml:space="preserve">darin </w:t>
      </w:r>
      <w:r w:rsidR="00E8784F">
        <w:rPr>
          <w:rFonts w:eastAsia="Times New Roman" w:cstheme="minorHAnsi"/>
          <w:szCs w:val="22"/>
          <w:lang w:val="de-CH"/>
        </w:rPr>
        <w:t xml:space="preserve">einen Bogen </w:t>
      </w:r>
      <w:r w:rsidR="00F70F35">
        <w:rPr>
          <w:rFonts w:eastAsia="Times New Roman" w:cstheme="minorHAnsi"/>
          <w:szCs w:val="22"/>
          <w:lang w:val="de-CH"/>
        </w:rPr>
        <w:t>vom Regierungsstil Napoleons III. zur Präsidentschaft Donald Trumps</w:t>
      </w:r>
      <w:r w:rsidR="00F70F35" w:rsidRPr="00935D73">
        <w:rPr>
          <w:rFonts w:eastAsia="Times New Roman" w:cstheme="minorHAnsi"/>
          <w:szCs w:val="22"/>
          <w:lang w:val="de-CH"/>
        </w:rPr>
        <w:t xml:space="preserve">. Das </w:t>
      </w:r>
      <w:r w:rsidR="00F70F35" w:rsidRPr="00DE1153">
        <w:rPr>
          <w:rFonts w:eastAsia="Times New Roman" w:cstheme="minorHAnsi"/>
          <w:szCs w:val="22"/>
          <w:lang w:val="de-CH"/>
        </w:rPr>
        <w:t>Gespräch</w:t>
      </w:r>
      <w:r w:rsidR="00F70F35" w:rsidRPr="00935D73">
        <w:rPr>
          <w:rFonts w:eastAsia="Times New Roman" w:cstheme="minorHAnsi"/>
          <w:szCs w:val="22"/>
          <w:lang w:val="de-CH"/>
        </w:rPr>
        <w:t xml:space="preserve"> </w:t>
      </w:r>
      <w:r w:rsidR="00D9565C">
        <w:rPr>
          <w:rFonts w:eastAsia="Times New Roman" w:cstheme="minorHAnsi"/>
          <w:szCs w:val="22"/>
          <w:lang w:val="de-CH"/>
        </w:rPr>
        <w:t xml:space="preserve">führt </w:t>
      </w:r>
      <w:r w:rsidR="00D9565C" w:rsidRPr="00C71FF7">
        <w:rPr>
          <w:rFonts w:eastAsia="Times New Roman" w:cstheme="minorHAnsi"/>
          <w:szCs w:val="22"/>
          <w:lang w:val="de-CH"/>
        </w:rPr>
        <w:t>Publizist, Autor</w:t>
      </w:r>
      <w:r w:rsidR="00D9565C">
        <w:rPr>
          <w:rFonts w:eastAsia="Times New Roman" w:cstheme="minorHAnsi"/>
          <w:szCs w:val="22"/>
          <w:lang w:val="de-CH"/>
        </w:rPr>
        <w:t xml:space="preserve"> und </w:t>
      </w:r>
      <w:r w:rsidR="00D9565C" w:rsidRPr="00C71FF7">
        <w:rPr>
          <w:rFonts w:eastAsia="Times New Roman" w:cstheme="minorHAnsi"/>
          <w:szCs w:val="22"/>
          <w:lang w:val="de-CH"/>
        </w:rPr>
        <w:t>Philosoph</w:t>
      </w:r>
      <w:r w:rsidR="00D9565C" w:rsidRPr="00C71FF7">
        <w:t xml:space="preserve"> </w:t>
      </w:r>
      <w:r w:rsidR="00D9565C" w:rsidRPr="00C71FF7">
        <w:rPr>
          <w:rFonts w:eastAsia="Times New Roman" w:cstheme="minorHAnsi"/>
          <w:szCs w:val="22"/>
          <w:lang w:val="de-CH"/>
        </w:rPr>
        <w:t>René Scheu</w:t>
      </w:r>
      <w:r w:rsidR="00D9565C">
        <w:rPr>
          <w:rFonts w:eastAsia="Times New Roman" w:cstheme="minorHAnsi"/>
          <w:szCs w:val="22"/>
          <w:lang w:val="de-CH"/>
        </w:rPr>
        <w:t>. Es</w:t>
      </w:r>
      <w:r w:rsidR="00D9565C" w:rsidRPr="00C71FF7">
        <w:rPr>
          <w:rFonts w:eastAsia="Times New Roman" w:cstheme="minorHAnsi"/>
          <w:szCs w:val="22"/>
          <w:lang w:val="de-CH"/>
        </w:rPr>
        <w:t xml:space="preserve"> </w:t>
      </w:r>
      <w:r w:rsidR="00D9565C" w:rsidRPr="00935D73">
        <w:rPr>
          <w:rFonts w:eastAsia="Times New Roman" w:cstheme="minorHAnsi"/>
          <w:szCs w:val="22"/>
          <w:lang w:val="de-CH"/>
        </w:rPr>
        <w:t>beginnt um 18.30 Uhr</w:t>
      </w:r>
      <w:r w:rsidR="00D9565C">
        <w:rPr>
          <w:rFonts w:eastAsia="Times New Roman" w:cstheme="minorHAnsi"/>
          <w:szCs w:val="22"/>
          <w:lang w:val="de-CH"/>
        </w:rPr>
        <w:t xml:space="preserve"> und i</w:t>
      </w:r>
      <w:r w:rsidR="00D9565C" w:rsidRPr="00935D73">
        <w:rPr>
          <w:rFonts w:eastAsia="Times New Roman" w:cstheme="minorHAnsi"/>
          <w:szCs w:val="22"/>
          <w:lang w:val="de-CH"/>
        </w:rPr>
        <w:t xml:space="preserve">m Anschluss lädt ein Apéro </w:t>
      </w:r>
      <w:r w:rsidR="00D9565C">
        <w:rPr>
          <w:rFonts w:eastAsia="Times New Roman" w:cstheme="minorHAnsi"/>
          <w:szCs w:val="22"/>
          <w:lang w:val="de-CH"/>
        </w:rPr>
        <w:t>R</w:t>
      </w:r>
      <w:r w:rsidR="00D9565C" w:rsidRPr="00935D73">
        <w:rPr>
          <w:rFonts w:eastAsia="Times New Roman" w:cstheme="minorHAnsi"/>
          <w:szCs w:val="22"/>
          <w:lang w:val="de-CH"/>
        </w:rPr>
        <w:t xml:space="preserve">iche </w:t>
      </w:r>
      <w:r w:rsidR="00D9565C">
        <w:rPr>
          <w:rFonts w:eastAsia="Times New Roman" w:cstheme="minorHAnsi"/>
          <w:szCs w:val="22"/>
          <w:lang w:val="de-CH"/>
        </w:rPr>
        <w:t>zum weiteren Austausch ein</w:t>
      </w:r>
      <w:r w:rsidR="00D9565C" w:rsidRPr="00935D73">
        <w:rPr>
          <w:rFonts w:eastAsia="Times New Roman" w:cstheme="minorHAnsi"/>
          <w:szCs w:val="22"/>
          <w:lang w:val="de-CH"/>
        </w:rPr>
        <w:t>.</w:t>
      </w:r>
    </w:p>
    <w:p w14:paraId="2F94E2D5" w14:textId="05534513" w:rsidR="00E8784F" w:rsidRDefault="00935D73" w:rsidP="00E8784F">
      <w:pPr>
        <w:widowControl w:val="0"/>
        <w:tabs>
          <w:tab w:val="left" w:pos="7088"/>
        </w:tabs>
        <w:spacing w:before="0" w:after="120" w:line="300" w:lineRule="auto"/>
        <w:rPr>
          <w:rFonts w:eastAsia="Times New Roman" w:cstheme="minorHAnsi"/>
          <w:szCs w:val="22"/>
          <w:lang w:val="de-CH"/>
        </w:rPr>
      </w:pPr>
      <w:r w:rsidRPr="00F70F35">
        <w:rPr>
          <w:rFonts w:eastAsia="Times New Roman" w:cstheme="minorHAnsi"/>
          <w:szCs w:val="22"/>
          <w:lang w:val="de-CH"/>
        </w:rPr>
        <w:t xml:space="preserve">Seit Juli verantwortet Christoph Lanter als neuer Intendant den Programmbereich «Denken» der Stiftung LILIENBERG Unternehmerforum. Das angelaufene Veranstaltungsprogramm </w:t>
      </w:r>
      <w:r w:rsidR="00E8784F">
        <w:rPr>
          <w:rFonts w:eastAsia="Times New Roman" w:cstheme="minorHAnsi"/>
          <w:szCs w:val="22"/>
          <w:lang w:val="de-CH"/>
        </w:rPr>
        <w:t xml:space="preserve">hat bereits </w:t>
      </w:r>
      <w:r w:rsidRPr="00F70F35">
        <w:rPr>
          <w:rFonts w:eastAsia="Times New Roman" w:cstheme="minorHAnsi"/>
          <w:szCs w:val="22"/>
          <w:lang w:val="de-CH"/>
        </w:rPr>
        <w:t xml:space="preserve">auf ein breites Themenspektrum und unterschiedliche </w:t>
      </w:r>
      <w:r w:rsidR="003B17E1" w:rsidRPr="00F70F35">
        <w:rPr>
          <w:rFonts w:eastAsia="Times New Roman" w:cstheme="minorHAnsi"/>
          <w:szCs w:val="22"/>
          <w:lang w:val="de-CH"/>
        </w:rPr>
        <w:t>Formate</w:t>
      </w:r>
      <w:r w:rsidR="00E8784F">
        <w:rPr>
          <w:rFonts w:eastAsia="Times New Roman" w:cstheme="minorHAnsi"/>
          <w:szCs w:val="22"/>
          <w:lang w:val="de-CH"/>
        </w:rPr>
        <w:t xml:space="preserve"> gesetzt</w:t>
      </w:r>
      <w:r w:rsidRPr="00F70F35">
        <w:rPr>
          <w:rFonts w:eastAsia="Times New Roman" w:cstheme="minorHAnsi"/>
          <w:szCs w:val="22"/>
          <w:lang w:val="de-CH"/>
        </w:rPr>
        <w:t xml:space="preserve">. </w:t>
      </w:r>
      <w:r w:rsidR="00E8784F">
        <w:rPr>
          <w:rFonts w:eastAsia="Times New Roman" w:cstheme="minorHAnsi"/>
          <w:szCs w:val="22"/>
          <w:lang w:val="de-CH"/>
        </w:rPr>
        <w:t xml:space="preserve">So geht es weiter: Nach dem Lilienberg Gespräch mit Peter Sloterdijk kommt am </w:t>
      </w:r>
      <w:r w:rsidR="00E8784F" w:rsidRPr="00935D73">
        <w:rPr>
          <w:rFonts w:eastAsia="Times New Roman" w:cstheme="minorHAnsi"/>
          <w:szCs w:val="22"/>
          <w:lang w:val="de-CH"/>
        </w:rPr>
        <w:t xml:space="preserve">24. November </w:t>
      </w:r>
      <w:r w:rsidR="00E8784F">
        <w:rPr>
          <w:rFonts w:eastAsia="Times New Roman" w:cstheme="minorHAnsi"/>
          <w:szCs w:val="22"/>
          <w:lang w:val="de-CH"/>
        </w:rPr>
        <w:t xml:space="preserve">Mitgründer und ehemaliger CEO von Twint </w:t>
      </w:r>
      <w:r w:rsidR="00E8784F" w:rsidRPr="00935D73">
        <w:rPr>
          <w:rFonts w:eastAsia="Times New Roman" w:cstheme="minorHAnsi"/>
          <w:szCs w:val="22"/>
          <w:lang w:val="de-CH"/>
        </w:rPr>
        <w:t>Thierry Kneissler</w:t>
      </w:r>
      <w:r w:rsidR="00E8784F">
        <w:rPr>
          <w:rFonts w:eastAsia="Times New Roman" w:cstheme="minorHAnsi"/>
          <w:szCs w:val="22"/>
          <w:lang w:val="de-CH"/>
        </w:rPr>
        <w:t xml:space="preserve"> auf den Lilienberg. </w:t>
      </w:r>
      <w:r w:rsidR="00E8784F" w:rsidRPr="00935D73">
        <w:rPr>
          <w:rFonts w:eastAsia="Times New Roman" w:cstheme="minorHAnsi"/>
          <w:szCs w:val="22"/>
          <w:lang w:val="de-CH"/>
        </w:rPr>
        <w:t xml:space="preserve">Am 7. Dezember folgt die Astrologin Monica Kissling. Im Februar 2027 ist der Fotograf und Filmemacher Alberto Venzago zu Gast und blickt auf ein Berufsleben zwischen Kriegsreportage, Porträtfotografie und Film zurück. </w:t>
      </w:r>
    </w:p>
    <w:p w14:paraId="1B870EA1" w14:textId="77777777" w:rsidR="00935D73" w:rsidRPr="00935D73" w:rsidRDefault="00935D73"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szCs w:val="22"/>
          <w:lang w:val="de-CH"/>
        </w:rPr>
        <w:t xml:space="preserve">Weitere Informationen und Tickets: </w:t>
      </w:r>
      <w:hyperlink r:id="rId8" w:history="1">
        <w:r w:rsidRPr="00774CFC">
          <w:rPr>
            <w:rStyle w:val="Hyperlink"/>
            <w:rFonts w:eastAsia="Times New Roman" w:cstheme="minorHAnsi"/>
            <w:szCs w:val="22"/>
            <w:lang w:val="de-CH"/>
          </w:rPr>
          <w:t>www.lilienberg.ch/events</w:t>
        </w:r>
      </w:hyperlink>
      <w:r>
        <w:rPr>
          <w:rFonts w:eastAsia="Times New Roman" w:cstheme="minorHAnsi"/>
          <w:szCs w:val="22"/>
          <w:lang w:val="de-CH"/>
        </w:rPr>
        <w:t xml:space="preserve"> </w:t>
      </w:r>
    </w:p>
    <w:p w14:paraId="773D9298" w14:textId="77777777" w:rsidR="00DE1153" w:rsidRDefault="00DE1153" w:rsidP="00DE1153">
      <w:pPr>
        <w:spacing w:before="0" w:after="120" w:line="300" w:lineRule="auto"/>
        <w:jc w:val="right"/>
        <w:rPr>
          <w:rFonts w:eastAsia="Times New Roman" w:cstheme="minorHAnsi"/>
          <w:sz w:val="18"/>
          <w:szCs w:val="24"/>
          <w:lang w:val="de-CH"/>
        </w:rPr>
      </w:pPr>
    </w:p>
    <w:p w14:paraId="02A052F0" w14:textId="48260FEB" w:rsidR="00A84EF3" w:rsidRDefault="00A84EF3" w:rsidP="00DE1153">
      <w:pPr>
        <w:spacing w:before="0" w:after="120" w:line="30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hyperlink r:id="rId9" w:history="1">
        <w:r w:rsidR="00096A7F" w:rsidRPr="00774CFC">
          <w:rPr>
            <w:rStyle w:val="Hyperlink"/>
            <w:rFonts w:eastAsia="Times New Roman" w:cstheme="minorHAnsi"/>
            <w:sz w:val="18"/>
            <w:szCs w:val="24"/>
            <w:lang w:val="de-CH"/>
          </w:rPr>
          <w:t>https://www.pr2.de/pressefach/108</w:t>
        </w:r>
      </w:hyperlink>
    </w:p>
    <w:p w14:paraId="689A87B5" w14:textId="77777777" w:rsidR="00DE1153" w:rsidRDefault="00DE1153" w:rsidP="00DE1153">
      <w:pPr>
        <w:spacing w:before="0" w:after="120" w:line="300" w:lineRule="auto"/>
        <w:rPr>
          <w:rFonts w:eastAsia="Times New Roman"/>
          <w:lang w:val="de-CH"/>
        </w:rPr>
      </w:pPr>
    </w:p>
    <w:p w14:paraId="46D6A46E" w14:textId="77777777" w:rsidR="00DE1153" w:rsidRDefault="00DE1153">
      <w:pPr>
        <w:rPr>
          <w:rFonts w:eastAsia="Times New Roman"/>
          <w:b/>
          <w:sz w:val="25"/>
          <w:szCs w:val="25"/>
          <w:lang w:val="de-CH"/>
        </w:rPr>
      </w:pPr>
      <w:r>
        <w:rPr>
          <w:rFonts w:eastAsia="Times New Roman"/>
          <w:b/>
          <w:sz w:val="25"/>
          <w:szCs w:val="25"/>
          <w:lang w:val="de-CH"/>
        </w:rPr>
        <w:br w:type="page"/>
      </w:r>
    </w:p>
    <w:p w14:paraId="36D5E127" w14:textId="102DC476" w:rsidR="00096A7F" w:rsidRPr="00DE1153" w:rsidRDefault="00096A7F" w:rsidP="00DE1153">
      <w:pPr>
        <w:spacing w:before="0" w:after="120" w:line="300" w:lineRule="auto"/>
        <w:rPr>
          <w:rFonts w:eastAsia="Times New Roman"/>
          <w:b/>
          <w:sz w:val="25"/>
          <w:szCs w:val="25"/>
          <w:lang w:val="de-CH"/>
        </w:rPr>
      </w:pPr>
      <w:r w:rsidRPr="00DE1153">
        <w:rPr>
          <w:rFonts w:eastAsia="Times New Roman"/>
          <w:b/>
          <w:sz w:val="25"/>
          <w:szCs w:val="25"/>
          <w:lang w:val="de-CH"/>
        </w:rPr>
        <w:lastRenderedPageBreak/>
        <w:t>Kommende Veranstaltungen auf dem Lilienberg</w:t>
      </w:r>
    </w:p>
    <w:p w14:paraId="0F9B66BD" w14:textId="77777777" w:rsidR="00F21716" w:rsidRDefault="00ED115C" w:rsidP="00DE1153">
      <w:pPr>
        <w:pStyle w:val="StandardWeb"/>
        <w:spacing w:before="0" w:beforeAutospacing="0" w:after="120" w:afterAutospacing="0" w:line="300" w:lineRule="auto"/>
        <w:rPr>
          <w:rStyle w:val="Fett"/>
          <w:b w:val="0"/>
        </w:rPr>
      </w:pPr>
      <w:r w:rsidRPr="00ED115C">
        <w:rPr>
          <w:rStyle w:val="Fett"/>
          <w:b w:val="0"/>
        </w:rPr>
        <w:t>8. November 2026</w:t>
      </w:r>
    </w:p>
    <w:p w14:paraId="66765FFC" w14:textId="77777777" w:rsidR="00F21716" w:rsidRDefault="00ED115C" w:rsidP="00DE1153">
      <w:pPr>
        <w:pStyle w:val="StandardWeb"/>
        <w:spacing w:before="0" w:beforeAutospacing="0" w:after="120" w:afterAutospacing="0" w:line="300" w:lineRule="auto"/>
        <w:rPr>
          <w:rStyle w:val="Fett"/>
          <w:b w:val="0"/>
          <w:u w:val="single"/>
        </w:rPr>
      </w:pPr>
      <w:r w:rsidRPr="00ED115C">
        <w:rPr>
          <w:rStyle w:val="Fett"/>
          <w:b w:val="0"/>
          <w:u w:val="single"/>
        </w:rPr>
        <w:t>Lilienberg Gespräch</w:t>
      </w:r>
    </w:p>
    <w:p w14:paraId="5A741579" w14:textId="72FCC74A" w:rsidR="00F21716" w:rsidRDefault="00ED115C" w:rsidP="00DE1153">
      <w:pPr>
        <w:pStyle w:val="StandardWeb"/>
        <w:spacing w:before="0" w:beforeAutospacing="0" w:after="120" w:afterAutospacing="0" w:line="300" w:lineRule="auto"/>
        <w:rPr>
          <w:rStyle w:val="Fett"/>
          <w:b w:val="0"/>
        </w:rPr>
      </w:pPr>
      <w:r>
        <w:rPr>
          <w:rStyle w:val="Fett"/>
        </w:rPr>
        <w:t>Peter Sloterdijk: «Macht, Gleichheit und Napoleon III.»</w:t>
      </w:r>
      <w:r>
        <w:br/>
      </w:r>
      <w:r w:rsidR="00F21716" w:rsidRPr="00F21716">
        <w:rPr>
          <w:rStyle w:val="Fett"/>
          <w:b w:val="0"/>
        </w:rPr>
        <w:t>Was kann uns Napoleon III. über Macht, politische Inszenierung und unsere Gegenwart erzählen? Nur einen Kilometer vom Lilienberg entfernt wuchs Louis-Napoléon auf dem Arenenberg auf. Peter Sloterdijk nimmt ihn zum Ausgangspunkt für ein Gespräch über Charisma und Herrschaft, über Gleichheit und Demokratie und über die Frage, weshalb starke politische Figuren bis heute eine so grosse Faszination entfalten. Dabei führt der Bogen von Napoleon III. bis zu Donald Trump und zur Frage, wie widerstandsfähig unsere Demokratien sind.</w:t>
      </w:r>
    </w:p>
    <w:p w14:paraId="6BAB5362" w14:textId="3FD89354" w:rsidR="00ED115C" w:rsidRDefault="00DE1EAF" w:rsidP="00DE1153">
      <w:pPr>
        <w:pStyle w:val="StandardWeb"/>
        <w:spacing w:before="0" w:beforeAutospacing="0" w:after="120" w:afterAutospacing="0" w:line="300" w:lineRule="auto"/>
        <w:rPr>
          <w:sz w:val="24"/>
        </w:rPr>
      </w:pPr>
      <w:r>
        <w:rPr>
          <w:rStyle w:val="Fett"/>
          <w:b w:val="0"/>
        </w:rPr>
        <w:t xml:space="preserve">Eintreffen </w:t>
      </w:r>
      <w:r w:rsidRPr="00DE1EAF">
        <w:rPr>
          <w:rStyle w:val="Fett"/>
          <w:b w:val="0"/>
        </w:rPr>
        <w:t>ab 18</w:t>
      </w:r>
      <w:r>
        <w:rPr>
          <w:rStyle w:val="Fett"/>
          <w:b w:val="0"/>
        </w:rPr>
        <w:t xml:space="preserve"> </w:t>
      </w:r>
      <w:r w:rsidRPr="00DE1EAF">
        <w:rPr>
          <w:rStyle w:val="Fett"/>
          <w:b w:val="0"/>
        </w:rPr>
        <w:t xml:space="preserve">Uhr; </w:t>
      </w:r>
      <w:r>
        <w:rPr>
          <w:rStyle w:val="Fett"/>
          <w:b w:val="0"/>
        </w:rPr>
        <w:t xml:space="preserve">Gespräch von </w:t>
      </w:r>
      <w:r w:rsidRPr="00ED115C">
        <w:rPr>
          <w:rStyle w:val="Fett"/>
          <w:b w:val="0"/>
        </w:rPr>
        <w:t>18</w:t>
      </w:r>
      <w:r>
        <w:rPr>
          <w:rStyle w:val="Fett"/>
          <w:b w:val="0"/>
        </w:rPr>
        <w:t>:</w:t>
      </w:r>
      <w:r w:rsidRPr="00ED115C">
        <w:rPr>
          <w:rStyle w:val="Fett"/>
          <w:b w:val="0"/>
        </w:rPr>
        <w:t>30</w:t>
      </w:r>
      <w:r>
        <w:rPr>
          <w:rStyle w:val="Fett"/>
          <w:b w:val="0"/>
        </w:rPr>
        <w:t xml:space="preserve">-20 </w:t>
      </w:r>
      <w:r w:rsidRPr="00ED115C">
        <w:rPr>
          <w:rStyle w:val="Fett"/>
          <w:b w:val="0"/>
        </w:rPr>
        <w:t>Uhr</w:t>
      </w:r>
      <w:r w:rsidR="00E17BB3">
        <w:rPr>
          <w:rStyle w:val="Fett"/>
          <w:b w:val="0"/>
        </w:rPr>
        <w:br/>
      </w:r>
      <w:hyperlink r:id="rId10" w:history="1">
        <w:r w:rsidR="00E17BB3" w:rsidRPr="00686F64">
          <w:rPr>
            <w:rStyle w:val="Hyperlink"/>
            <w:rFonts w:cstheme="minorBidi"/>
          </w:rPr>
          <w:t>https://www.lilienberg.ch/events/peter-sloterdijk-im-lilienberg/</w:t>
        </w:r>
      </w:hyperlink>
      <w:r w:rsidR="00E17BB3">
        <w:rPr>
          <w:rStyle w:val="Fett"/>
          <w:b w:val="0"/>
        </w:rPr>
        <w:t xml:space="preserve"> </w:t>
      </w:r>
      <w:r>
        <w:rPr>
          <w:rStyle w:val="Fett"/>
          <w:b w:val="0"/>
        </w:rPr>
        <w:br/>
      </w:r>
    </w:p>
    <w:p w14:paraId="1AD91555" w14:textId="77777777" w:rsidR="00F21716" w:rsidRDefault="00ED115C" w:rsidP="00DE1153">
      <w:pPr>
        <w:pStyle w:val="StandardWeb"/>
        <w:spacing w:before="0" w:beforeAutospacing="0" w:after="120" w:afterAutospacing="0" w:line="300" w:lineRule="auto"/>
        <w:ind w:right="-142"/>
        <w:rPr>
          <w:rStyle w:val="Fett"/>
          <w:b w:val="0"/>
        </w:rPr>
      </w:pPr>
      <w:r w:rsidRPr="00ED115C">
        <w:rPr>
          <w:rStyle w:val="Fett"/>
          <w:b w:val="0"/>
        </w:rPr>
        <w:t>24. November 2026</w:t>
      </w:r>
    </w:p>
    <w:p w14:paraId="452DFA3E" w14:textId="77777777" w:rsidR="00F21716" w:rsidRDefault="00ED115C" w:rsidP="00DE1153">
      <w:pPr>
        <w:pStyle w:val="StandardWeb"/>
        <w:spacing w:before="0" w:beforeAutospacing="0" w:after="120" w:afterAutospacing="0" w:line="300" w:lineRule="auto"/>
        <w:ind w:right="-142"/>
        <w:rPr>
          <w:rStyle w:val="Fett"/>
          <w:b w:val="0"/>
        </w:rPr>
      </w:pPr>
      <w:r w:rsidRPr="00DE1EAF">
        <w:rPr>
          <w:rStyle w:val="Fett"/>
          <w:b w:val="0"/>
          <w:u w:val="single"/>
        </w:rPr>
        <w:t>Live-Podcast</w:t>
      </w:r>
      <w:r w:rsidRPr="00ED115C">
        <w:rPr>
          <w:rStyle w:val="Fett"/>
          <w:b w:val="0"/>
        </w:rPr>
        <w:t xml:space="preserve"> </w:t>
      </w:r>
    </w:p>
    <w:p w14:paraId="788CBAFE" w14:textId="3BEB1914" w:rsidR="00F21716" w:rsidRDefault="00ED115C" w:rsidP="00DE1153">
      <w:pPr>
        <w:pStyle w:val="StandardWeb"/>
        <w:spacing w:before="0" w:beforeAutospacing="0" w:after="120" w:afterAutospacing="0" w:line="300" w:lineRule="auto"/>
        <w:ind w:right="-142"/>
        <w:rPr>
          <w:rStyle w:val="Fett"/>
          <w:b w:val="0"/>
        </w:rPr>
      </w:pPr>
      <w:r w:rsidRPr="00DE1EAF">
        <w:rPr>
          <w:rStyle w:val="Fett"/>
        </w:rPr>
        <w:t>«Persönlich nachgefragt»</w:t>
      </w:r>
      <w:r w:rsidR="00DE1EAF" w:rsidRPr="00DE1EAF">
        <w:rPr>
          <w:rStyle w:val="Fett"/>
        </w:rPr>
        <w:t xml:space="preserve"> bei</w:t>
      </w:r>
      <w:r w:rsidR="00DE1EAF">
        <w:rPr>
          <w:rStyle w:val="Fett"/>
          <w:b w:val="0"/>
        </w:rPr>
        <w:t xml:space="preserve"> </w:t>
      </w:r>
      <w:r>
        <w:rPr>
          <w:rStyle w:val="Fett"/>
        </w:rPr>
        <w:t>Thierry Kneissler</w:t>
      </w:r>
      <w:r>
        <w:br/>
      </w:r>
      <w:r w:rsidR="00F21716" w:rsidRPr="00F21716">
        <w:rPr>
          <w:rStyle w:val="Fett"/>
          <w:b w:val="0"/>
        </w:rPr>
        <w:t>Thierry Kneissler ist Mitgründer und ehemaliger CEO von TWINT. Heute ist er unter anderem Verwaltungsratspräsident von Hotelcard, Verwaltungsrat der Swiss Stablecoin AG sowie Strategieberater und Dozent. Im Gespräch lernen wir den Menschen hinter dem TWINT-Erfolg kennen: Thierry Kneissler spricht über seinen Lebensweg, prägende Entscheidungen, Erfolge, Rückschläge und persönliche Erkenntnisse.</w:t>
      </w:r>
    </w:p>
    <w:p w14:paraId="7D6766B0" w14:textId="3BB9C029" w:rsidR="00DE1EAF" w:rsidRDefault="00DE1EAF" w:rsidP="00DE1153">
      <w:pPr>
        <w:pStyle w:val="StandardWeb"/>
        <w:spacing w:before="0" w:beforeAutospacing="0" w:after="120" w:afterAutospacing="0" w:line="300" w:lineRule="auto"/>
        <w:ind w:right="-142"/>
      </w:pPr>
      <w:r>
        <w:rPr>
          <w:rStyle w:val="Fett"/>
          <w:b w:val="0"/>
        </w:rPr>
        <w:t xml:space="preserve">Eintreffen </w:t>
      </w:r>
      <w:r w:rsidRPr="00DE1EAF">
        <w:rPr>
          <w:rStyle w:val="Fett"/>
          <w:b w:val="0"/>
        </w:rPr>
        <w:t xml:space="preserve">ab 18 Uhr; </w:t>
      </w:r>
      <w:r>
        <w:rPr>
          <w:rStyle w:val="Fett"/>
          <w:b w:val="0"/>
        </w:rPr>
        <w:t xml:space="preserve">Gespräch ab </w:t>
      </w:r>
      <w:r w:rsidRPr="00ED115C">
        <w:rPr>
          <w:rStyle w:val="Fett"/>
          <w:b w:val="0"/>
        </w:rPr>
        <w:t>18</w:t>
      </w:r>
      <w:r>
        <w:rPr>
          <w:rStyle w:val="Fett"/>
          <w:b w:val="0"/>
        </w:rPr>
        <w:t>:</w:t>
      </w:r>
      <w:r w:rsidRPr="00ED115C">
        <w:rPr>
          <w:rStyle w:val="Fett"/>
          <w:b w:val="0"/>
        </w:rPr>
        <w:t>30 Uhr</w:t>
      </w:r>
      <w:r w:rsidR="00E17BB3">
        <w:rPr>
          <w:rStyle w:val="Fett"/>
          <w:b w:val="0"/>
        </w:rPr>
        <w:br/>
      </w:r>
      <w:hyperlink r:id="rId11" w:history="1">
        <w:r w:rsidR="00E17BB3" w:rsidRPr="00686F64">
          <w:rPr>
            <w:rStyle w:val="Hyperlink"/>
            <w:rFonts w:cstheme="minorBidi"/>
          </w:rPr>
          <w:t>https://www.lilienberg.ch/events/live-podcast-persoenlich-nachgefragt-bei-thierry-kneissler/</w:t>
        </w:r>
      </w:hyperlink>
      <w:r w:rsidR="00E17BB3">
        <w:rPr>
          <w:rStyle w:val="Fett"/>
          <w:b w:val="0"/>
        </w:rPr>
        <w:t xml:space="preserve"> </w:t>
      </w:r>
      <w:r w:rsidR="00DE1153">
        <w:rPr>
          <w:rStyle w:val="Fett"/>
          <w:b w:val="0"/>
        </w:rPr>
        <w:br/>
      </w:r>
    </w:p>
    <w:p w14:paraId="2CA3BAFA"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t>3. Dezember 2026</w:t>
      </w:r>
    </w:p>
    <w:p w14:paraId="139A782B" w14:textId="77777777" w:rsidR="00F21716" w:rsidRDefault="00ED115C" w:rsidP="00DE1153">
      <w:pPr>
        <w:pStyle w:val="StandardWeb"/>
        <w:spacing w:before="0" w:beforeAutospacing="0" w:after="120" w:afterAutospacing="0" w:line="300" w:lineRule="auto"/>
        <w:rPr>
          <w:rStyle w:val="Fett"/>
          <w:b w:val="0"/>
          <w:u w:val="single"/>
        </w:rPr>
      </w:pPr>
      <w:r w:rsidRPr="00DE1EAF">
        <w:rPr>
          <w:rStyle w:val="Fett"/>
          <w:b w:val="0"/>
          <w:u w:val="single"/>
        </w:rPr>
        <w:t>Tagesworkshop</w:t>
      </w:r>
    </w:p>
    <w:p w14:paraId="79DDBCAF" w14:textId="74ABB487" w:rsidR="00DE1EAF" w:rsidRDefault="00ED115C" w:rsidP="00DE1153">
      <w:pPr>
        <w:pStyle w:val="StandardWeb"/>
        <w:spacing w:before="0" w:beforeAutospacing="0" w:after="120" w:afterAutospacing="0" w:line="300" w:lineRule="auto"/>
      </w:pPr>
      <w:r>
        <w:rPr>
          <w:rStyle w:val="Fett"/>
        </w:rPr>
        <w:t>Roland Siegenthaler: «Doppelter Output in der halben Zeit»</w:t>
      </w:r>
      <w:r>
        <w:br/>
      </w:r>
      <w:r w:rsidR="00F21716">
        <w:rPr>
          <w:rStyle w:val="Fett"/>
          <w:b w:val="0"/>
        </w:rPr>
        <w:t xml:space="preserve">Viele Menschen verbringen wöchentlich </w:t>
      </w:r>
      <w:r w:rsidR="00F21716" w:rsidRPr="00F21716">
        <w:rPr>
          <w:rStyle w:val="Fett"/>
          <w:b w:val="0"/>
        </w:rPr>
        <w:t xml:space="preserve">10 bis 30 Stunden in Meetings. Das Ziel wäre eigentlich, schnell einen Task zu koordinieren, eine Idee für den </w:t>
      </w:r>
      <w:r w:rsidR="00F21716" w:rsidRPr="00F21716">
        <w:rPr>
          <w:rStyle w:val="Fett"/>
          <w:b w:val="0"/>
        </w:rPr>
        <w:lastRenderedPageBreak/>
        <w:t>Kundenevent zu brainstormen oder ein Problem zu klären.</w:t>
      </w:r>
      <w:r w:rsidR="00F21716">
        <w:rPr>
          <w:rStyle w:val="Fett"/>
          <w:b w:val="0"/>
        </w:rPr>
        <w:t xml:space="preserve"> D</w:t>
      </w:r>
      <w:r w:rsidR="00F21716" w:rsidRPr="00F21716">
        <w:rPr>
          <w:rStyle w:val="Fett"/>
          <w:b w:val="0"/>
        </w:rPr>
        <w:t xml:space="preserve">och schnell geht dabei meist gar nichts: Kostbare Meetingzeit wird verschwendet, weil </w:t>
      </w:r>
      <w:r w:rsidR="00F21716">
        <w:rPr>
          <w:rStyle w:val="Fett"/>
          <w:b w:val="0"/>
        </w:rPr>
        <w:t xml:space="preserve">viele </w:t>
      </w:r>
      <w:r w:rsidR="00F21716" w:rsidRPr="00F21716">
        <w:rPr>
          <w:rStyle w:val="Fett"/>
          <w:b w:val="0"/>
        </w:rPr>
        <w:t>ihre Gedanken nicht auf den Punkt bringen</w:t>
      </w:r>
      <w:r w:rsidR="00F21716">
        <w:rPr>
          <w:rStyle w:val="Fett"/>
          <w:b w:val="0"/>
        </w:rPr>
        <w:t>. W</w:t>
      </w:r>
      <w:r w:rsidR="00F21716" w:rsidRPr="00F21716">
        <w:rPr>
          <w:rStyle w:val="Fett"/>
          <w:b w:val="0"/>
        </w:rPr>
        <w:t xml:space="preserve">eitere Stunden </w:t>
      </w:r>
      <w:r w:rsidR="00F21716">
        <w:rPr>
          <w:rStyle w:val="Fett"/>
          <w:b w:val="0"/>
        </w:rPr>
        <w:t xml:space="preserve">kommen wegen </w:t>
      </w:r>
      <w:r w:rsidR="00F21716" w:rsidRPr="00F21716">
        <w:rPr>
          <w:rStyle w:val="Fett"/>
          <w:b w:val="0"/>
        </w:rPr>
        <w:t>Missverständnisse</w:t>
      </w:r>
      <w:r w:rsidR="00F21716">
        <w:rPr>
          <w:rStyle w:val="Fett"/>
          <w:b w:val="0"/>
        </w:rPr>
        <w:t>n hinzu</w:t>
      </w:r>
      <w:r w:rsidR="00F21716" w:rsidRPr="00F21716">
        <w:rPr>
          <w:rStyle w:val="Fett"/>
          <w:b w:val="0"/>
        </w:rPr>
        <w:t>.</w:t>
      </w:r>
      <w:r w:rsidR="00F21716">
        <w:rPr>
          <w:rStyle w:val="Fett"/>
          <w:b w:val="0"/>
        </w:rPr>
        <w:t xml:space="preserve"> Im </w:t>
      </w:r>
      <w:r w:rsidR="00F21716" w:rsidRPr="00F21716">
        <w:rPr>
          <w:rStyle w:val="Fett"/>
          <w:b w:val="0"/>
        </w:rPr>
        <w:t xml:space="preserve">Workshop </w:t>
      </w:r>
      <w:r w:rsidR="00F21716">
        <w:rPr>
          <w:rStyle w:val="Fett"/>
          <w:b w:val="0"/>
        </w:rPr>
        <w:t>geht es darum</w:t>
      </w:r>
      <w:r w:rsidR="00F21716" w:rsidRPr="00F21716">
        <w:rPr>
          <w:rStyle w:val="Fett"/>
          <w:b w:val="0"/>
        </w:rPr>
        <w:t xml:space="preserve">, wie </w:t>
      </w:r>
      <w:r w:rsidR="00F21716">
        <w:rPr>
          <w:rStyle w:val="Fett"/>
          <w:b w:val="0"/>
        </w:rPr>
        <w:t xml:space="preserve">man </w:t>
      </w:r>
      <w:r w:rsidR="00F21716" w:rsidRPr="00F21716">
        <w:rPr>
          <w:rStyle w:val="Fett"/>
          <w:b w:val="0"/>
        </w:rPr>
        <w:t>mit einfachen Skizzen und Storytelling eine Idee auf den Punkt bringen, Missverständnisse mit einer einfachen Handskizze aus dem Weg räumen oder einen Konflikt klären</w:t>
      </w:r>
      <w:r w:rsidR="00F21716">
        <w:rPr>
          <w:rStyle w:val="Fett"/>
          <w:b w:val="0"/>
        </w:rPr>
        <w:t xml:space="preserve"> kann</w:t>
      </w:r>
      <w:r w:rsidR="00F21716" w:rsidRPr="00F21716">
        <w:rPr>
          <w:rStyle w:val="Fett"/>
          <w:b w:val="0"/>
        </w:rPr>
        <w:t xml:space="preserve">. </w:t>
      </w:r>
      <w:r w:rsidR="00E17BB3">
        <w:rPr>
          <w:rStyle w:val="Fett"/>
          <w:b w:val="0"/>
        </w:rPr>
        <w:br/>
      </w:r>
      <w:hyperlink r:id="rId12" w:history="1">
        <w:r w:rsidR="00E17BB3" w:rsidRPr="00686F64">
          <w:rPr>
            <w:rStyle w:val="Hyperlink"/>
            <w:rFonts w:cstheme="minorBidi"/>
          </w:rPr>
          <w:t>https://www.lilienberg.ch/events/tagesworkshop-doppelter-output-in-der-halben-zeit/</w:t>
        </w:r>
      </w:hyperlink>
      <w:r w:rsidR="00E17BB3">
        <w:rPr>
          <w:rStyle w:val="Fett"/>
          <w:b w:val="0"/>
        </w:rPr>
        <w:t xml:space="preserve"> </w:t>
      </w:r>
      <w:r w:rsidR="00F21716">
        <w:rPr>
          <w:rStyle w:val="Fett"/>
          <w:b w:val="0"/>
        </w:rPr>
        <w:br/>
      </w:r>
    </w:p>
    <w:p w14:paraId="0C991470" w14:textId="77777777" w:rsidR="00F21716" w:rsidRDefault="00DE1EAF" w:rsidP="00DE1153">
      <w:pPr>
        <w:pStyle w:val="StandardWeb"/>
        <w:spacing w:before="0" w:beforeAutospacing="0" w:after="120" w:afterAutospacing="0" w:line="300" w:lineRule="auto"/>
        <w:rPr>
          <w:rStyle w:val="Fett"/>
          <w:b w:val="0"/>
        </w:rPr>
      </w:pPr>
      <w:r w:rsidRPr="00DE1EAF">
        <w:rPr>
          <w:rStyle w:val="Fett"/>
          <w:b w:val="0"/>
        </w:rPr>
        <w:t>7. Dezember 2026</w:t>
      </w:r>
    </w:p>
    <w:p w14:paraId="6E90911A" w14:textId="77777777" w:rsidR="00F21716" w:rsidRDefault="00ED115C" w:rsidP="00DE1153">
      <w:pPr>
        <w:pStyle w:val="StandardWeb"/>
        <w:spacing w:before="0" w:beforeAutospacing="0" w:after="120" w:afterAutospacing="0" w:line="300" w:lineRule="auto"/>
        <w:rPr>
          <w:rStyle w:val="Fett"/>
        </w:rPr>
      </w:pPr>
      <w:r w:rsidRPr="00DE1EAF">
        <w:rPr>
          <w:rStyle w:val="Fett"/>
          <w:b w:val="0"/>
          <w:u w:val="single"/>
        </w:rPr>
        <w:t>Live-Podcast</w:t>
      </w:r>
      <w:r>
        <w:rPr>
          <w:rStyle w:val="Fett"/>
        </w:rPr>
        <w:t xml:space="preserve"> </w:t>
      </w:r>
    </w:p>
    <w:p w14:paraId="7DE68C65" w14:textId="31AA5521" w:rsidR="00F21716" w:rsidRDefault="00DE1EAF" w:rsidP="00DE1153">
      <w:pPr>
        <w:pStyle w:val="StandardWeb"/>
        <w:spacing w:before="0" w:beforeAutospacing="0" w:after="120" w:afterAutospacing="0" w:line="300" w:lineRule="auto"/>
        <w:rPr>
          <w:rStyle w:val="Fett"/>
          <w:b w:val="0"/>
        </w:rPr>
      </w:pPr>
      <w:r>
        <w:rPr>
          <w:rStyle w:val="Fett"/>
        </w:rPr>
        <w:t xml:space="preserve">«Persönlich nachgefragt» bei </w:t>
      </w:r>
      <w:r w:rsidR="00ED115C">
        <w:rPr>
          <w:rStyle w:val="Fett"/>
        </w:rPr>
        <w:t>Monica Kissling alias Madame Etoile</w:t>
      </w:r>
      <w:r w:rsidR="00ED115C">
        <w:br/>
      </w:r>
      <w:r w:rsidR="00F21716" w:rsidRPr="00F21716">
        <w:rPr>
          <w:rStyle w:val="Fett"/>
          <w:b w:val="0"/>
        </w:rPr>
        <w:t xml:space="preserve">Monica Kissling (alias Madame Etoile) gehört zu den bekanntesten Astrologinnen der Schweiz. Im persönlichen Gespräch erzählt sie von ihrem Weg zur Astrologie, </w:t>
      </w:r>
      <w:r w:rsidR="00F21716">
        <w:rPr>
          <w:rStyle w:val="Fett"/>
          <w:b w:val="0"/>
        </w:rPr>
        <w:t xml:space="preserve">von </w:t>
      </w:r>
      <w:r w:rsidR="00F21716" w:rsidRPr="00F21716">
        <w:rPr>
          <w:rStyle w:val="Fett"/>
          <w:b w:val="0"/>
        </w:rPr>
        <w:t>prägenden Erfahrungen und davon, wie sich ihre Sicht auf Menschen und gesellschaftliche Entwicklungen über die Jahre verändert hat.</w:t>
      </w:r>
      <w:r w:rsidR="00F21716">
        <w:rPr>
          <w:rStyle w:val="Fett"/>
          <w:b w:val="0"/>
        </w:rPr>
        <w:t xml:space="preserve"> G</w:t>
      </w:r>
      <w:r w:rsidR="00F21716" w:rsidRPr="00F21716">
        <w:rPr>
          <w:rStyle w:val="Fett"/>
          <w:b w:val="0"/>
        </w:rPr>
        <w:t xml:space="preserve">emeinsam </w:t>
      </w:r>
      <w:r w:rsidR="00F21716">
        <w:rPr>
          <w:rStyle w:val="Fett"/>
          <w:b w:val="0"/>
        </w:rPr>
        <w:t xml:space="preserve">wird der </w:t>
      </w:r>
      <w:r w:rsidR="00F21716" w:rsidRPr="00F21716">
        <w:rPr>
          <w:rStyle w:val="Fett"/>
          <w:b w:val="0"/>
        </w:rPr>
        <w:t>Blick auf 2027</w:t>
      </w:r>
      <w:r w:rsidR="00F21716">
        <w:rPr>
          <w:rStyle w:val="Fett"/>
          <w:b w:val="0"/>
        </w:rPr>
        <w:t xml:space="preserve"> gerichtet</w:t>
      </w:r>
      <w:r w:rsidR="00F21716" w:rsidRPr="00F21716">
        <w:rPr>
          <w:rStyle w:val="Fett"/>
          <w:b w:val="0"/>
        </w:rPr>
        <w:t>: Welche Themen könnten das neue Jahr prägen? Was bedeutet astrologische Zeitqualität konkret? Und welche Orientierung kann Astrologie geben, ohne ihre Grenzen aus dem Blick zu verlieren?</w:t>
      </w:r>
    </w:p>
    <w:p w14:paraId="121E30A7" w14:textId="47F6F486" w:rsidR="00DE115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sidR="00E17BB3">
        <w:rPr>
          <w:rStyle w:val="Fett"/>
          <w:b w:val="0"/>
        </w:rPr>
        <w:br/>
      </w:r>
      <w:hyperlink r:id="rId13" w:history="1">
        <w:r w:rsidR="00E17BB3" w:rsidRPr="00686F64">
          <w:rPr>
            <w:rStyle w:val="Hyperlink"/>
            <w:rFonts w:cstheme="minorBidi"/>
          </w:rPr>
          <w:t>https://www.lilienberg.ch/events/persoenlich-nachgefragt-monica-kissling/</w:t>
        </w:r>
      </w:hyperlink>
      <w:r w:rsidR="00E17BB3">
        <w:rPr>
          <w:rStyle w:val="Fett"/>
          <w:b w:val="0"/>
        </w:rPr>
        <w:t xml:space="preserve"> </w:t>
      </w:r>
      <w:r w:rsidR="00DE1153">
        <w:rPr>
          <w:rStyle w:val="Fett"/>
          <w:b w:val="0"/>
        </w:rPr>
        <w:br/>
      </w:r>
    </w:p>
    <w:p w14:paraId="247650B8"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t>13. Januar 2027</w:t>
      </w:r>
    </w:p>
    <w:p w14:paraId="5A866FCC" w14:textId="5B86A574" w:rsidR="00F21716" w:rsidRDefault="00F21716" w:rsidP="00DE1153">
      <w:pPr>
        <w:pStyle w:val="StandardWeb"/>
        <w:spacing w:before="0" w:beforeAutospacing="0" w:after="120" w:afterAutospacing="0" w:line="300" w:lineRule="auto"/>
        <w:rPr>
          <w:rStyle w:val="Fett"/>
          <w:b w:val="0"/>
          <w:u w:val="single"/>
        </w:rPr>
      </w:pPr>
      <w:r>
        <w:rPr>
          <w:rStyle w:val="Fett"/>
          <w:b w:val="0"/>
          <w:u w:val="single"/>
        </w:rPr>
        <w:t xml:space="preserve">Impuls und </w:t>
      </w:r>
      <w:r w:rsidR="00DE1EAF" w:rsidRPr="00DE1EAF">
        <w:rPr>
          <w:rStyle w:val="Fett"/>
          <w:b w:val="0"/>
          <w:u w:val="single"/>
        </w:rPr>
        <w:t>Frühstückstalk</w:t>
      </w:r>
    </w:p>
    <w:p w14:paraId="3FABA412" w14:textId="6E7D9214" w:rsidR="00F21716" w:rsidRDefault="00ED115C" w:rsidP="00DE1153">
      <w:pPr>
        <w:pStyle w:val="StandardWeb"/>
        <w:spacing w:before="0" w:beforeAutospacing="0" w:after="120" w:afterAutospacing="0" w:line="300" w:lineRule="auto"/>
        <w:rPr>
          <w:rStyle w:val="Fett"/>
          <w:b w:val="0"/>
        </w:rPr>
      </w:pPr>
      <w:r w:rsidRPr="00DE1EAF">
        <w:rPr>
          <w:rStyle w:val="Fett"/>
        </w:rPr>
        <w:t>Miriam Mayer: «Das neue Jahr beginnt zwischen den Zeilen»</w:t>
      </w:r>
      <w:r w:rsidR="00DE1EAF">
        <w:rPr>
          <w:rStyle w:val="Fett"/>
        </w:rPr>
        <w:br/>
      </w:r>
      <w:r w:rsidR="00F21716" w:rsidRPr="00F21716">
        <w:rPr>
          <w:rStyle w:val="Fett"/>
          <w:b w:val="0"/>
        </w:rPr>
        <w:t>Miriam Mayer ist Expertin für Mimik und Körpersprache und Gründerin von StilleSprache. Sie trainiert Einzelpersonen sowie Teams darin, Menschen und deren Emotionen präzise wahrzunehmen, nonverbale Signale im jeweiligen Kontext zu verstehen und ihnen situationsgerecht zu begegnen</w:t>
      </w:r>
      <w:r w:rsidR="00F21716">
        <w:rPr>
          <w:rStyle w:val="Fett"/>
          <w:b w:val="0"/>
        </w:rPr>
        <w:t xml:space="preserve">. Beim Frühstückstalk richtet sie </w:t>
      </w:r>
      <w:r w:rsidR="00F21716" w:rsidRPr="00F21716">
        <w:rPr>
          <w:rStyle w:val="Fett"/>
          <w:b w:val="0"/>
        </w:rPr>
        <w:t>den Blick auf zentrale Bereiche der emotionalen Intelligenz: Empathie, Menschenkenntnis und Wirkungskompetenz. Nicht mit komplizierten Methoden oder langen Theorien, sondern anhand einer Geschichte, überraschende</w:t>
      </w:r>
      <w:r w:rsidR="00F21716">
        <w:rPr>
          <w:rStyle w:val="Fett"/>
          <w:b w:val="0"/>
        </w:rPr>
        <w:t>n</w:t>
      </w:r>
      <w:r w:rsidR="00F21716" w:rsidRPr="00F21716">
        <w:rPr>
          <w:rStyle w:val="Fett"/>
          <w:b w:val="0"/>
        </w:rPr>
        <w:t xml:space="preserve"> Erkenntnisse</w:t>
      </w:r>
      <w:r w:rsidR="00F21716">
        <w:rPr>
          <w:rStyle w:val="Fett"/>
          <w:b w:val="0"/>
        </w:rPr>
        <w:t>n</w:t>
      </w:r>
      <w:r w:rsidR="00F21716" w:rsidRPr="00F21716">
        <w:rPr>
          <w:rStyle w:val="Fett"/>
          <w:b w:val="0"/>
        </w:rPr>
        <w:t xml:space="preserve"> und kleinen Wissens-Snacks rund um Mimik und Körpersprache.</w:t>
      </w:r>
    </w:p>
    <w:p w14:paraId="00DCF8CC" w14:textId="0125DD13" w:rsidR="00DE1EAF" w:rsidRDefault="00DE1EAF" w:rsidP="00DE1153">
      <w:pPr>
        <w:pStyle w:val="StandardWeb"/>
        <w:spacing w:before="0" w:beforeAutospacing="0" w:after="120" w:afterAutospacing="0" w:line="300" w:lineRule="auto"/>
        <w:rPr>
          <w:rStyle w:val="Fett"/>
          <w:b w:val="0"/>
        </w:rPr>
      </w:pPr>
      <w:r w:rsidRPr="00DE1EAF">
        <w:rPr>
          <w:rStyle w:val="Fett"/>
          <w:b w:val="0"/>
        </w:rPr>
        <w:lastRenderedPageBreak/>
        <w:t>Eintreffen ab 6</w:t>
      </w:r>
      <w:r>
        <w:rPr>
          <w:rStyle w:val="Fett"/>
          <w:b w:val="0"/>
        </w:rPr>
        <w:t>:</w:t>
      </w:r>
      <w:r w:rsidRPr="00DE1EAF">
        <w:rPr>
          <w:rStyle w:val="Fett"/>
          <w:b w:val="0"/>
        </w:rPr>
        <w:t xml:space="preserve">45 Uhr, </w:t>
      </w:r>
      <w:r>
        <w:rPr>
          <w:rStyle w:val="Fett"/>
          <w:b w:val="0"/>
        </w:rPr>
        <w:t xml:space="preserve">Beginn um </w:t>
      </w:r>
      <w:r w:rsidRPr="00DE1EAF">
        <w:rPr>
          <w:rStyle w:val="Fett"/>
          <w:b w:val="0"/>
        </w:rPr>
        <w:t>7</w:t>
      </w:r>
      <w:r>
        <w:rPr>
          <w:rStyle w:val="Fett"/>
          <w:b w:val="0"/>
        </w:rPr>
        <w:t>:</w:t>
      </w:r>
      <w:r w:rsidRPr="00DE1EAF">
        <w:rPr>
          <w:rStyle w:val="Fett"/>
          <w:b w:val="0"/>
        </w:rPr>
        <w:t>15 Uhr</w:t>
      </w:r>
      <w:r w:rsidR="00E17BB3">
        <w:rPr>
          <w:rStyle w:val="Fett"/>
          <w:b w:val="0"/>
        </w:rPr>
        <w:br/>
      </w:r>
      <w:hyperlink r:id="rId14" w:history="1">
        <w:r w:rsidR="00E17BB3" w:rsidRPr="00686F64">
          <w:rPr>
            <w:rStyle w:val="Hyperlink"/>
            <w:rFonts w:cstheme="minorBidi"/>
          </w:rPr>
          <w:t>https://www.lilienberg.ch/events/fruehstueckstalk-im-neuen-jahr-mit-miriam-mayer/</w:t>
        </w:r>
      </w:hyperlink>
      <w:r w:rsidR="00E17BB3">
        <w:rPr>
          <w:rStyle w:val="Fett"/>
          <w:b w:val="0"/>
        </w:rPr>
        <w:t xml:space="preserve"> </w:t>
      </w:r>
      <w:r w:rsidR="00DE1153">
        <w:rPr>
          <w:rStyle w:val="Fett"/>
          <w:b w:val="0"/>
        </w:rPr>
        <w:br/>
      </w:r>
    </w:p>
    <w:p w14:paraId="52B1BCC2" w14:textId="09C0D91B" w:rsidR="00F21716" w:rsidRDefault="00DE1EAF" w:rsidP="00DE1153">
      <w:pPr>
        <w:pStyle w:val="StandardWeb"/>
        <w:spacing w:before="0" w:beforeAutospacing="0" w:after="120" w:afterAutospacing="0" w:line="300" w:lineRule="auto"/>
        <w:rPr>
          <w:rStyle w:val="Fett"/>
          <w:b w:val="0"/>
        </w:rPr>
      </w:pPr>
      <w:r w:rsidRPr="00DE1EAF">
        <w:rPr>
          <w:rStyle w:val="Fett"/>
          <w:b w:val="0"/>
        </w:rPr>
        <w:t>16. Februar 2027</w:t>
      </w:r>
      <w:r>
        <w:rPr>
          <w:rStyle w:val="Fett"/>
          <w:b w:val="0"/>
        </w:rPr>
        <w:br/>
      </w:r>
      <w:r w:rsidR="00ED115C" w:rsidRPr="00DE1EAF">
        <w:rPr>
          <w:rStyle w:val="Fett"/>
          <w:b w:val="0"/>
          <w:u w:val="single"/>
        </w:rPr>
        <w:t>Live-Podcast</w:t>
      </w:r>
      <w:r w:rsidR="00ED115C" w:rsidRPr="00DE1EAF">
        <w:rPr>
          <w:rStyle w:val="Fett"/>
          <w:b w:val="0"/>
        </w:rPr>
        <w:t xml:space="preserve"> </w:t>
      </w:r>
      <w:r>
        <w:rPr>
          <w:rStyle w:val="Fett"/>
          <w:b w:val="0"/>
        </w:rPr>
        <w:br/>
      </w:r>
      <w:r w:rsidR="00ED115C" w:rsidRPr="00DE1EAF">
        <w:rPr>
          <w:rStyle w:val="Fett"/>
        </w:rPr>
        <w:t>«Persönlich nachgefragt»</w:t>
      </w:r>
      <w:r w:rsidRPr="00DE1EAF">
        <w:rPr>
          <w:rStyle w:val="Fett"/>
        </w:rPr>
        <w:t xml:space="preserve"> bei </w:t>
      </w:r>
      <w:r w:rsidR="00ED115C" w:rsidRPr="00DE1EAF">
        <w:rPr>
          <w:rStyle w:val="Fett"/>
        </w:rPr>
        <w:t>Alberto Venzago</w:t>
      </w:r>
      <w:r w:rsidR="00ED115C" w:rsidRPr="00DE1EAF">
        <w:br/>
      </w:r>
      <w:r w:rsidR="00F21716" w:rsidRPr="00F21716">
        <w:rPr>
          <w:rStyle w:val="Fett"/>
          <w:b w:val="0"/>
        </w:rPr>
        <w:t>Alberto Venzago zählt zu den bekanntesten Fotografen und Filmemachern der Schweiz. Er dokumentierte Kriege und gesellschaftliche Abgründe, erhielt Einblick in die Welt der japanischen Mafia und porträtierte Persönlichkeiten wie Mick Jagger, Andy Warhol und Tina Turner. Seine Arbeiten wurden international veröffentlicht und ausgezeichnet.</w:t>
      </w:r>
      <w:r w:rsidR="00DE1153">
        <w:rPr>
          <w:rStyle w:val="Fett"/>
          <w:b w:val="0"/>
        </w:rPr>
        <w:t xml:space="preserve"> </w:t>
      </w:r>
      <w:r w:rsidR="00DE1153" w:rsidRPr="00DE1153">
        <w:rPr>
          <w:rStyle w:val="Fett"/>
          <w:b w:val="0"/>
        </w:rPr>
        <w:t>Im persönlichen Gespräch blickt Alberto Venzago auf seine «sieben Katzenleben» zurück: auf Zufälle, Grenzerfahrungen, aussergewöhnliche Begegnungen und Bilder, die seinen Weg geprägt haben.</w:t>
      </w:r>
      <w:r w:rsidR="00DE1153">
        <w:rPr>
          <w:rStyle w:val="Fett"/>
          <w:b w:val="0"/>
        </w:rPr>
        <w:t xml:space="preserve"> </w:t>
      </w:r>
      <w:r w:rsidR="00DE1153" w:rsidRPr="00DE1153">
        <w:rPr>
          <w:rStyle w:val="Fett"/>
          <w:b w:val="0"/>
        </w:rPr>
        <w:t xml:space="preserve">Im Mittelpunkt steht </w:t>
      </w:r>
      <w:r w:rsidR="00DE1153">
        <w:rPr>
          <w:rStyle w:val="Fett"/>
          <w:b w:val="0"/>
        </w:rPr>
        <w:t xml:space="preserve">auch </w:t>
      </w:r>
      <w:r w:rsidR="00DE1153" w:rsidRPr="00DE1153">
        <w:rPr>
          <w:rStyle w:val="Fett"/>
          <w:b w:val="0"/>
        </w:rPr>
        <w:t>sein aktuelles Langzeitprojekt «Gauguin revisited». Seit mehreren Jahren folgt Venzago den Spuren Paul Gauguins in Polynesien und sucht nach den Nachkommen jener Frauen, die dem Künstler Modell standen.</w:t>
      </w:r>
    </w:p>
    <w:p w14:paraId="5B9A6633" w14:textId="679FA1CB" w:rsidR="00A84EF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Pr>
          <w:rStyle w:val="Fett"/>
          <w:b w:val="0"/>
        </w:rPr>
        <w:t xml:space="preserve"> bis 20 Uhr</w:t>
      </w:r>
      <w:r w:rsidR="00E17BB3">
        <w:rPr>
          <w:rStyle w:val="Fett"/>
          <w:b w:val="0"/>
        </w:rPr>
        <w:br/>
      </w:r>
      <w:hyperlink r:id="rId15" w:history="1">
        <w:r w:rsidR="00E17BB3" w:rsidRPr="00686F64">
          <w:rPr>
            <w:rStyle w:val="Hyperlink"/>
            <w:rFonts w:cstheme="minorBidi"/>
          </w:rPr>
          <w:t>https://www.lilienberg.ch/events/alberto-venzago/</w:t>
        </w:r>
      </w:hyperlink>
      <w:r w:rsidR="00E17BB3">
        <w:rPr>
          <w:rStyle w:val="Fett"/>
          <w:b w:val="0"/>
        </w:rPr>
        <w:t xml:space="preserve"> </w:t>
      </w:r>
    </w:p>
    <w:p w14:paraId="3182C3FF" w14:textId="77777777" w:rsidR="00DE1EAF" w:rsidRDefault="00DE1EAF" w:rsidP="00DE1153">
      <w:pPr>
        <w:rPr>
          <w:rFonts w:eastAsia="Times New Roman"/>
          <w:lang w:val="de-CH"/>
        </w:rPr>
      </w:pPr>
    </w:p>
    <w:p w14:paraId="40AD536A" w14:textId="77777777" w:rsidR="00DE1153" w:rsidRPr="00A84EF3" w:rsidRDefault="00DE1153" w:rsidP="00DE1153">
      <w:pPr>
        <w:rPr>
          <w:rFonts w:eastAsia="Times New Roman"/>
          <w:lang w:val="de-CH"/>
        </w:rPr>
      </w:pPr>
    </w:p>
    <w:p w14:paraId="05FB9ADC" w14:textId="3C1B43BE" w:rsidR="00DE1153" w:rsidRPr="00DE1153" w:rsidRDefault="00DE1153" w:rsidP="00DE1153">
      <w:pPr>
        <w:spacing w:before="0" w:after="120" w:line="300" w:lineRule="auto"/>
        <w:rPr>
          <w:rFonts w:cs="Calibri"/>
          <w:b/>
          <w:sz w:val="25"/>
          <w:szCs w:val="25"/>
        </w:rPr>
      </w:pPr>
      <w:r w:rsidRPr="00DE1153">
        <w:rPr>
          <w:rFonts w:cs="Calibri"/>
          <w:b/>
          <w:sz w:val="25"/>
          <w:szCs w:val="25"/>
        </w:rPr>
        <w:t>W</w:t>
      </w:r>
      <w:r w:rsidR="00096A7F" w:rsidRPr="00DE1153">
        <w:rPr>
          <w:rFonts w:cs="Calibri"/>
          <w:b/>
          <w:sz w:val="25"/>
          <w:szCs w:val="25"/>
        </w:rPr>
        <w:t>eitere Informationen</w:t>
      </w:r>
      <w:r w:rsidRPr="00DE1153">
        <w:rPr>
          <w:rFonts w:cs="Calibri"/>
          <w:b/>
          <w:sz w:val="25"/>
          <w:szCs w:val="25"/>
        </w:rPr>
        <w:t xml:space="preserve"> zum Lilienberg</w:t>
      </w:r>
    </w:p>
    <w:p w14:paraId="48B44E20" w14:textId="77777777" w:rsidR="00DE1153" w:rsidRPr="00DE1153" w:rsidRDefault="00DE1153" w:rsidP="00DE1153">
      <w:pPr>
        <w:spacing w:before="0" w:after="120" w:line="300" w:lineRule="auto"/>
        <w:rPr>
          <w:rFonts w:cs="Calibri"/>
          <w:b/>
          <w:sz w:val="24"/>
          <w:szCs w:val="24"/>
        </w:rPr>
      </w:pPr>
    </w:p>
    <w:p w14:paraId="706F79E5" w14:textId="77777777" w:rsidR="00096A7F" w:rsidRPr="00710CE3" w:rsidRDefault="00096A7F" w:rsidP="00DE1153">
      <w:pPr>
        <w:tabs>
          <w:tab w:val="right" w:pos="7797"/>
        </w:tabs>
        <w:autoSpaceDE w:val="0"/>
        <w:autoSpaceDN w:val="0"/>
        <w:adjustRightInd w:val="0"/>
        <w:spacing w:before="0" w:after="120" w:line="300" w:lineRule="auto"/>
        <w:rPr>
          <w:rFonts w:ascii="Calibri" w:hAnsi="Calibri" w:cs="Calibri"/>
          <w:szCs w:val="22"/>
        </w:rPr>
      </w:pPr>
      <w:r w:rsidRPr="00710CE3">
        <w:rPr>
          <w:rFonts w:cs="Calibri"/>
          <w:b/>
          <w:szCs w:val="22"/>
          <w:u w:val="single"/>
        </w:rPr>
        <w:t>Gründung und Gründer</w:t>
      </w:r>
      <w:r>
        <w:rPr>
          <w:rFonts w:cs="Calibri"/>
          <w:b/>
          <w:szCs w:val="22"/>
          <w:u w:val="single"/>
        </w:rPr>
        <w:br/>
      </w:r>
      <w:r w:rsidRPr="00976367">
        <w:rPr>
          <w:rFonts w:ascii="Calibri" w:hAnsi="Calibri" w:cs="Calibri"/>
          <w:szCs w:val="22"/>
        </w:rPr>
        <w:t>Der Untern</w:t>
      </w:r>
      <w:r>
        <w:rPr>
          <w:rFonts w:ascii="Calibri" w:hAnsi="Calibri" w:cs="Calibri"/>
          <w:szCs w:val="22"/>
        </w:rPr>
        <w:t>e</w:t>
      </w:r>
      <w:r w:rsidRPr="00976367">
        <w:rPr>
          <w:rFonts w:ascii="Calibri" w:hAnsi="Calibri" w:cs="Calibri"/>
          <w:szCs w:val="22"/>
        </w:rPr>
        <w:t xml:space="preserve">hmer und Erfinder Walter Reist verstand Unternehmertum nicht allein als wirtschaftliches Handeln. Für ihn gehörten gesellschaftliche </w:t>
      </w:r>
      <w:r w:rsidRPr="00996F1A">
        <w:rPr>
          <w:rFonts w:ascii="Calibri" w:hAnsi="Calibri" w:cs="Calibri"/>
          <w:szCs w:val="22"/>
        </w:rPr>
        <w:t xml:space="preserve">Verantwortung, politische Zusammenhänge und die Frage nach der eigenen Haltung untrennbar dazu. Gemeinsam mit seiner Frau Lotti Reist-Gerber suchte er deshalb nach einem Ort, an dem </w:t>
      </w:r>
      <w:r w:rsidRPr="00996F1A">
        <w:rPr>
          <w:rFonts w:ascii="Calibri" w:eastAsia="Times New Roman" w:hAnsi="Calibri" w:cs="Times New Roman"/>
          <w:szCs w:val="22"/>
        </w:rPr>
        <w:t>Führungspersönlichkeiten und Menschen, die „ins Tun kommen wollen“,</w:t>
      </w:r>
      <w:r w:rsidRPr="00996F1A">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w:t>
      </w:r>
      <w:r w:rsidRPr="00996F1A">
        <w:rPr>
          <w:rFonts w:ascii="Calibri" w:hAnsi="Calibri" w:cs="Calibri"/>
          <w:szCs w:val="22"/>
        </w:rPr>
        <w:lastRenderedPageBreak/>
        <w:t>die Stiftung LILIENBERG Unternehmerforum, 1989 wurde die erste Etappe des neuen Forums eröffnet. Bis heute verfolgt die Stiftung das Ziel, Menschen mit unterschiedlichen Hintergründen und Perspektiven ins Gespräch zu bringen und Räume für konstruktiven Dialog, Weiterbildung und kulturellen Austausch zu schaffen. Es geht darum, Impulse für Entwicklung zu setzen – für die Gesellschaft und für jeden Einzelnen.</w:t>
      </w:r>
      <w:r>
        <w:rPr>
          <w:rFonts w:ascii="Calibri" w:hAnsi="Calibri" w:cs="Calibri"/>
          <w:szCs w:val="22"/>
        </w:rPr>
        <w:t xml:space="preserve"> </w:t>
      </w:r>
      <w:r>
        <w:rPr>
          <w:rFonts w:ascii="Calibri" w:hAnsi="Calibri" w:cs="Calibri"/>
          <w:szCs w:val="22"/>
        </w:rPr>
        <w:br/>
      </w:r>
    </w:p>
    <w:p w14:paraId="7FA43D8C" w14:textId="77777777" w:rsidR="00096A7F" w:rsidRDefault="00096A7F" w:rsidP="00DE1153">
      <w:pPr>
        <w:spacing w:before="0" w:after="120" w:line="300" w:lineRule="auto"/>
        <w:rPr>
          <w:rFonts w:ascii="Calibri" w:hAnsi="Calibri" w:cs="Calibri"/>
          <w:szCs w:val="22"/>
        </w:rPr>
      </w:pPr>
      <w:r w:rsidRPr="002C2EA9">
        <w:rPr>
          <w:rFonts w:ascii="Calibri" w:hAnsi="Calibri" w:cs="Calibri"/>
          <w:b/>
          <w:szCs w:val="22"/>
          <w:u w:val="single"/>
        </w:rPr>
        <w:t xml:space="preserve">Die Stiftung </w:t>
      </w:r>
      <w:r>
        <w:rPr>
          <w:rFonts w:ascii="Calibri" w:hAnsi="Calibri" w:cs="Calibri"/>
          <w:b/>
          <w:szCs w:val="22"/>
          <w:u w:val="single"/>
        </w:rPr>
        <w:t>LILIENBERG</w:t>
      </w:r>
      <w:r w:rsidRPr="002C2EA9">
        <w:rPr>
          <w:rFonts w:ascii="Calibri" w:hAnsi="Calibri" w:cs="Calibri"/>
          <w:b/>
          <w:szCs w:val="22"/>
          <w:u w:val="single"/>
        </w:rPr>
        <w:t xml:space="preserve"> Unternehmerforum heute</w:t>
      </w:r>
      <w:r>
        <w:rPr>
          <w:rFonts w:ascii="Calibri" w:hAnsi="Calibri" w:cs="Calibri"/>
          <w:szCs w:val="22"/>
        </w:rPr>
        <w:br/>
        <w:t xml:space="preserve">Die </w:t>
      </w:r>
      <w:r w:rsidRPr="00A74860">
        <w:rPr>
          <w:rFonts w:ascii="Calibri" w:hAnsi="Calibri" w:cs="Calibri"/>
          <w:szCs w:val="22"/>
        </w:rPr>
        <w:t xml:space="preserve">Stiftung Lilienberg Unternehmerforum </w:t>
      </w:r>
      <w:r>
        <w:rPr>
          <w:rFonts w:ascii="Calibri" w:hAnsi="Calibri" w:cs="Calibri"/>
          <w:szCs w:val="22"/>
        </w:rPr>
        <w:t xml:space="preserve">versteht sich im Sinne ihrer Gründer </w:t>
      </w:r>
      <w:r w:rsidRPr="00A74860">
        <w:rPr>
          <w:rFonts w:ascii="Calibri" w:hAnsi="Calibri" w:cs="Calibri"/>
          <w:szCs w:val="22"/>
        </w:rPr>
        <w:t xml:space="preserve">als Plattform für Austausch über wirtschaftliche, politische und gesellschaftliche Fragen. Sie bringt Menschen mit unterschiedlichen Erfahrungen und Blickwinkeln zusammen und schafft Raum für Gespräche, die aktuelle Entwicklungen aufgreifen, Zusammenhänge beleuchten und zum Weiterdenken anregen. Zu den Aktivitäten gehören Gespräche, Talks und Referate mit Persönlichkeiten aus Wirtschaft, Politik, Wissenschaft und Gesellschaft. Einen ebenso festen Platz nimmt die Kultur ein: Konzerte und musikalische Rezitale bringen etablierte Kunstschaffende ebenso wie junge Talente auf den Lilienberg und öffnen den Ort für ein kulturinteressiertes Publikum. </w:t>
      </w:r>
      <w:r>
        <w:rPr>
          <w:rFonts w:ascii="Calibri" w:hAnsi="Calibri" w:cs="Calibri"/>
          <w:szCs w:val="22"/>
        </w:rPr>
        <w:t xml:space="preserve">Verschiedene </w:t>
      </w:r>
      <w:r w:rsidRPr="00A74860">
        <w:rPr>
          <w:rFonts w:ascii="Calibri" w:hAnsi="Calibri" w:cs="Calibri"/>
          <w:szCs w:val="22"/>
        </w:rPr>
        <w:t>Mitgliedschaft</w:t>
      </w:r>
      <w:r>
        <w:rPr>
          <w:rFonts w:ascii="Calibri" w:hAnsi="Calibri" w:cs="Calibri"/>
          <w:szCs w:val="22"/>
        </w:rPr>
        <w:t xml:space="preserve">sformate ermöglichen </w:t>
      </w:r>
      <w:r w:rsidRPr="00A74860">
        <w:rPr>
          <w:rFonts w:ascii="Calibri" w:hAnsi="Calibri" w:cs="Calibri"/>
          <w:szCs w:val="22"/>
        </w:rPr>
        <w:t>Menschen, den Lilienberg regelmä</w:t>
      </w:r>
      <w:r>
        <w:rPr>
          <w:rFonts w:ascii="Calibri" w:hAnsi="Calibri" w:cs="Calibri"/>
          <w:szCs w:val="22"/>
        </w:rPr>
        <w:t>ss</w:t>
      </w:r>
      <w:r w:rsidRPr="00A74860">
        <w:rPr>
          <w:rFonts w:ascii="Calibri" w:hAnsi="Calibri" w:cs="Calibri"/>
          <w:szCs w:val="22"/>
        </w:rPr>
        <w:t xml:space="preserve">ig </w:t>
      </w:r>
      <w:r>
        <w:rPr>
          <w:rFonts w:ascii="Calibri" w:hAnsi="Calibri" w:cs="Calibri"/>
          <w:szCs w:val="22"/>
        </w:rPr>
        <w:t xml:space="preserve">zu </w:t>
      </w:r>
      <w:r w:rsidRPr="00A74860">
        <w:rPr>
          <w:rFonts w:ascii="Calibri" w:hAnsi="Calibri" w:cs="Calibri"/>
          <w:szCs w:val="22"/>
        </w:rPr>
        <w:t xml:space="preserve">erleben und den Austausch </w:t>
      </w:r>
      <w:r>
        <w:rPr>
          <w:rFonts w:ascii="Calibri" w:hAnsi="Calibri" w:cs="Calibri"/>
          <w:szCs w:val="22"/>
        </w:rPr>
        <w:t>mitzutragen</w:t>
      </w:r>
      <w:r w:rsidRPr="00A74860">
        <w:rPr>
          <w:rFonts w:ascii="Calibri" w:hAnsi="Calibri" w:cs="Calibri"/>
          <w:szCs w:val="22"/>
        </w:rPr>
        <w:t xml:space="preserve">. </w:t>
      </w:r>
      <w:r>
        <w:rPr>
          <w:rFonts w:ascii="Calibri" w:hAnsi="Calibri" w:cs="Calibri"/>
          <w:szCs w:val="22"/>
        </w:rPr>
        <w:br/>
      </w:r>
    </w:p>
    <w:p w14:paraId="237F0188" w14:textId="5465D170" w:rsidR="00FC5404" w:rsidRPr="00A84EF3" w:rsidRDefault="00096A7F" w:rsidP="00DE1153">
      <w:pPr>
        <w:spacing w:before="0" w:after="120" w:line="300" w:lineRule="auto"/>
        <w:rPr>
          <w:rFonts w:cstheme="minorHAnsi"/>
          <w:szCs w:val="22"/>
        </w:rPr>
      </w:pPr>
      <w:r w:rsidRPr="00996F1A">
        <w:rPr>
          <w:rFonts w:ascii="Calibri" w:hAnsi="Calibri" w:cs="Calibri"/>
          <w:b/>
          <w:szCs w:val="22"/>
          <w:u w:val="single"/>
        </w:rPr>
        <w:t xml:space="preserve">Die Geschichte des Anwesens Lilienberg </w:t>
      </w:r>
      <w:r w:rsidRPr="00996F1A">
        <w:rPr>
          <w:rFonts w:ascii="Calibri" w:hAnsi="Calibri" w:cs="Calibri"/>
          <w:b/>
          <w:szCs w:val="22"/>
        </w:rPr>
        <w:br/>
      </w:r>
      <w:r w:rsidRPr="00996F1A">
        <w:rPr>
          <w:rFonts w:ascii="Calibri" w:hAnsi="Calibri" w:cs="Calibri"/>
          <w:szCs w:val="22"/>
        </w:rPr>
        <w:t xml:space="preserve">Gräfin Caroline von Waldau erwarb 1837 das Gelände «Breitegut» in Ermatingen, auf dem ein Landwirtschaftsbetrieb stand. 1838/39 liess sie den Bauernhof abreissen und errichtete die «Villa Lilienberg» (später «Villa Zappi»), ausserdem ein Ökonomiegebäude mit Remise und Stallungen. Etwa zu der Zeit liess sie auch einen Park anlegen. 1848 kam der Lilienberg in den Besitz der Betty von Mainau, geborene Freiin Elisabeth von Mumb. Sie lebte hier mit ihrer Tochter Nathalie – dem höchstwahrscheinlich ausserehelich gezeugten Kind von Betty und Louis Napoléon, dem späteren Kaiser Napoleon III. Er lebte mit seiner Mutter seit 1817 auf dem benachbarten Arenenberg. Betty heiratete insgesamt drei Mal und baute Anwesen und Park nach und nach aus. In den 1950er- und 1960er-Jahren gehörte der Lilienberg dem Winterthurer Kunstsammler Oskar Reinhart. Gemeinsam mit dem Landschaftsarchitekten Fredy Klauser liess er den Park weitergestalten. Pavillon, Brunnen und Skulpturen gehörten zum damaligen Konzept; für diese Zeit sind unter anderem Arbeiten des Schweizer Bildhauers Hermann Haller </w:t>
      </w:r>
      <w:r w:rsidRPr="00996F1A">
        <w:rPr>
          <w:rFonts w:ascii="Calibri" w:hAnsi="Calibri" w:cs="Calibri"/>
          <w:szCs w:val="22"/>
        </w:rPr>
        <w:lastRenderedPageBreak/>
        <w:t>dokumentiert. 1985 dann übernahmen die Eheleute Walter und Lotti Reist den Lilienberg und formten ihn zusammen mit dem renommierten Architektenpaar Esther und Rudolf Guyer und auch wieder Fredy Klauser als Gartenplaner um. , 1996 kam das Gebäude Lindeguet dazu, in dem sich das Museum und Büros der Stiftung sowie exklusiv ausgestattete Suiten befinden.</w:t>
      </w:r>
      <w:r>
        <w:rPr>
          <w:rFonts w:ascii="Calibri" w:hAnsi="Calibri" w:cs="Calibri"/>
          <w:szCs w:val="22"/>
        </w:rPr>
        <w:t xml:space="preserve"> Der jüngste Neubau ist der markante Rundbau des Lilienberg Zentrums, der der Anlage im Jahr 2000 hinzugefügt wurde. </w:t>
      </w:r>
    </w:p>
    <w:sectPr w:rsidR="00FC5404" w:rsidRPr="00A84EF3" w:rsidSect="00A74860">
      <w:headerReference w:type="even" r:id="rId16"/>
      <w:headerReference w:type="default" r:id="rId17"/>
      <w:footerReference w:type="even" r:id="rId18"/>
      <w:footerReference w:type="default" r:id="rId19"/>
      <w:headerReference w:type="first" r:id="rId20"/>
      <w:footerReference w:type="first" r:id="rId21"/>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133C2" w14:textId="77777777" w:rsidR="00CA2FDD" w:rsidRDefault="00CA2FDD">
      <w:r>
        <w:separator/>
      </w:r>
    </w:p>
  </w:endnote>
  <w:endnote w:type="continuationSeparator" w:id="0">
    <w:p w14:paraId="33761305" w14:textId="77777777" w:rsidR="00CA2FDD" w:rsidRDefault="00CA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CA2FDD"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74EC7" w14:textId="77777777" w:rsidR="00CA2FDD" w:rsidRDefault="00CA2FDD">
      <w:r>
        <w:separator/>
      </w:r>
    </w:p>
  </w:footnote>
  <w:footnote w:type="continuationSeparator" w:id="0">
    <w:p w14:paraId="41C366ED" w14:textId="77777777" w:rsidR="00CA2FDD" w:rsidRDefault="00CA2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1082847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6A7F"/>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557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3DAB"/>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C7A"/>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1062"/>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4F41"/>
    <w:rsid w:val="003A7404"/>
    <w:rsid w:val="003A7BED"/>
    <w:rsid w:val="003B0AF4"/>
    <w:rsid w:val="003B17E1"/>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61E2"/>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59"/>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69BA"/>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693E"/>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4C2"/>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5303"/>
    <w:rsid w:val="00717318"/>
    <w:rsid w:val="00717F69"/>
    <w:rsid w:val="0072123A"/>
    <w:rsid w:val="007212A2"/>
    <w:rsid w:val="00721630"/>
    <w:rsid w:val="00723248"/>
    <w:rsid w:val="00724D3B"/>
    <w:rsid w:val="0072576C"/>
    <w:rsid w:val="00725F1C"/>
    <w:rsid w:val="00732718"/>
    <w:rsid w:val="00732849"/>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95B"/>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B50"/>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5D73"/>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3A46"/>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413"/>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27DD"/>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2F4"/>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D7B8A"/>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2FDD"/>
    <w:rsid w:val="00CA3B25"/>
    <w:rsid w:val="00CA446C"/>
    <w:rsid w:val="00CA4709"/>
    <w:rsid w:val="00CA4FCB"/>
    <w:rsid w:val="00CA6F9A"/>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5C30"/>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65C"/>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1153"/>
    <w:rsid w:val="00DE1EAF"/>
    <w:rsid w:val="00DE29A5"/>
    <w:rsid w:val="00DE338E"/>
    <w:rsid w:val="00DE455F"/>
    <w:rsid w:val="00DE48B9"/>
    <w:rsid w:val="00DE51A3"/>
    <w:rsid w:val="00DE51F3"/>
    <w:rsid w:val="00DE565B"/>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17BB3"/>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66196"/>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8784F"/>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A2A"/>
    <w:rsid w:val="00EB3C40"/>
    <w:rsid w:val="00EB54E0"/>
    <w:rsid w:val="00EB6BE8"/>
    <w:rsid w:val="00EB775B"/>
    <w:rsid w:val="00EC045F"/>
    <w:rsid w:val="00EC06A2"/>
    <w:rsid w:val="00EC1726"/>
    <w:rsid w:val="00EC23DD"/>
    <w:rsid w:val="00EC41D5"/>
    <w:rsid w:val="00EC49A3"/>
    <w:rsid w:val="00EC5D8B"/>
    <w:rsid w:val="00EC5F1F"/>
    <w:rsid w:val="00EC65BA"/>
    <w:rsid w:val="00ED01FE"/>
    <w:rsid w:val="00ED115C"/>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1716"/>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0F35"/>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594"/>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lienberg.ch/events" TargetMode="External"/><Relationship Id="rId13" Type="http://schemas.openxmlformats.org/officeDocument/2006/relationships/hyperlink" Target="https://www.lilienberg.ch/events/persoenlich-nachgefragt-monica-kisslin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lilienberg.ch/events/tagesworkshop-doppelter-output-in-der-halben-ze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lienberg.ch/events/live-podcast-persoenlich-nachgefragt-bei-thierry-kneissler/" TargetMode="External"/><Relationship Id="rId5" Type="http://schemas.openxmlformats.org/officeDocument/2006/relationships/webSettings" Target="webSettings.xml"/><Relationship Id="rId15" Type="http://schemas.openxmlformats.org/officeDocument/2006/relationships/hyperlink" Target="https://www.lilienberg.ch/events/alberto-venzago/" TargetMode="External"/><Relationship Id="rId23" Type="http://schemas.openxmlformats.org/officeDocument/2006/relationships/theme" Target="theme/theme1.xml"/><Relationship Id="rId10" Type="http://schemas.openxmlformats.org/officeDocument/2006/relationships/hyperlink" Target="https://www.lilienberg.ch/events/peter-sloterdijk-im-lilienbe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pr2.de/pressefach/108" TargetMode="External"/><Relationship Id="rId14" Type="http://schemas.openxmlformats.org/officeDocument/2006/relationships/hyperlink" Target="https://www.lilienberg.ch/events/fruehstueckstalk-im-neuen-jahr-mit-miriam-mayer/"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1476</Words>
  <Characters>9299</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10</cp:revision>
  <cp:lastPrinted>2026-10-01T11:36:00Z</cp:lastPrinted>
  <dcterms:created xsi:type="dcterms:W3CDTF">2026-10-01T11:22:00Z</dcterms:created>
  <dcterms:modified xsi:type="dcterms:W3CDTF">2026-10-16T09:56:00Z</dcterms:modified>
</cp:coreProperties>
</file>