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31AB" w14:textId="75A8BBB2" w:rsidR="000B3E18" w:rsidRPr="008B0F89" w:rsidRDefault="000B3E18" w:rsidP="00B404EB">
      <w:pPr>
        <w:tabs>
          <w:tab w:val="left" w:pos="1175"/>
          <w:tab w:val="right" w:pos="7230"/>
        </w:tabs>
        <w:spacing w:after="120" w:line="300" w:lineRule="auto"/>
        <w:rPr>
          <w:rFonts w:ascii="Calibri" w:hAnsi="Calibri"/>
          <w:sz w:val="22"/>
          <w:szCs w:val="22"/>
        </w:rPr>
      </w:pPr>
      <w:r w:rsidRPr="000679E5">
        <w:rPr>
          <w:rFonts w:ascii="Calibri" w:eastAsia="Batang" w:hAnsi="Calibri"/>
          <w:noProof/>
          <w:sz w:val="22"/>
          <w:szCs w:val="22"/>
        </w:rPr>
        <mc:AlternateContent>
          <mc:Choice Requires="wps">
            <w:drawing>
              <wp:anchor distT="0" distB="0" distL="114300" distR="114300" simplePos="0" relativeHeight="251659264" behindDoc="0" locked="0" layoutInCell="1" allowOverlap="1" wp14:anchorId="589F8AAA" wp14:editId="7B977BF6">
                <wp:simplePos x="0" y="0"/>
                <wp:positionH relativeFrom="column">
                  <wp:posOffset>4824730</wp:posOffset>
                </wp:positionH>
                <wp:positionV relativeFrom="page">
                  <wp:posOffset>1590675</wp:posOffset>
                </wp:positionV>
                <wp:extent cx="1714500" cy="33242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32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r>
                              <w:rPr>
                                <w:rFonts w:ascii="Calibri" w:hAnsi="Calibri" w:cs="Arial"/>
                                <w:sz w:val="18"/>
                              </w:rPr>
                              <w:t>Hussenstraße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8"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9"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0"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1"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8AAA" id="_x0000_t202" coordsize="21600,21600" o:spt="202" path="m,l,21600r21600,l21600,xe">
                <v:stroke joinstyle="miter"/>
                <v:path gradientshapeok="t" o:connecttype="rect"/>
              </v:shapetype>
              <v:shape id="Text Box 2" o:spid="_x0000_s1026" type="#_x0000_t202" style="position:absolute;margin-left:379.9pt;margin-top:125.25pt;width:135pt;height:2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" stroked="f">
                <v:textbo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r>
                        <w:rPr>
                          <w:rFonts w:ascii="Calibri" w:hAnsi="Calibri" w:cs="Arial"/>
                          <w:sz w:val="18"/>
                        </w:rPr>
                        <w:t>Hussenstraße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12"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13"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4"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5"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v:textbox>
                <w10:wrap anchory="page"/>
              </v:shape>
            </w:pict>
          </mc:Fallback>
        </mc:AlternateContent>
      </w:r>
      <w:r w:rsidR="006275CF" w:rsidRPr="000679E5">
        <w:rPr>
          <w:rFonts w:ascii="Calibri" w:hAnsi="Calibri"/>
          <w:sz w:val="22"/>
          <w:szCs w:val="22"/>
        </w:rPr>
        <w:t xml:space="preserve">PRESSEMITTEILUNG  .  LANGFASSUNG  .  </w:t>
      </w:r>
      <w:r w:rsidR="009A7CDB">
        <w:rPr>
          <w:rFonts w:ascii="Calibri" w:hAnsi="Calibri"/>
          <w:sz w:val="22"/>
          <w:szCs w:val="22"/>
        </w:rPr>
        <w:t xml:space="preserve">3.560 </w:t>
      </w:r>
      <w:r w:rsidRPr="000679E5">
        <w:rPr>
          <w:rFonts w:ascii="Calibri" w:hAnsi="Calibri"/>
          <w:sz w:val="22"/>
          <w:szCs w:val="22"/>
        </w:rPr>
        <w:t>Zeichen</w:t>
      </w:r>
    </w:p>
    <w:p w14:paraId="2854BED6" w14:textId="3F253D63" w:rsidR="000B3E18" w:rsidRPr="008B0F89" w:rsidRDefault="000B3E18" w:rsidP="00B404EB">
      <w:pPr>
        <w:spacing w:after="120" w:line="300" w:lineRule="auto"/>
        <w:ind w:right="-284"/>
        <w:rPr>
          <w:rFonts w:ascii="Calibri" w:hAnsi="Calibri"/>
          <w:color w:val="808080"/>
          <w:sz w:val="22"/>
          <w:szCs w:val="22"/>
        </w:rPr>
      </w:pPr>
    </w:p>
    <w:p w14:paraId="339295D1" w14:textId="60FE10EE" w:rsidR="007A4351" w:rsidRDefault="00DD4426" w:rsidP="001E7415">
      <w:pPr>
        <w:tabs>
          <w:tab w:val="left" w:pos="7020"/>
        </w:tabs>
        <w:spacing w:before="120" w:after="120" w:line="264" w:lineRule="auto"/>
        <w:ind w:right="-142"/>
        <w:rPr>
          <w:rFonts w:ascii="Calibri" w:hAnsi="Calibri"/>
          <w:sz w:val="22"/>
          <w:szCs w:val="22"/>
        </w:rPr>
      </w:pPr>
      <w:r>
        <w:rPr>
          <w:rFonts w:ascii="Calibri" w:hAnsi="Calibri"/>
          <w:sz w:val="22"/>
          <w:szCs w:val="22"/>
        </w:rPr>
        <w:t xml:space="preserve">17.10.-22.11.2026: </w:t>
      </w:r>
      <w:r w:rsidR="00EA6790">
        <w:rPr>
          <w:rFonts w:ascii="Calibri" w:hAnsi="Calibri"/>
          <w:sz w:val="22"/>
          <w:szCs w:val="22"/>
        </w:rPr>
        <w:t>H</w:t>
      </w:r>
      <w:r w:rsidR="00EA6790" w:rsidRPr="00D60F9D">
        <w:rPr>
          <w:rFonts w:ascii="Calibri" w:hAnsi="Calibri"/>
          <w:sz w:val="22"/>
          <w:szCs w:val="22"/>
        </w:rPr>
        <w:t xml:space="preserve">erbstliche Genussmomente </w:t>
      </w:r>
      <w:r w:rsidR="00EA6790">
        <w:rPr>
          <w:rFonts w:ascii="Calibri" w:hAnsi="Calibri"/>
          <w:sz w:val="22"/>
          <w:szCs w:val="22"/>
        </w:rPr>
        <w:t xml:space="preserve">bei den </w:t>
      </w:r>
      <w:r w:rsidR="00D60F9D" w:rsidRPr="00D60F9D">
        <w:rPr>
          <w:rFonts w:ascii="Calibri" w:hAnsi="Calibri"/>
          <w:sz w:val="22"/>
          <w:szCs w:val="22"/>
        </w:rPr>
        <w:t>Wilde</w:t>
      </w:r>
      <w:r w:rsidR="00FD61EC">
        <w:rPr>
          <w:rFonts w:ascii="Calibri" w:hAnsi="Calibri"/>
          <w:sz w:val="22"/>
          <w:szCs w:val="22"/>
        </w:rPr>
        <w:t>n</w:t>
      </w:r>
      <w:r w:rsidR="00D60F9D" w:rsidRPr="00D60F9D">
        <w:rPr>
          <w:rFonts w:ascii="Calibri" w:hAnsi="Calibri"/>
          <w:sz w:val="22"/>
          <w:szCs w:val="22"/>
        </w:rPr>
        <w:t xml:space="preserve">Wochen </w:t>
      </w:r>
      <w:r w:rsidR="00EA6790">
        <w:rPr>
          <w:rFonts w:ascii="Calibri" w:hAnsi="Calibri"/>
          <w:sz w:val="22"/>
          <w:szCs w:val="22"/>
        </w:rPr>
        <w:t>am westlichen Bodensee</w:t>
      </w:r>
      <w:r w:rsidR="00D60F9D">
        <w:rPr>
          <w:rFonts w:ascii="Calibri" w:hAnsi="Calibri"/>
          <w:sz w:val="22"/>
          <w:szCs w:val="22"/>
        </w:rPr>
        <w:t xml:space="preserve"> </w:t>
      </w:r>
    </w:p>
    <w:p w14:paraId="527AC26C" w14:textId="59130E9E" w:rsidR="00A010ED" w:rsidRPr="00920402" w:rsidRDefault="00920402" w:rsidP="00875DE0">
      <w:pPr>
        <w:tabs>
          <w:tab w:val="left" w:pos="7020"/>
        </w:tabs>
        <w:spacing w:before="120" w:after="120" w:line="300" w:lineRule="auto"/>
        <w:ind w:right="-142"/>
        <w:rPr>
          <w:rFonts w:ascii="Calibri" w:hAnsi="Calibri"/>
          <w:sz w:val="48"/>
          <w:szCs w:val="48"/>
        </w:rPr>
      </w:pPr>
      <w:r w:rsidRPr="00920402">
        <w:rPr>
          <w:rFonts w:ascii="Calibri" w:hAnsi="Calibri"/>
          <w:sz w:val="48"/>
          <w:szCs w:val="48"/>
        </w:rPr>
        <w:t>Wilder Herbst für Leib und Seele</w:t>
      </w:r>
    </w:p>
    <w:p w14:paraId="71307793" w14:textId="70480C87" w:rsidR="00E80A26" w:rsidRPr="00E80A26" w:rsidRDefault="002438C8" w:rsidP="00E80A26">
      <w:pPr>
        <w:tabs>
          <w:tab w:val="left" w:pos="7020"/>
        </w:tabs>
        <w:spacing w:before="120" w:after="120" w:line="300" w:lineRule="auto"/>
        <w:ind w:right="-142"/>
        <w:rPr>
          <w:rFonts w:ascii="Calibri" w:hAnsi="Calibri" w:cs="Calibri"/>
          <w:b/>
          <w:sz w:val="22"/>
          <w:szCs w:val="22"/>
        </w:rPr>
      </w:pPr>
      <w:r w:rsidRPr="00E80A26">
        <w:rPr>
          <w:rFonts w:ascii="Calibri" w:hAnsi="Calibri" w:cs="Calibri"/>
          <w:b/>
          <w:sz w:val="22"/>
          <w:szCs w:val="22"/>
        </w:rPr>
        <w:t>Konstanz,</w:t>
      </w:r>
      <w:r w:rsidR="00367416" w:rsidRPr="00E80A26">
        <w:rPr>
          <w:rFonts w:ascii="Calibri" w:hAnsi="Calibri" w:cs="Calibri"/>
          <w:b/>
          <w:sz w:val="22"/>
          <w:szCs w:val="22"/>
        </w:rPr>
        <w:t xml:space="preserve"> </w:t>
      </w:r>
      <w:r w:rsidR="009A7CDB">
        <w:rPr>
          <w:rFonts w:ascii="Calibri" w:hAnsi="Calibri" w:cs="Calibri"/>
          <w:b/>
          <w:sz w:val="22"/>
          <w:szCs w:val="22"/>
        </w:rPr>
        <w:t>08</w:t>
      </w:r>
      <w:r w:rsidR="00367416" w:rsidRPr="00E80A26">
        <w:rPr>
          <w:rFonts w:ascii="Calibri" w:hAnsi="Calibri" w:cs="Calibri"/>
          <w:b/>
          <w:sz w:val="22"/>
          <w:szCs w:val="22"/>
        </w:rPr>
        <w:t>.</w:t>
      </w:r>
      <w:r w:rsidR="0047081E" w:rsidRPr="00E80A26">
        <w:rPr>
          <w:rFonts w:ascii="Calibri" w:hAnsi="Calibri" w:cs="Calibri"/>
          <w:b/>
          <w:sz w:val="22"/>
          <w:szCs w:val="22"/>
        </w:rPr>
        <w:t>0</w:t>
      </w:r>
      <w:r w:rsidR="00920402" w:rsidRPr="00E80A26">
        <w:rPr>
          <w:rFonts w:ascii="Calibri" w:hAnsi="Calibri" w:cs="Calibri"/>
          <w:b/>
          <w:sz w:val="22"/>
          <w:szCs w:val="22"/>
        </w:rPr>
        <w:t>9</w:t>
      </w:r>
      <w:r w:rsidR="00626BD1" w:rsidRPr="00E80A26">
        <w:rPr>
          <w:rFonts w:ascii="Calibri" w:hAnsi="Calibri" w:cs="Calibri"/>
          <w:b/>
          <w:sz w:val="22"/>
          <w:szCs w:val="22"/>
        </w:rPr>
        <w:t>.</w:t>
      </w:r>
      <w:r w:rsidR="00EC7BFE" w:rsidRPr="00E80A26">
        <w:rPr>
          <w:rFonts w:ascii="Calibri" w:hAnsi="Calibri" w:cs="Calibri"/>
          <w:b/>
          <w:sz w:val="22"/>
          <w:szCs w:val="22"/>
        </w:rPr>
        <w:t>202</w:t>
      </w:r>
      <w:r w:rsidR="002870B1" w:rsidRPr="00E80A26">
        <w:rPr>
          <w:rFonts w:ascii="Calibri" w:hAnsi="Calibri" w:cs="Calibri"/>
          <w:b/>
          <w:sz w:val="22"/>
          <w:szCs w:val="22"/>
        </w:rPr>
        <w:t>6</w:t>
      </w:r>
      <w:r w:rsidR="00896D01" w:rsidRPr="00E80A26">
        <w:rPr>
          <w:rFonts w:ascii="Calibri" w:hAnsi="Calibri" w:cs="Calibri"/>
          <w:b/>
          <w:sz w:val="22"/>
          <w:szCs w:val="22"/>
        </w:rPr>
        <w:t xml:space="preserve"> </w:t>
      </w:r>
      <w:r w:rsidR="001556EE" w:rsidRPr="00E80A26">
        <w:rPr>
          <w:rFonts w:ascii="Calibri" w:hAnsi="Calibri" w:cs="Calibri"/>
          <w:b/>
          <w:sz w:val="22"/>
          <w:szCs w:val="22"/>
        </w:rPr>
        <w:t>–</w:t>
      </w:r>
      <w:r w:rsidR="00594297">
        <w:rPr>
          <w:rFonts w:ascii="Calibri" w:hAnsi="Calibri" w:cs="Calibri"/>
          <w:b/>
          <w:sz w:val="22"/>
          <w:szCs w:val="22"/>
        </w:rPr>
        <w:t xml:space="preserve"> </w:t>
      </w:r>
      <w:r w:rsidR="00E80A26" w:rsidRPr="00E80A26">
        <w:rPr>
          <w:rFonts w:ascii="Calibri" w:hAnsi="Calibri" w:cs="Calibri"/>
          <w:b/>
          <w:sz w:val="22"/>
          <w:szCs w:val="22"/>
        </w:rPr>
        <w:t xml:space="preserve">Bei den WildenWochen am </w:t>
      </w:r>
      <w:r w:rsidR="00E80A26">
        <w:rPr>
          <w:rFonts w:ascii="Calibri" w:hAnsi="Calibri" w:cs="Calibri"/>
          <w:b/>
          <w:sz w:val="22"/>
          <w:szCs w:val="22"/>
        </w:rPr>
        <w:t>w</w:t>
      </w:r>
      <w:r w:rsidR="00E80A26" w:rsidRPr="00E80A26">
        <w:rPr>
          <w:rFonts w:ascii="Calibri" w:hAnsi="Calibri" w:cs="Calibri"/>
          <w:b/>
          <w:sz w:val="22"/>
          <w:szCs w:val="22"/>
        </w:rPr>
        <w:t>estlichen Bodensee</w:t>
      </w:r>
      <w:r w:rsidR="00250390">
        <w:rPr>
          <w:rFonts w:ascii="Calibri" w:hAnsi="Calibri" w:cs="Calibri"/>
          <w:b/>
          <w:sz w:val="22"/>
          <w:szCs w:val="22"/>
        </w:rPr>
        <w:t xml:space="preserve"> servieren </w:t>
      </w:r>
      <w:r w:rsidR="00EE7442">
        <w:rPr>
          <w:rFonts w:ascii="Calibri" w:hAnsi="Calibri" w:cs="Calibri"/>
          <w:b/>
          <w:sz w:val="22"/>
          <w:szCs w:val="22"/>
        </w:rPr>
        <w:t>20</w:t>
      </w:r>
      <w:r w:rsidR="00250390" w:rsidRPr="00E80A26">
        <w:rPr>
          <w:rFonts w:ascii="Calibri" w:hAnsi="Calibri" w:cs="Calibri"/>
          <w:b/>
          <w:sz w:val="22"/>
          <w:szCs w:val="22"/>
        </w:rPr>
        <w:t xml:space="preserve"> Restaurants </w:t>
      </w:r>
      <w:r w:rsidR="00250390">
        <w:rPr>
          <w:rFonts w:ascii="Calibri" w:hAnsi="Calibri" w:cs="Calibri"/>
          <w:b/>
          <w:sz w:val="22"/>
          <w:szCs w:val="22"/>
        </w:rPr>
        <w:t xml:space="preserve">vom </w:t>
      </w:r>
      <w:r w:rsidR="00A563A3">
        <w:rPr>
          <w:rFonts w:ascii="Calibri" w:hAnsi="Calibri" w:cs="Calibri"/>
          <w:b/>
          <w:sz w:val="22"/>
          <w:szCs w:val="22"/>
        </w:rPr>
        <w:t xml:space="preserve">17. Oktober bis 22. November 2026 </w:t>
      </w:r>
      <w:r w:rsidR="00E80A26" w:rsidRPr="00E80A26">
        <w:rPr>
          <w:rFonts w:ascii="Calibri" w:hAnsi="Calibri" w:cs="Calibri"/>
          <w:b/>
          <w:sz w:val="22"/>
          <w:szCs w:val="22"/>
        </w:rPr>
        <w:t xml:space="preserve">Wild aus heimischen Revieren, begleitet von </w:t>
      </w:r>
      <w:r w:rsidR="00EE7442" w:rsidRPr="00E80A26">
        <w:rPr>
          <w:rFonts w:ascii="Calibri" w:hAnsi="Calibri" w:cs="Calibri"/>
          <w:b/>
          <w:sz w:val="22"/>
          <w:szCs w:val="22"/>
        </w:rPr>
        <w:t xml:space="preserve">Zutaten der Saison </w:t>
      </w:r>
      <w:r w:rsidR="00EE7442">
        <w:rPr>
          <w:rFonts w:ascii="Calibri" w:hAnsi="Calibri" w:cs="Calibri"/>
          <w:b/>
          <w:sz w:val="22"/>
          <w:szCs w:val="22"/>
        </w:rPr>
        <w:t xml:space="preserve">– etwa </w:t>
      </w:r>
      <w:r w:rsidR="00E80A26" w:rsidRPr="00E80A26">
        <w:rPr>
          <w:rFonts w:ascii="Calibri" w:hAnsi="Calibri" w:cs="Calibri"/>
          <w:b/>
          <w:sz w:val="22"/>
          <w:szCs w:val="22"/>
        </w:rPr>
        <w:t xml:space="preserve">Kürbis, Pilzen, Wurzelgemüse und </w:t>
      </w:r>
      <w:r w:rsidR="00EE7442">
        <w:rPr>
          <w:rFonts w:ascii="Calibri" w:hAnsi="Calibri" w:cs="Calibri"/>
          <w:b/>
          <w:sz w:val="22"/>
          <w:szCs w:val="22"/>
        </w:rPr>
        <w:t>vielen weiteren</w:t>
      </w:r>
      <w:r w:rsidR="00E80A26" w:rsidRPr="00E80A26">
        <w:rPr>
          <w:rFonts w:ascii="Calibri" w:hAnsi="Calibri" w:cs="Calibri"/>
          <w:b/>
          <w:sz w:val="22"/>
          <w:szCs w:val="22"/>
        </w:rPr>
        <w:t xml:space="preserve">. Mal klassisch als kräftiges Ragout oder zarter Braten, mal überraschend und modern interpretiert, zeigt sich Wildbret dabei so vielfältig wie die Region selbst. Wer selbst den Kochlöffel schwingen möchte, findet bei Direktvermarktern </w:t>
      </w:r>
      <w:r w:rsidR="00250390">
        <w:rPr>
          <w:rFonts w:ascii="Calibri" w:hAnsi="Calibri" w:cs="Calibri"/>
          <w:b/>
          <w:sz w:val="22"/>
          <w:szCs w:val="22"/>
        </w:rPr>
        <w:t>Wild</w:t>
      </w:r>
      <w:r w:rsidR="00250390" w:rsidRPr="00E80A26">
        <w:rPr>
          <w:rFonts w:ascii="Calibri" w:hAnsi="Calibri" w:cs="Calibri"/>
          <w:b/>
          <w:sz w:val="22"/>
          <w:szCs w:val="22"/>
        </w:rPr>
        <w:t xml:space="preserve"> </w:t>
      </w:r>
      <w:r w:rsidR="00E80A26" w:rsidRPr="00E80A26">
        <w:rPr>
          <w:rFonts w:ascii="Calibri" w:hAnsi="Calibri" w:cs="Calibri"/>
          <w:b/>
          <w:sz w:val="22"/>
          <w:szCs w:val="22"/>
        </w:rPr>
        <w:t xml:space="preserve">für die eigene Herbstküche. Kochkurse, </w:t>
      </w:r>
      <w:r w:rsidR="00934EA7">
        <w:rPr>
          <w:rFonts w:ascii="Calibri" w:hAnsi="Calibri" w:cs="Calibri"/>
          <w:b/>
          <w:sz w:val="22"/>
          <w:szCs w:val="22"/>
        </w:rPr>
        <w:t>ein Wildmenü mit begleitender Weindegustation</w:t>
      </w:r>
      <w:r w:rsidR="00E80A26" w:rsidRPr="00E80A26">
        <w:rPr>
          <w:rFonts w:ascii="Calibri" w:hAnsi="Calibri" w:cs="Calibri"/>
          <w:b/>
          <w:sz w:val="22"/>
          <w:szCs w:val="22"/>
        </w:rPr>
        <w:t xml:space="preserve"> und Wildessen im Rittersaal machen zusätzlich Lust, den wilden Seiten des </w:t>
      </w:r>
      <w:r w:rsidR="00643685">
        <w:rPr>
          <w:rFonts w:ascii="Calibri" w:hAnsi="Calibri" w:cs="Calibri"/>
          <w:b/>
          <w:sz w:val="22"/>
          <w:szCs w:val="22"/>
        </w:rPr>
        <w:t>w</w:t>
      </w:r>
      <w:r w:rsidR="00E80A26" w:rsidRPr="00E80A26">
        <w:rPr>
          <w:rFonts w:ascii="Calibri" w:hAnsi="Calibri" w:cs="Calibri"/>
          <w:b/>
          <w:sz w:val="22"/>
          <w:szCs w:val="22"/>
        </w:rPr>
        <w:t xml:space="preserve">estlichen Bodensees nachzuspüren. </w:t>
      </w:r>
      <w:hyperlink r:id="rId16" w:history="1">
        <w:r w:rsidR="00E80A26" w:rsidRPr="00E80A26">
          <w:rPr>
            <w:rStyle w:val="Hyperlink"/>
            <w:rFonts w:ascii="Calibri" w:hAnsi="Calibri" w:cs="Calibri"/>
            <w:b/>
            <w:sz w:val="22"/>
            <w:szCs w:val="22"/>
          </w:rPr>
          <w:t>www.bodenseewest.eu/wildewochen</w:t>
        </w:r>
      </w:hyperlink>
      <w:r w:rsidR="00E80A26" w:rsidRPr="00E80A26">
        <w:rPr>
          <w:rFonts w:ascii="Calibri" w:hAnsi="Calibri" w:cs="Calibri"/>
          <w:b/>
          <w:sz w:val="22"/>
          <w:szCs w:val="22"/>
        </w:rPr>
        <w:t xml:space="preserve"> </w:t>
      </w:r>
    </w:p>
    <w:p w14:paraId="0E964FC2" w14:textId="6D46C15A" w:rsidR="009347B6" w:rsidRPr="0085583C" w:rsidRDefault="00594297" w:rsidP="007A4E54">
      <w:pPr>
        <w:tabs>
          <w:tab w:val="left" w:pos="7020"/>
        </w:tabs>
        <w:spacing w:before="120" w:after="120" w:line="300" w:lineRule="auto"/>
        <w:ind w:right="-142"/>
        <w:rPr>
          <w:rFonts w:ascii="Calibri" w:hAnsi="Calibri" w:cs="Calibri"/>
          <w:bCs/>
          <w:sz w:val="22"/>
          <w:szCs w:val="22"/>
        </w:rPr>
      </w:pPr>
      <w:r w:rsidRPr="00594297">
        <w:rPr>
          <w:rFonts w:ascii="Calibri" w:hAnsi="Calibri" w:cs="Calibri"/>
          <w:bCs/>
          <w:sz w:val="22"/>
          <w:szCs w:val="22"/>
        </w:rPr>
        <w:t xml:space="preserve">Die Wälder auf dem Bodanrück und um die mächtigen Hegauer Vulkankegel leuchten in warmen </w:t>
      </w:r>
      <w:r w:rsidR="00164746">
        <w:rPr>
          <w:rFonts w:ascii="Calibri" w:hAnsi="Calibri" w:cs="Calibri"/>
          <w:bCs/>
          <w:sz w:val="22"/>
          <w:szCs w:val="22"/>
        </w:rPr>
        <w:t>F</w:t>
      </w:r>
      <w:r w:rsidRPr="00594297">
        <w:rPr>
          <w:rFonts w:ascii="Calibri" w:hAnsi="Calibri" w:cs="Calibri"/>
          <w:bCs/>
          <w:sz w:val="22"/>
          <w:szCs w:val="22"/>
        </w:rPr>
        <w:t xml:space="preserve">arben, feiner Morgennebel </w:t>
      </w:r>
      <w:r w:rsidR="00250390">
        <w:rPr>
          <w:rFonts w:ascii="Calibri" w:hAnsi="Calibri" w:cs="Calibri"/>
          <w:bCs/>
          <w:sz w:val="22"/>
          <w:szCs w:val="22"/>
        </w:rPr>
        <w:t xml:space="preserve">liegt </w:t>
      </w:r>
      <w:r w:rsidRPr="00594297">
        <w:rPr>
          <w:rFonts w:ascii="Calibri" w:hAnsi="Calibri" w:cs="Calibri"/>
          <w:bCs/>
          <w:sz w:val="22"/>
          <w:szCs w:val="22"/>
        </w:rPr>
        <w:t xml:space="preserve">über </w:t>
      </w:r>
      <w:r w:rsidR="00250390">
        <w:rPr>
          <w:rFonts w:ascii="Calibri" w:hAnsi="Calibri" w:cs="Calibri"/>
          <w:bCs/>
          <w:sz w:val="22"/>
          <w:szCs w:val="22"/>
        </w:rPr>
        <w:t xml:space="preserve">dem </w:t>
      </w:r>
      <w:r w:rsidRPr="00594297">
        <w:rPr>
          <w:rFonts w:ascii="Calibri" w:hAnsi="Calibri" w:cs="Calibri"/>
          <w:bCs/>
          <w:sz w:val="22"/>
          <w:szCs w:val="22"/>
        </w:rPr>
        <w:t xml:space="preserve">See und </w:t>
      </w:r>
      <w:r w:rsidR="00164746">
        <w:rPr>
          <w:rFonts w:ascii="Calibri" w:hAnsi="Calibri" w:cs="Calibri"/>
          <w:bCs/>
          <w:sz w:val="22"/>
          <w:szCs w:val="22"/>
        </w:rPr>
        <w:t>Herbstl</w:t>
      </w:r>
      <w:r w:rsidRPr="00594297">
        <w:rPr>
          <w:rFonts w:ascii="Calibri" w:hAnsi="Calibri" w:cs="Calibri"/>
          <w:bCs/>
          <w:sz w:val="22"/>
          <w:szCs w:val="22"/>
        </w:rPr>
        <w:t>aub raschelt unter den Füßen.</w:t>
      </w:r>
      <w:r>
        <w:rPr>
          <w:rFonts w:ascii="Calibri" w:hAnsi="Calibri" w:cs="Calibri"/>
          <w:bCs/>
          <w:sz w:val="22"/>
          <w:szCs w:val="22"/>
        </w:rPr>
        <w:t xml:space="preserve"> </w:t>
      </w:r>
      <w:r w:rsidR="00DD4426">
        <w:rPr>
          <w:rFonts w:ascii="Calibri" w:hAnsi="Calibri" w:cs="Calibri"/>
          <w:bCs/>
          <w:sz w:val="22"/>
          <w:szCs w:val="22"/>
        </w:rPr>
        <w:t xml:space="preserve">Jetzt </w:t>
      </w:r>
      <w:r w:rsidR="00E80A26" w:rsidRPr="00E80A26">
        <w:rPr>
          <w:rFonts w:ascii="Calibri" w:hAnsi="Calibri" w:cs="Calibri"/>
          <w:bCs/>
          <w:sz w:val="22"/>
          <w:szCs w:val="22"/>
        </w:rPr>
        <w:t xml:space="preserve">beginnt am </w:t>
      </w:r>
      <w:r>
        <w:rPr>
          <w:rFonts w:ascii="Calibri" w:hAnsi="Calibri" w:cs="Calibri"/>
          <w:bCs/>
          <w:sz w:val="22"/>
          <w:szCs w:val="22"/>
        </w:rPr>
        <w:t>w</w:t>
      </w:r>
      <w:r w:rsidR="00E80A26" w:rsidRPr="00E80A26">
        <w:rPr>
          <w:rFonts w:ascii="Calibri" w:hAnsi="Calibri" w:cs="Calibri"/>
          <w:bCs/>
          <w:sz w:val="22"/>
          <w:szCs w:val="22"/>
        </w:rPr>
        <w:t>estlichen Bodensee die Zeit für</w:t>
      </w:r>
      <w:r w:rsidR="00DD4426">
        <w:rPr>
          <w:rFonts w:ascii="Calibri" w:hAnsi="Calibri" w:cs="Calibri"/>
          <w:bCs/>
          <w:sz w:val="22"/>
          <w:szCs w:val="22"/>
        </w:rPr>
        <w:t xml:space="preserve"> würzig dampfende </w:t>
      </w:r>
      <w:r w:rsidR="00E80A26" w:rsidRPr="00E80A26">
        <w:rPr>
          <w:rFonts w:ascii="Calibri" w:hAnsi="Calibri" w:cs="Calibri"/>
          <w:bCs/>
          <w:sz w:val="22"/>
          <w:szCs w:val="22"/>
        </w:rPr>
        <w:t>Gerichte, die</w:t>
      </w:r>
      <w:r w:rsidR="00E80A26">
        <w:rPr>
          <w:rFonts w:ascii="Calibri" w:hAnsi="Calibri" w:cs="Calibri"/>
          <w:bCs/>
          <w:sz w:val="22"/>
          <w:szCs w:val="22"/>
        </w:rPr>
        <w:t xml:space="preserve"> die Seele </w:t>
      </w:r>
      <w:r w:rsidR="00E80A26" w:rsidRPr="00E80A26">
        <w:rPr>
          <w:rFonts w:ascii="Calibri" w:hAnsi="Calibri" w:cs="Calibri"/>
          <w:bCs/>
          <w:sz w:val="22"/>
          <w:szCs w:val="22"/>
        </w:rPr>
        <w:t>wärmen. Bei den WildenWochen greifen die teilnehmenden Restaurants dafür</w:t>
      </w:r>
      <w:r w:rsidR="00DD4426">
        <w:rPr>
          <w:rFonts w:ascii="Calibri" w:hAnsi="Calibri" w:cs="Calibri"/>
          <w:bCs/>
          <w:sz w:val="22"/>
          <w:szCs w:val="22"/>
        </w:rPr>
        <w:t xml:space="preserve"> vom </w:t>
      </w:r>
      <w:r w:rsidR="00DD4426" w:rsidRPr="00DD4426">
        <w:rPr>
          <w:rFonts w:ascii="Calibri" w:hAnsi="Calibri" w:cs="Calibri"/>
          <w:bCs/>
          <w:sz w:val="22"/>
          <w:szCs w:val="22"/>
        </w:rPr>
        <w:t>17. Oktober bis 22. November 2026</w:t>
      </w:r>
      <w:r w:rsidR="00E80A26" w:rsidRPr="00E80A26">
        <w:rPr>
          <w:rFonts w:ascii="Calibri" w:hAnsi="Calibri" w:cs="Calibri"/>
          <w:bCs/>
          <w:sz w:val="22"/>
          <w:szCs w:val="22"/>
        </w:rPr>
        <w:t xml:space="preserve"> auf einen besonderen Schatz </w:t>
      </w:r>
      <w:r w:rsidR="00E80A26" w:rsidRPr="0085583C">
        <w:rPr>
          <w:rFonts w:ascii="Calibri" w:hAnsi="Calibri" w:cs="Calibri"/>
          <w:bCs/>
          <w:sz w:val="22"/>
          <w:szCs w:val="22"/>
        </w:rPr>
        <w:t xml:space="preserve">zurück: </w:t>
      </w:r>
      <w:r w:rsidR="00DD4426" w:rsidRPr="0085583C">
        <w:rPr>
          <w:rFonts w:ascii="Calibri" w:hAnsi="Calibri" w:cs="Calibri"/>
          <w:bCs/>
          <w:sz w:val="22"/>
          <w:szCs w:val="22"/>
        </w:rPr>
        <w:t xml:space="preserve">Wildbret </w:t>
      </w:r>
      <w:r w:rsidR="009A7CDB">
        <w:rPr>
          <w:rFonts w:ascii="Calibri" w:hAnsi="Calibri" w:cs="Calibri"/>
          <w:bCs/>
          <w:sz w:val="22"/>
          <w:szCs w:val="22"/>
        </w:rPr>
        <w:t xml:space="preserve">von </w:t>
      </w:r>
      <w:r w:rsidR="000967A3">
        <w:rPr>
          <w:rFonts w:ascii="Calibri" w:hAnsi="Calibri" w:cs="Calibri"/>
          <w:bCs/>
          <w:sz w:val="22"/>
          <w:szCs w:val="22"/>
        </w:rPr>
        <w:t>heimischen Jägern</w:t>
      </w:r>
      <w:r w:rsidR="00DD4426" w:rsidRPr="00DD4426">
        <w:rPr>
          <w:rFonts w:ascii="Calibri" w:hAnsi="Calibri" w:cs="Calibri"/>
          <w:bCs/>
          <w:sz w:val="22"/>
          <w:szCs w:val="22"/>
        </w:rPr>
        <w:t>. Reh, Hirsch</w:t>
      </w:r>
      <w:r w:rsidR="00164746">
        <w:rPr>
          <w:rFonts w:ascii="Calibri" w:hAnsi="Calibri" w:cs="Calibri"/>
          <w:bCs/>
          <w:sz w:val="22"/>
          <w:szCs w:val="22"/>
        </w:rPr>
        <w:t xml:space="preserve">, Hase und </w:t>
      </w:r>
      <w:r w:rsidR="00DD4426" w:rsidRPr="00DD4426">
        <w:rPr>
          <w:rFonts w:ascii="Calibri" w:hAnsi="Calibri" w:cs="Calibri"/>
          <w:bCs/>
          <w:sz w:val="22"/>
          <w:szCs w:val="22"/>
        </w:rPr>
        <w:t xml:space="preserve">Wildschwein treffen auf </w:t>
      </w:r>
      <w:r w:rsidR="00DD4426">
        <w:rPr>
          <w:rFonts w:ascii="Calibri" w:hAnsi="Calibri" w:cs="Calibri"/>
          <w:bCs/>
          <w:sz w:val="22"/>
          <w:szCs w:val="22"/>
        </w:rPr>
        <w:t>samtige</w:t>
      </w:r>
      <w:r w:rsidR="0085583C">
        <w:rPr>
          <w:rFonts w:ascii="Calibri" w:hAnsi="Calibri" w:cs="Calibri"/>
          <w:bCs/>
          <w:sz w:val="22"/>
          <w:szCs w:val="22"/>
        </w:rPr>
        <w:t>n</w:t>
      </w:r>
      <w:r w:rsidR="00DD4426" w:rsidRPr="00DD4426">
        <w:rPr>
          <w:rFonts w:ascii="Calibri" w:hAnsi="Calibri" w:cs="Calibri"/>
          <w:bCs/>
          <w:sz w:val="22"/>
          <w:szCs w:val="22"/>
        </w:rPr>
        <w:t xml:space="preserve"> Kürbis</w:t>
      </w:r>
      <w:r w:rsidR="0085583C">
        <w:rPr>
          <w:rFonts w:ascii="Calibri" w:hAnsi="Calibri" w:cs="Calibri"/>
          <w:bCs/>
          <w:sz w:val="22"/>
          <w:szCs w:val="22"/>
        </w:rPr>
        <w:t xml:space="preserve">, </w:t>
      </w:r>
      <w:r w:rsidR="00DD4426">
        <w:rPr>
          <w:rFonts w:ascii="Calibri" w:hAnsi="Calibri" w:cs="Calibri"/>
          <w:bCs/>
          <w:sz w:val="22"/>
          <w:szCs w:val="22"/>
        </w:rPr>
        <w:t>würzige</w:t>
      </w:r>
      <w:r w:rsidR="00250390">
        <w:rPr>
          <w:rFonts w:ascii="Calibri" w:hAnsi="Calibri" w:cs="Calibri"/>
          <w:bCs/>
          <w:sz w:val="22"/>
          <w:szCs w:val="22"/>
        </w:rPr>
        <w:t>n</w:t>
      </w:r>
      <w:r w:rsidR="00DD4426">
        <w:rPr>
          <w:rFonts w:ascii="Calibri" w:hAnsi="Calibri" w:cs="Calibri"/>
          <w:bCs/>
          <w:sz w:val="22"/>
          <w:szCs w:val="22"/>
        </w:rPr>
        <w:t xml:space="preserve"> Lauch</w:t>
      </w:r>
      <w:r w:rsidR="0085583C">
        <w:rPr>
          <w:rFonts w:ascii="Calibri" w:hAnsi="Calibri" w:cs="Calibri"/>
          <w:bCs/>
          <w:sz w:val="22"/>
          <w:szCs w:val="22"/>
        </w:rPr>
        <w:t xml:space="preserve">, </w:t>
      </w:r>
      <w:r w:rsidR="00DD4426" w:rsidRPr="00DD4426">
        <w:rPr>
          <w:rFonts w:ascii="Calibri" w:hAnsi="Calibri" w:cs="Calibri"/>
          <w:bCs/>
          <w:sz w:val="22"/>
          <w:szCs w:val="22"/>
        </w:rPr>
        <w:t>kräftiges Wurzelgemüse</w:t>
      </w:r>
      <w:r w:rsidR="00DD4426">
        <w:rPr>
          <w:rFonts w:ascii="Calibri" w:hAnsi="Calibri" w:cs="Calibri"/>
          <w:bCs/>
          <w:sz w:val="22"/>
          <w:szCs w:val="22"/>
        </w:rPr>
        <w:t xml:space="preserve"> </w:t>
      </w:r>
      <w:r w:rsidR="0085583C">
        <w:rPr>
          <w:rFonts w:ascii="Calibri" w:hAnsi="Calibri" w:cs="Calibri"/>
          <w:bCs/>
          <w:sz w:val="22"/>
          <w:szCs w:val="22"/>
        </w:rPr>
        <w:t xml:space="preserve">sowie </w:t>
      </w:r>
      <w:r w:rsidR="00DD4426" w:rsidRPr="00DD4426">
        <w:rPr>
          <w:rFonts w:ascii="Calibri" w:hAnsi="Calibri" w:cs="Calibri"/>
          <w:bCs/>
          <w:sz w:val="22"/>
          <w:szCs w:val="22"/>
        </w:rPr>
        <w:t>saftige Äpfel</w:t>
      </w:r>
      <w:r w:rsidR="0085583C">
        <w:rPr>
          <w:rFonts w:ascii="Calibri" w:hAnsi="Calibri" w:cs="Calibri"/>
          <w:bCs/>
          <w:sz w:val="22"/>
          <w:szCs w:val="22"/>
        </w:rPr>
        <w:t xml:space="preserve"> und</w:t>
      </w:r>
      <w:r w:rsidR="00DD4426" w:rsidRPr="00DD4426">
        <w:rPr>
          <w:rFonts w:ascii="Calibri" w:hAnsi="Calibri" w:cs="Calibri"/>
          <w:bCs/>
          <w:sz w:val="22"/>
          <w:szCs w:val="22"/>
        </w:rPr>
        <w:t xml:space="preserve"> Birne</w:t>
      </w:r>
      <w:r w:rsidR="00E80A26" w:rsidRPr="00E80A26">
        <w:rPr>
          <w:rFonts w:ascii="Calibri" w:hAnsi="Calibri" w:cs="Calibri"/>
          <w:bCs/>
          <w:sz w:val="22"/>
          <w:szCs w:val="22"/>
        </w:rPr>
        <w:t>. Was daraus auf den Tellern entsteht, reicht von feinen neuen Interpretationen</w:t>
      </w:r>
      <w:r w:rsidR="0085583C">
        <w:rPr>
          <w:rFonts w:ascii="Calibri" w:hAnsi="Calibri" w:cs="Calibri"/>
          <w:bCs/>
          <w:sz w:val="22"/>
          <w:szCs w:val="22"/>
        </w:rPr>
        <w:t xml:space="preserve"> bis zu </w:t>
      </w:r>
      <w:r w:rsidR="0085583C" w:rsidRPr="00E80A26">
        <w:rPr>
          <w:rFonts w:ascii="Calibri" w:hAnsi="Calibri" w:cs="Calibri"/>
          <w:bCs/>
          <w:sz w:val="22"/>
          <w:szCs w:val="22"/>
        </w:rPr>
        <w:t xml:space="preserve">vertrauten Klassikern </w:t>
      </w:r>
      <w:r w:rsidR="0085583C">
        <w:rPr>
          <w:rFonts w:ascii="Calibri" w:hAnsi="Calibri" w:cs="Calibri"/>
          <w:bCs/>
          <w:sz w:val="22"/>
          <w:szCs w:val="22"/>
        </w:rPr>
        <w:t>wie</w:t>
      </w:r>
      <w:r w:rsidR="009347B6">
        <w:rPr>
          <w:rFonts w:ascii="Calibri" w:hAnsi="Calibri" w:cs="Calibri"/>
          <w:bCs/>
          <w:sz w:val="22"/>
          <w:szCs w:val="22"/>
        </w:rPr>
        <w:t xml:space="preserve"> </w:t>
      </w:r>
      <w:r w:rsidR="007A4E54" w:rsidRPr="007A4E54">
        <w:rPr>
          <w:rFonts w:ascii="Calibri" w:hAnsi="Calibri" w:cs="Calibri"/>
          <w:bCs/>
          <w:sz w:val="22"/>
          <w:szCs w:val="22"/>
        </w:rPr>
        <w:t>Rehrücken mit Kartoffel-Kräuter-Kruste an Portweinjus</w:t>
      </w:r>
      <w:r w:rsidR="007A4E54">
        <w:rPr>
          <w:rFonts w:ascii="Calibri" w:hAnsi="Calibri" w:cs="Calibri"/>
          <w:bCs/>
          <w:sz w:val="22"/>
          <w:szCs w:val="22"/>
        </w:rPr>
        <w:t xml:space="preserve"> und </w:t>
      </w:r>
      <w:r w:rsidR="007A4E54" w:rsidRPr="007A4E54">
        <w:rPr>
          <w:rFonts w:ascii="Calibri" w:hAnsi="Calibri" w:cs="Calibri"/>
          <w:bCs/>
          <w:sz w:val="22"/>
          <w:szCs w:val="22"/>
        </w:rPr>
        <w:t>Haselnussspätzle</w:t>
      </w:r>
      <w:r w:rsidR="0085583C">
        <w:rPr>
          <w:rFonts w:ascii="Calibri" w:hAnsi="Calibri" w:cs="Calibri"/>
          <w:bCs/>
          <w:sz w:val="22"/>
          <w:szCs w:val="22"/>
        </w:rPr>
        <w:t xml:space="preserve"> oder in Spätburgunder geschmortem</w:t>
      </w:r>
      <w:r w:rsidR="007A4E54">
        <w:rPr>
          <w:rFonts w:ascii="Calibri" w:hAnsi="Calibri" w:cs="Calibri"/>
          <w:bCs/>
          <w:sz w:val="22"/>
          <w:szCs w:val="22"/>
        </w:rPr>
        <w:t xml:space="preserve"> </w:t>
      </w:r>
      <w:r w:rsidR="007A4E54" w:rsidRPr="0085583C">
        <w:rPr>
          <w:rFonts w:ascii="Calibri" w:hAnsi="Calibri" w:cs="Calibri"/>
          <w:bCs/>
          <w:sz w:val="22"/>
          <w:szCs w:val="22"/>
        </w:rPr>
        <w:t xml:space="preserve">Hirschragout mit frischen Austernpilzen, Apfelrotkraut </w:t>
      </w:r>
      <w:r w:rsidR="0085583C" w:rsidRPr="0085583C">
        <w:rPr>
          <w:rFonts w:ascii="Calibri" w:hAnsi="Calibri" w:cs="Calibri"/>
          <w:bCs/>
          <w:sz w:val="22"/>
          <w:szCs w:val="22"/>
        </w:rPr>
        <w:t xml:space="preserve">und </w:t>
      </w:r>
      <w:r w:rsidR="007A4E54" w:rsidRPr="0085583C">
        <w:rPr>
          <w:rFonts w:ascii="Calibri" w:hAnsi="Calibri" w:cs="Calibri"/>
          <w:bCs/>
          <w:sz w:val="22"/>
          <w:szCs w:val="22"/>
        </w:rPr>
        <w:t>hausgemachtem Semmelknödel.</w:t>
      </w:r>
    </w:p>
    <w:p w14:paraId="3C5020F5" w14:textId="6E32DFA5" w:rsidR="00E80A26" w:rsidRDefault="00DD4426" w:rsidP="00E80A26">
      <w:pPr>
        <w:tabs>
          <w:tab w:val="left" w:pos="7020"/>
        </w:tabs>
        <w:spacing w:before="120" w:after="120" w:line="300" w:lineRule="auto"/>
        <w:ind w:right="-142"/>
        <w:rPr>
          <w:rFonts w:ascii="Calibri" w:hAnsi="Calibri" w:cs="Calibri"/>
          <w:bCs/>
          <w:sz w:val="22"/>
          <w:szCs w:val="22"/>
        </w:rPr>
      </w:pPr>
      <w:r>
        <w:rPr>
          <w:rFonts w:ascii="Calibri" w:hAnsi="Calibri" w:cs="Calibri"/>
          <w:bCs/>
          <w:sz w:val="22"/>
          <w:szCs w:val="22"/>
        </w:rPr>
        <w:t xml:space="preserve">Das </w:t>
      </w:r>
      <w:r w:rsidR="00E80A26" w:rsidRPr="00E80A26">
        <w:rPr>
          <w:rFonts w:ascii="Calibri" w:hAnsi="Calibri" w:cs="Calibri"/>
          <w:bCs/>
          <w:sz w:val="22"/>
          <w:szCs w:val="22"/>
        </w:rPr>
        <w:t xml:space="preserve">Wildbret </w:t>
      </w:r>
      <w:r w:rsidR="000967A3">
        <w:rPr>
          <w:rFonts w:ascii="Calibri" w:hAnsi="Calibri" w:cs="Calibri"/>
          <w:bCs/>
          <w:sz w:val="22"/>
          <w:szCs w:val="22"/>
        </w:rPr>
        <w:t xml:space="preserve">stammt aus heimischen Wäldern, wo die </w:t>
      </w:r>
      <w:r w:rsidR="00E80A26" w:rsidRPr="00E80A26">
        <w:rPr>
          <w:rFonts w:ascii="Calibri" w:hAnsi="Calibri" w:cs="Calibri"/>
          <w:bCs/>
          <w:sz w:val="22"/>
          <w:szCs w:val="22"/>
        </w:rPr>
        <w:t>Jagd zur Pflege der Kulturlandschaft</w:t>
      </w:r>
      <w:r w:rsidR="000967A3">
        <w:rPr>
          <w:rFonts w:ascii="Calibri" w:hAnsi="Calibri" w:cs="Calibri"/>
          <w:bCs/>
          <w:sz w:val="22"/>
          <w:szCs w:val="22"/>
        </w:rPr>
        <w:t xml:space="preserve"> gehört</w:t>
      </w:r>
      <w:r w:rsidR="00E80A26" w:rsidRPr="00E80A26">
        <w:rPr>
          <w:rFonts w:ascii="Calibri" w:hAnsi="Calibri" w:cs="Calibri"/>
          <w:bCs/>
          <w:sz w:val="22"/>
          <w:szCs w:val="22"/>
        </w:rPr>
        <w:t xml:space="preserve">: Jägerinnen und Jäger kennen ihre Reviere </w:t>
      </w:r>
      <w:r w:rsidR="000967A3">
        <w:rPr>
          <w:rFonts w:ascii="Calibri" w:hAnsi="Calibri" w:cs="Calibri"/>
          <w:bCs/>
          <w:sz w:val="22"/>
          <w:szCs w:val="22"/>
        </w:rPr>
        <w:t xml:space="preserve">und </w:t>
      </w:r>
      <w:r w:rsidR="00E80A26" w:rsidRPr="00E80A26">
        <w:rPr>
          <w:rFonts w:ascii="Calibri" w:hAnsi="Calibri" w:cs="Calibri"/>
          <w:bCs/>
          <w:sz w:val="22"/>
          <w:szCs w:val="22"/>
        </w:rPr>
        <w:t>beobachten die Bestände</w:t>
      </w:r>
      <w:r w:rsidR="000967A3">
        <w:rPr>
          <w:rFonts w:ascii="Calibri" w:hAnsi="Calibri" w:cs="Calibri"/>
          <w:bCs/>
          <w:sz w:val="22"/>
          <w:szCs w:val="22"/>
        </w:rPr>
        <w:t>, um</w:t>
      </w:r>
      <w:r w:rsidR="00E80A26" w:rsidRPr="00E80A26">
        <w:rPr>
          <w:rFonts w:ascii="Calibri" w:hAnsi="Calibri" w:cs="Calibri"/>
          <w:bCs/>
          <w:sz w:val="22"/>
          <w:szCs w:val="22"/>
        </w:rPr>
        <w:t xml:space="preserve"> Wald und Wild im Gleichgewicht zu halten.</w:t>
      </w:r>
    </w:p>
    <w:p w14:paraId="5513EA20" w14:textId="3AC77A8A" w:rsidR="003407A4" w:rsidRPr="00E80A26" w:rsidRDefault="003407A4" w:rsidP="003407A4">
      <w:pPr>
        <w:tabs>
          <w:tab w:val="left" w:pos="7020"/>
        </w:tabs>
        <w:spacing w:before="120" w:after="120" w:line="300" w:lineRule="auto"/>
        <w:ind w:right="-142"/>
        <w:rPr>
          <w:rFonts w:ascii="Calibri" w:hAnsi="Calibri" w:cs="Calibri"/>
          <w:bCs/>
          <w:sz w:val="22"/>
          <w:szCs w:val="22"/>
        </w:rPr>
      </w:pPr>
      <w:r w:rsidRPr="003407A4">
        <w:rPr>
          <w:rFonts w:ascii="Calibri" w:hAnsi="Calibri" w:cs="Calibri"/>
          <w:b/>
          <w:bCs/>
          <w:sz w:val="22"/>
          <w:szCs w:val="22"/>
        </w:rPr>
        <w:lastRenderedPageBreak/>
        <w:t>Wilde Events in besonderer Atmosphäre</w:t>
      </w:r>
      <w:r w:rsidRPr="003407A4">
        <w:rPr>
          <w:rFonts w:ascii="Calibri" w:hAnsi="Calibri" w:cs="Calibri"/>
          <w:b/>
          <w:bCs/>
          <w:sz w:val="22"/>
          <w:szCs w:val="22"/>
        </w:rPr>
        <w:br/>
      </w:r>
      <w:r w:rsidRPr="003407A4">
        <w:rPr>
          <w:rFonts w:ascii="Calibri" w:hAnsi="Calibri" w:cs="Calibri"/>
          <w:bCs/>
          <w:sz w:val="22"/>
          <w:szCs w:val="22"/>
        </w:rPr>
        <w:t xml:space="preserve">Eine stimmige Kulisse für </w:t>
      </w:r>
      <w:r w:rsidR="000967A3">
        <w:rPr>
          <w:rFonts w:ascii="Calibri" w:hAnsi="Calibri" w:cs="Calibri"/>
          <w:bCs/>
          <w:sz w:val="22"/>
          <w:szCs w:val="22"/>
        </w:rPr>
        <w:t>köstliches</w:t>
      </w:r>
      <w:r w:rsidR="000967A3" w:rsidRPr="003407A4">
        <w:rPr>
          <w:rFonts w:ascii="Calibri" w:hAnsi="Calibri" w:cs="Calibri"/>
          <w:bCs/>
          <w:sz w:val="22"/>
          <w:szCs w:val="22"/>
        </w:rPr>
        <w:t xml:space="preserve"> </w:t>
      </w:r>
      <w:r w:rsidRPr="003407A4">
        <w:rPr>
          <w:rFonts w:ascii="Calibri" w:hAnsi="Calibri" w:cs="Calibri"/>
          <w:bCs/>
          <w:sz w:val="22"/>
          <w:szCs w:val="22"/>
        </w:rPr>
        <w:t xml:space="preserve">Wild bietet der etwas versteckt im Wald gelegene historische Burghof oberhalb von Wallhausen. An allen Donnerstagen im November wird im Rittersaal gemeinsam getafelt. In mehreren Gängen kommen </w:t>
      </w:r>
      <w:r w:rsidR="000967A3">
        <w:rPr>
          <w:rFonts w:ascii="Calibri" w:hAnsi="Calibri" w:cs="Calibri"/>
          <w:bCs/>
          <w:sz w:val="22"/>
          <w:szCs w:val="22"/>
        </w:rPr>
        <w:t xml:space="preserve">vielseitige </w:t>
      </w:r>
      <w:r w:rsidRPr="003407A4">
        <w:rPr>
          <w:rFonts w:ascii="Calibri" w:hAnsi="Calibri" w:cs="Calibri"/>
          <w:bCs/>
          <w:sz w:val="22"/>
          <w:szCs w:val="22"/>
        </w:rPr>
        <w:t>Variationen von Wild auf den Tisch</w:t>
      </w:r>
      <w:r w:rsidR="000967A3">
        <w:rPr>
          <w:rFonts w:ascii="Calibri" w:hAnsi="Calibri" w:cs="Calibri"/>
          <w:bCs/>
          <w:sz w:val="22"/>
          <w:szCs w:val="22"/>
        </w:rPr>
        <w:t>. Genussvolle SinnesImpulse gibt es auch im</w:t>
      </w:r>
      <w:r w:rsidRPr="003407A4">
        <w:rPr>
          <w:rFonts w:ascii="Calibri" w:hAnsi="Calibri" w:cs="Calibri"/>
          <w:bCs/>
          <w:sz w:val="22"/>
          <w:szCs w:val="22"/>
        </w:rPr>
        <w:t xml:space="preserve"> Restaurant Hafenhalle in Konstanz beim Sechsgang-Wildmenü mit Weinbegleitung an drei Freitagen im November. Die Besonderheit: Es sind die Winzer persönlich, die den Gästen die eigenen Weine erläutern.</w:t>
      </w:r>
    </w:p>
    <w:p w14:paraId="24CB5971" w14:textId="11B4E178" w:rsidR="00E80A26" w:rsidRPr="00E80A26" w:rsidRDefault="00E448D2" w:rsidP="00E80A26">
      <w:pPr>
        <w:tabs>
          <w:tab w:val="left" w:pos="7020"/>
        </w:tabs>
        <w:spacing w:before="120" w:after="120" w:line="300" w:lineRule="auto"/>
        <w:ind w:right="-142"/>
        <w:rPr>
          <w:rFonts w:ascii="Calibri" w:hAnsi="Calibri" w:cs="Calibri"/>
          <w:bCs/>
          <w:sz w:val="22"/>
          <w:szCs w:val="22"/>
        </w:rPr>
      </w:pPr>
      <w:r w:rsidRPr="00E448D2">
        <w:rPr>
          <w:rFonts w:ascii="Calibri" w:hAnsi="Calibri" w:cs="Calibri"/>
          <w:b/>
          <w:bCs/>
          <w:sz w:val="22"/>
          <w:szCs w:val="22"/>
        </w:rPr>
        <w:t xml:space="preserve">Den wilden Herbst </w:t>
      </w:r>
      <w:r w:rsidR="003407A4">
        <w:rPr>
          <w:rFonts w:ascii="Calibri" w:hAnsi="Calibri" w:cs="Calibri"/>
          <w:b/>
          <w:bCs/>
          <w:sz w:val="22"/>
          <w:szCs w:val="22"/>
        </w:rPr>
        <w:t xml:space="preserve">für den eigenen Herd </w:t>
      </w:r>
      <w:r w:rsidRPr="00E448D2">
        <w:rPr>
          <w:rFonts w:ascii="Calibri" w:hAnsi="Calibri" w:cs="Calibri"/>
          <w:b/>
          <w:bCs/>
          <w:sz w:val="22"/>
          <w:szCs w:val="22"/>
        </w:rPr>
        <w:t xml:space="preserve">entdecken </w:t>
      </w:r>
      <w:r>
        <w:rPr>
          <w:rFonts w:ascii="Calibri" w:hAnsi="Calibri" w:cs="Calibri"/>
          <w:b/>
          <w:bCs/>
          <w:sz w:val="22"/>
          <w:szCs w:val="22"/>
        </w:rPr>
        <w:br/>
      </w:r>
      <w:r w:rsidR="00CF635D" w:rsidRPr="00CF635D">
        <w:rPr>
          <w:rFonts w:ascii="Calibri" w:hAnsi="Calibri" w:cs="Calibri"/>
          <w:bCs/>
          <w:sz w:val="22"/>
          <w:szCs w:val="22"/>
        </w:rPr>
        <w:t xml:space="preserve">Auch in der eigenen Küche lässt sich der wilde Herbst genießen. Viele Wildvermarkter rund um den westlichen Bodensee verkaufen Fleisch aus heimischer Jagd direkt an Kundinnen und Kunden. So kommt </w:t>
      </w:r>
      <w:r w:rsidR="000967A3">
        <w:rPr>
          <w:rFonts w:ascii="Calibri" w:hAnsi="Calibri" w:cs="Calibri"/>
          <w:bCs/>
          <w:sz w:val="22"/>
          <w:szCs w:val="22"/>
        </w:rPr>
        <w:t>das</w:t>
      </w:r>
      <w:r w:rsidR="000967A3" w:rsidRPr="00CF635D">
        <w:rPr>
          <w:rFonts w:ascii="Calibri" w:hAnsi="Calibri" w:cs="Calibri"/>
          <w:bCs/>
          <w:sz w:val="22"/>
          <w:szCs w:val="22"/>
        </w:rPr>
        <w:t xml:space="preserve"> </w:t>
      </w:r>
      <w:r w:rsidR="00CF635D" w:rsidRPr="00CF635D">
        <w:rPr>
          <w:rFonts w:ascii="Calibri" w:hAnsi="Calibri" w:cs="Calibri"/>
          <w:bCs/>
          <w:sz w:val="22"/>
          <w:szCs w:val="22"/>
        </w:rPr>
        <w:t>Wildbret auch am eigenen Herd groß raus – als Sonntagsbraten, langsam geschmortes Ragout oder deftiges Wildgulasch, das nach einem</w:t>
      </w:r>
      <w:r w:rsidR="00FC3049">
        <w:rPr>
          <w:rFonts w:ascii="Calibri" w:hAnsi="Calibri" w:cs="Calibri"/>
          <w:bCs/>
          <w:sz w:val="22"/>
          <w:szCs w:val="22"/>
        </w:rPr>
        <w:t xml:space="preserve"> </w:t>
      </w:r>
      <w:r w:rsidR="00CF635D" w:rsidRPr="00CF635D">
        <w:rPr>
          <w:rFonts w:ascii="Calibri" w:hAnsi="Calibri" w:cs="Calibri"/>
          <w:bCs/>
          <w:sz w:val="22"/>
          <w:szCs w:val="22"/>
        </w:rPr>
        <w:t>Herbstspaziergang schon auf dem Herd wartet.</w:t>
      </w:r>
      <w:r w:rsidR="00CF635D">
        <w:rPr>
          <w:rFonts w:ascii="Calibri" w:hAnsi="Calibri" w:cs="Calibri"/>
          <w:bCs/>
          <w:sz w:val="22"/>
          <w:szCs w:val="22"/>
        </w:rPr>
        <w:t xml:space="preserve"> </w:t>
      </w:r>
      <w:r w:rsidR="00CF635D" w:rsidRPr="00CF635D">
        <w:rPr>
          <w:rFonts w:ascii="Calibri" w:hAnsi="Calibri" w:cs="Calibri"/>
          <w:bCs/>
          <w:sz w:val="22"/>
          <w:szCs w:val="22"/>
        </w:rPr>
        <w:t>Die passenden Ideen und Kniffe für die Zubereitung gibt es während der WildenWochen gleich dazu</w:t>
      </w:r>
      <w:r w:rsidR="00164746">
        <w:rPr>
          <w:rFonts w:ascii="Calibri" w:hAnsi="Calibri" w:cs="Calibri"/>
          <w:bCs/>
          <w:sz w:val="22"/>
          <w:szCs w:val="22"/>
        </w:rPr>
        <w:t>:</w:t>
      </w:r>
      <w:r w:rsidR="00CF635D" w:rsidRPr="00CF635D">
        <w:rPr>
          <w:rFonts w:ascii="Calibri" w:hAnsi="Calibri" w:cs="Calibri"/>
          <w:bCs/>
          <w:sz w:val="22"/>
          <w:szCs w:val="22"/>
        </w:rPr>
        <w:t xml:space="preserve"> Bei</w:t>
      </w:r>
      <w:r w:rsidR="00CF635D">
        <w:rPr>
          <w:rFonts w:ascii="Calibri" w:hAnsi="Calibri" w:cs="Calibri"/>
          <w:bCs/>
          <w:sz w:val="22"/>
          <w:szCs w:val="22"/>
        </w:rPr>
        <w:t xml:space="preserve">m </w:t>
      </w:r>
      <w:r w:rsidR="00CF635D" w:rsidRPr="00CF635D">
        <w:rPr>
          <w:rFonts w:ascii="Calibri" w:hAnsi="Calibri" w:cs="Calibri"/>
          <w:bCs/>
          <w:sz w:val="22"/>
          <w:szCs w:val="22"/>
        </w:rPr>
        <w:t>Allensbacher Kochkurs „So schmeckt die Region“ dreht sich am 23. Oktober sowie am 13. und 20. November alles um Wildgerichte und Herbstgemüse. Gemeinsam wird geschnippelt, gekocht und anschließend das selbst zubereitete Herbstmenü bei einem Glas Allensbacher Wein genossen.</w:t>
      </w:r>
      <w:r w:rsidR="00CF635D">
        <w:rPr>
          <w:rFonts w:ascii="Calibri" w:hAnsi="Calibri" w:cs="Calibri"/>
          <w:bCs/>
          <w:sz w:val="22"/>
          <w:szCs w:val="22"/>
        </w:rPr>
        <w:t xml:space="preserve"> </w:t>
      </w:r>
    </w:p>
    <w:p w14:paraId="5085754E" w14:textId="4664DB91" w:rsidR="00987733" w:rsidRDefault="00875DE0" w:rsidP="00987733">
      <w:pPr>
        <w:tabs>
          <w:tab w:val="left" w:pos="7020"/>
        </w:tabs>
        <w:spacing w:before="120" w:after="120" w:line="300" w:lineRule="auto"/>
        <w:ind w:right="-142"/>
        <w:rPr>
          <w:rFonts w:ascii="Calibri" w:hAnsi="Calibri" w:cs="Calibri"/>
          <w:bCs/>
          <w:sz w:val="22"/>
          <w:szCs w:val="22"/>
        </w:rPr>
      </w:pPr>
      <w:r w:rsidRPr="00875DE0">
        <w:rPr>
          <w:rFonts w:ascii="Calibri" w:hAnsi="Calibri" w:cs="Calibri"/>
          <w:b/>
          <w:bCs/>
          <w:sz w:val="22"/>
          <w:szCs w:val="22"/>
        </w:rPr>
        <w:t>Weitere Informationen:</w:t>
      </w:r>
      <w:r w:rsidRPr="00875DE0">
        <w:rPr>
          <w:rFonts w:ascii="Calibri" w:hAnsi="Calibri" w:cs="Calibri"/>
          <w:bCs/>
          <w:sz w:val="22"/>
          <w:szCs w:val="22"/>
        </w:rPr>
        <w:t xml:space="preserve"> </w:t>
      </w:r>
      <w:hyperlink r:id="rId17" w:history="1">
        <w:r w:rsidR="00920402" w:rsidRPr="00B5435D">
          <w:rPr>
            <w:rStyle w:val="Hyperlink"/>
            <w:rFonts w:ascii="Calibri" w:hAnsi="Calibri" w:cs="Calibri"/>
            <w:bCs/>
            <w:sz w:val="22"/>
            <w:szCs w:val="22"/>
          </w:rPr>
          <w:t>www.bodenseewest.eu/wildewochen</w:t>
        </w:r>
      </w:hyperlink>
      <w:r w:rsidR="00920402">
        <w:rPr>
          <w:rFonts w:ascii="Calibri" w:hAnsi="Calibri" w:cs="Calibri"/>
          <w:bCs/>
          <w:sz w:val="22"/>
          <w:szCs w:val="22"/>
        </w:rPr>
        <w:t xml:space="preserve"> </w:t>
      </w:r>
      <w:r>
        <w:rPr>
          <w:rFonts w:ascii="Calibri" w:hAnsi="Calibri" w:cs="Calibri"/>
          <w:bCs/>
          <w:sz w:val="22"/>
          <w:szCs w:val="22"/>
        </w:rPr>
        <w:t xml:space="preserve"> </w:t>
      </w:r>
    </w:p>
    <w:p w14:paraId="2E0F5E89" w14:textId="77777777" w:rsidR="00C51500" w:rsidRDefault="00C51500" w:rsidP="007E5358">
      <w:pPr>
        <w:tabs>
          <w:tab w:val="left" w:pos="7020"/>
        </w:tabs>
        <w:spacing w:before="120" w:after="120" w:line="300" w:lineRule="auto"/>
        <w:ind w:right="-142"/>
        <w:rPr>
          <w:rFonts w:ascii="Calibri" w:hAnsi="Calibri" w:cs="Calibri"/>
          <w:sz w:val="18"/>
          <w:szCs w:val="22"/>
        </w:rPr>
      </w:pPr>
    </w:p>
    <w:p w14:paraId="0F3E2DFE" w14:textId="6DDDB4FD" w:rsidR="00F64D0A" w:rsidRDefault="00B404EB" w:rsidP="009A7CDB">
      <w:pPr>
        <w:tabs>
          <w:tab w:val="left" w:pos="7020"/>
        </w:tabs>
        <w:spacing w:before="120" w:after="120" w:line="300" w:lineRule="auto"/>
        <w:ind w:right="-142"/>
        <w:jc w:val="right"/>
      </w:pPr>
      <w:r w:rsidRPr="00B404EB">
        <w:rPr>
          <w:rFonts w:ascii="Calibri" w:hAnsi="Calibri" w:cs="Calibri"/>
          <w:sz w:val="18"/>
          <w:szCs w:val="22"/>
        </w:rPr>
        <w:t xml:space="preserve">Abdruck frei. Text und Bilder auch unter </w:t>
      </w:r>
      <w:r w:rsidRPr="00B404EB">
        <w:rPr>
          <w:rFonts w:ascii="Calibri" w:hAnsi="Calibri" w:cs="Calibri"/>
          <w:sz w:val="18"/>
          <w:szCs w:val="22"/>
        </w:rPr>
        <w:br/>
      </w:r>
      <w:hyperlink r:id="rId18" w:history="1">
        <w:r w:rsidR="002A463C" w:rsidRPr="007E1490">
          <w:rPr>
            <w:rStyle w:val="Hyperlink"/>
            <w:rFonts w:ascii="Calibri" w:hAnsi="Calibri" w:cs="Calibri"/>
            <w:sz w:val="18"/>
            <w:szCs w:val="22"/>
          </w:rPr>
          <w:t>www.pr2.de/pressefach/17</w:t>
        </w:r>
      </w:hyperlink>
    </w:p>
    <w:p w14:paraId="18C101A5" w14:textId="77777777" w:rsidR="009A7CDB" w:rsidRPr="009A7CDB" w:rsidRDefault="009A7CDB" w:rsidP="007D11A9">
      <w:pPr>
        <w:shd w:val="clear" w:color="auto" w:fill="FFFFFF"/>
        <w:spacing w:after="120" w:line="300" w:lineRule="auto"/>
        <w:rPr>
          <w:rFonts w:asciiTheme="minorHAnsi" w:hAnsiTheme="minorHAnsi" w:cstheme="minorHAnsi"/>
          <w:b/>
          <w:color w:val="000000"/>
          <w:sz w:val="22"/>
          <w:szCs w:val="22"/>
        </w:rPr>
      </w:pPr>
    </w:p>
    <w:p w14:paraId="5A7B46E7" w14:textId="660995B4" w:rsidR="001A44AE" w:rsidRDefault="000829A6" w:rsidP="007D11A9">
      <w:pPr>
        <w:shd w:val="clear" w:color="auto" w:fill="FFFFFF"/>
        <w:spacing w:after="120" w:line="300" w:lineRule="auto"/>
        <w:rPr>
          <w:rFonts w:asciiTheme="minorHAnsi" w:hAnsiTheme="minorHAnsi" w:cstheme="minorHAnsi"/>
          <w:b/>
          <w:color w:val="000000"/>
          <w:sz w:val="28"/>
          <w:szCs w:val="28"/>
        </w:rPr>
      </w:pPr>
      <w:r w:rsidRPr="00924D7F">
        <w:rPr>
          <w:rFonts w:asciiTheme="minorHAnsi" w:hAnsiTheme="minorHAnsi" w:cstheme="minorHAnsi"/>
          <w:b/>
          <w:color w:val="000000"/>
          <w:sz w:val="28"/>
          <w:szCs w:val="28"/>
        </w:rPr>
        <w:t>SERVICE-INFORMATIONEN</w:t>
      </w:r>
    </w:p>
    <w:p w14:paraId="15EED357" w14:textId="192366F9" w:rsidR="007D11A9" w:rsidRDefault="001A44AE" w:rsidP="007D11A9">
      <w:pPr>
        <w:shd w:val="clear" w:color="auto" w:fill="FFFFFF"/>
        <w:spacing w:after="120" w:line="300" w:lineRule="auto"/>
        <w:rPr>
          <w:rFonts w:asciiTheme="minorHAnsi" w:hAnsiTheme="minorHAnsi" w:cstheme="minorHAnsi"/>
          <w:b/>
          <w:bCs/>
          <w:sz w:val="22"/>
          <w:szCs w:val="22"/>
        </w:rPr>
      </w:pPr>
      <w:r w:rsidRPr="001A44AE">
        <w:rPr>
          <w:rFonts w:asciiTheme="minorHAnsi" w:hAnsiTheme="minorHAnsi" w:cstheme="minorHAnsi"/>
          <w:b/>
          <w:bCs/>
          <w:u w:val="single"/>
        </w:rPr>
        <w:t>Genussmomente bei den WildenWochen am westlichen Bodensee</w:t>
      </w:r>
    </w:p>
    <w:p w14:paraId="4B449685" w14:textId="77777777" w:rsidR="001A44AE" w:rsidRPr="001A44AE" w:rsidRDefault="001A44AE" w:rsidP="001A44AE">
      <w:pPr>
        <w:shd w:val="clear" w:color="auto" w:fill="FFFFFF"/>
        <w:spacing w:after="120" w:line="300" w:lineRule="auto"/>
        <w:rPr>
          <w:rFonts w:asciiTheme="minorHAnsi" w:hAnsiTheme="minorHAnsi" w:cstheme="minorHAnsi"/>
          <w:b/>
          <w:bCs/>
          <w:sz w:val="22"/>
          <w:szCs w:val="22"/>
        </w:rPr>
      </w:pPr>
      <w:r w:rsidRPr="001A44AE">
        <w:rPr>
          <w:rFonts w:asciiTheme="minorHAnsi" w:hAnsiTheme="minorHAnsi" w:cstheme="minorHAnsi"/>
          <w:b/>
          <w:bCs/>
          <w:sz w:val="22"/>
          <w:szCs w:val="22"/>
        </w:rPr>
        <w:t>Kochkurs „So schmeckt die Region“ – Wildgerichte &amp; Herbstgemüse</w:t>
      </w:r>
    </w:p>
    <w:p w14:paraId="214F48C8" w14:textId="77777777" w:rsidR="001A44AE" w:rsidRP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Freitag, 23.10., 13.11. und 20.11.2026, jeweils 18:00 Uhr, Schulküche der Grundschule Allensbach</w:t>
      </w:r>
    </w:p>
    <w:p w14:paraId="79A7D9AC" w14:textId="4CA98925" w:rsidR="001A44AE" w:rsidRP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 xml:space="preserve">Bei den Kochkursen dreht sich alles um feine Wildgerichte und frisches Herbstgemüse. Gemeinsam wird ein herbstliches Menü zubereitet und </w:t>
      </w:r>
      <w:r w:rsidRPr="001A44AE">
        <w:rPr>
          <w:rFonts w:asciiTheme="minorHAnsi" w:hAnsiTheme="minorHAnsi" w:cstheme="minorHAnsi"/>
          <w:sz w:val="22"/>
          <w:szCs w:val="22"/>
        </w:rPr>
        <w:lastRenderedPageBreak/>
        <w:t>anschließend bei einem Glas Allensbacher Wein genossen. Dauer ca. 3,5 Stunden, Kosten 35 Euro pro Person inklusive Lebensmittel und einem Glas Weißwein.</w:t>
      </w:r>
    </w:p>
    <w:p w14:paraId="40B184EA" w14:textId="77777777" w:rsidR="00A364E0" w:rsidRDefault="001A44AE" w:rsidP="00934EA7">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 xml:space="preserve">Infos und Anmeldung: Kultur- und Tourismusbüro Allensbach, +49 (0) 7533 801 35, </w:t>
      </w:r>
      <w:hyperlink r:id="rId19" w:history="1">
        <w:r w:rsidR="00924D7F" w:rsidRPr="00B5435D">
          <w:rPr>
            <w:rStyle w:val="Hyperlink"/>
            <w:rFonts w:asciiTheme="minorHAnsi" w:hAnsiTheme="minorHAnsi" w:cstheme="minorHAnsi"/>
            <w:sz w:val="22"/>
            <w:szCs w:val="22"/>
          </w:rPr>
          <w:t>tourismus@allensbach.de</w:t>
        </w:r>
      </w:hyperlink>
      <w:r w:rsidR="00924D7F">
        <w:rPr>
          <w:rFonts w:asciiTheme="minorHAnsi" w:hAnsiTheme="minorHAnsi" w:cstheme="minorHAnsi"/>
          <w:sz w:val="22"/>
          <w:szCs w:val="22"/>
        </w:rPr>
        <w:t xml:space="preserve"> </w:t>
      </w:r>
    </w:p>
    <w:p w14:paraId="6D8AC37C" w14:textId="77777777" w:rsidR="00A364E0" w:rsidRDefault="00A364E0" w:rsidP="00934EA7">
      <w:pPr>
        <w:shd w:val="clear" w:color="auto" w:fill="FFFFFF"/>
        <w:spacing w:after="120" w:line="300" w:lineRule="auto"/>
        <w:rPr>
          <w:rFonts w:asciiTheme="minorHAnsi" w:hAnsiTheme="minorHAnsi" w:cstheme="minorHAnsi"/>
          <w:sz w:val="22"/>
          <w:szCs w:val="22"/>
        </w:rPr>
      </w:pPr>
    </w:p>
    <w:p w14:paraId="74432AB7" w14:textId="7544DACC" w:rsidR="001A44AE" w:rsidRPr="001A44AE" w:rsidRDefault="001A44AE" w:rsidP="00934EA7">
      <w:pPr>
        <w:shd w:val="clear" w:color="auto" w:fill="FFFFFF"/>
        <w:spacing w:after="120" w:line="300" w:lineRule="auto"/>
        <w:rPr>
          <w:rFonts w:asciiTheme="minorHAnsi" w:hAnsiTheme="minorHAnsi" w:cstheme="minorHAnsi"/>
          <w:sz w:val="22"/>
          <w:szCs w:val="22"/>
        </w:rPr>
      </w:pPr>
      <w:r w:rsidRPr="00924D7F">
        <w:rPr>
          <w:rFonts w:asciiTheme="minorHAnsi" w:hAnsiTheme="minorHAnsi" w:cstheme="minorHAnsi"/>
          <w:b/>
          <w:sz w:val="22"/>
          <w:szCs w:val="22"/>
        </w:rPr>
        <w:t>Wildessen im Rittersaal</w:t>
      </w:r>
    </w:p>
    <w:p w14:paraId="4FCA9E59" w14:textId="2F3C9F42" w:rsidR="001A44AE" w:rsidRP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Donnerstag, 05.11., 12.11., 19.11. und 26.11.2026, jeweils 19:00</w:t>
      </w:r>
      <w:r w:rsidR="00924D7F">
        <w:rPr>
          <w:rFonts w:asciiTheme="minorHAnsi" w:hAnsiTheme="minorHAnsi" w:cstheme="minorHAnsi"/>
          <w:sz w:val="22"/>
          <w:szCs w:val="22"/>
        </w:rPr>
        <w:t xml:space="preserve"> bis </w:t>
      </w:r>
      <w:r w:rsidRPr="001A44AE">
        <w:rPr>
          <w:rFonts w:asciiTheme="minorHAnsi" w:hAnsiTheme="minorHAnsi" w:cstheme="minorHAnsi"/>
          <w:sz w:val="22"/>
          <w:szCs w:val="22"/>
        </w:rPr>
        <w:t>ca. 22:00 Uhr, Burghof Wallhausen</w:t>
      </w:r>
    </w:p>
    <w:p w14:paraId="2B299D84" w14:textId="1EFF2E1B" w:rsidR="001A44AE" w:rsidRP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Im Rittersaal des Burghofs werden in mehreren Gängen Variationen vom Wild serviert. Das Wild stammt aus dem eigenen Revier und wurde vom Oberförster des Burghofs erlegt. Kosten: 69 Euro pro Person.</w:t>
      </w:r>
    </w:p>
    <w:p w14:paraId="768C9AFB" w14:textId="79F1DA13" w:rsid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Infos und verbindliche Reservierung: über das Kontaktformular auf der Website des Burghofs</w:t>
      </w:r>
      <w:r w:rsidR="00924D7F">
        <w:rPr>
          <w:rFonts w:asciiTheme="minorHAnsi" w:hAnsiTheme="minorHAnsi" w:cstheme="minorHAnsi"/>
          <w:sz w:val="22"/>
          <w:szCs w:val="22"/>
        </w:rPr>
        <w:t xml:space="preserve">: </w:t>
      </w:r>
      <w:hyperlink r:id="rId20" w:history="1">
        <w:r w:rsidR="00924D7F" w:rsidRPr="00B5435D">
          <w:rPr>
            <w:rStyle w:val="Hyperlink"/>
            <w:rFonts w:asciiTheme="minorHAnsi" w:hAnsiTheme="minorHAnsi" w:cstheme="minorHAnsi"/>
            <w:sz w:val="22"/>
            <w:szCs w:val="22"/>
          </w:rPr>
          <w:t>http://burghof-wallhausen.de</w:t>
        </w:r>
      </w:hyperlink>
      <w:r w:rsidR="00924D7F">
        <w:rPr>
          <w:rFonts w:asciiTheme="minorHAnsi" w:hAnsiTheme="minorHAnsi" w:cstheme="minorHAnsi"/>
          <w:sz w:val="22"/>
          <w:szCs w:val="22"/>
        </w:rPr>
        <w:t xml:space="preserve"> </w:t>
      </w:r>
    </w:p>
    <w:p w14:paraId="156132F8" w14:textId="77777777" w:rsidR="00A364E0" w:rsidRDefault="00A364E0" w:rsidP="001A44AE">
      <w:pPr>
        <w:shd w:val="clear" w:color="auto" w:fill="FFFFFF"/>
        <w:spacing w:after="120" w:line="300" w:lineRule="auto"/>
        <w:rPr>
          <w:rFonts w:asciiTheme="minorHAnsi" w:hAnsiTheme="minorHAnsi" w:cstheme="minorHAnsi"/>
          <w:sz w:val="22"/>
          <w:szCs w:val="22"/>
        </w:rPr>
      </w:pPr>
    </w:p>
    <w:p w14:paraId="66F89D1E" w14:textId="3D1C8C59" w:rsidR="00A364E0" w:rsidRDefault="00A364E0" w:rsidP="001A44AE">
      <w:pPr>
        <w:shd w:val="clear" w:color="auto" w:fill="FFFFFF"/>
        <w:spacing w:after="120" w:line="300" w:lineRule="auto"/>
        <w:rPr>
          <w:rFonts w:asciiTheme="minorHAnsi" w:hAnsiTheme="minorHAnsi" w:cstheme="minorHAnsi"/>
          <w:b/>
          <w:sz w:val="22"/>
          <w:szCs w:val="22"/>
        </w:rPr>
      </w:pPr>
      <w:r w:rsidRPr="00A364E0">
        <w:rPr>
          <w:rFonts w:asciiTheme="minorHAnsi" w:hAnsiTheme="minorHAnsi" w:cstheme="minorHAnsi"/>
          <w:b/>
          <w:sz w:val="22"/>
          <w:szCs w:val="22"/>
        </w:rPr>
        <w:t>WildMenü mit Weindegustation in der Hafenhalle</w:t>
      </w:r>
    </w:p>
    <w:p w14:paraId="59154A50" w14:textId="081B7B0C" w:rsidR="00A364E0" w:rsidRPr="00A364E0" w:rsidRDefault="00A364E0" w:rsidP="001A44AE">
      <w:pPr>
        <w:shd w:val="clear" w:color="auto" w:fill="FFFFFF"/>
        <w:spacing w:after="120" w:line="300" w:lineRule="auto"/>
        <w:rPr>
          <w:rFonts w:asciiTheme="minorHAnsi" w:hAnsiTheme="minorHAnsi" w:cstheme="minorHAnsi"/>
          <w:sz w:val="22"/>
          <w:szCs w:val="22"/>
        </w:rPr>
      </w:pPr>
      <w:r w:rsidRPr="00A364E0">
        <w:rPr>
          <w:rFonts w:asciiTheme="minorHAnsi" w:hAnsiTheme="minorHAnsi" w:cstheme="minorHAnsi"/>
          <w:sz w:val="22"/>
          <w:szCs w:val="22"/>
        </w:rPr>
        <w:t>Freitag, 6.11., 13.11., 20.11.</w:t>
      </w:r>
      <w:r>
        <w:rPr>
          <w:rFonts w:asciiTheme="minorHAnsi" w:hAnsiTheme="minorHAnsi" w:cstheme="minorHAnsi"/>
          <w:sz w:val="22"/>
          <w:szCs w:val="22"/>
        </w:rPr>
        <w:t>, 19:00 Uhr</w:t>
      </w:r>
    </w:p>
    <w:p w14:paraId="2C3E227F" w14:textId="3E98773C" w:rsidR="003407A4" w:rsidRPr="00A364E0" w:rsidRDefault="003407A4" w:rsidP="003407A4">
      <w:pPr>
        <w:shd w:val="clear" w:color="auto" w:fill="FFFFFF"/>
        <w:spacing w:after="120" w:line="300" w:lineRule="auto"/>
        <w:rPr>
          <w:rFonts w:asciiTheme="minorHAnsi" w:hAnsiTheme="minorHAnsi" w:cstheme="minorHAnsi"/>
          <w:sz w:val="22"/>
          <w:szCs w:val="22"/>
        </w:rPr>
      </w:pPr>
      <w:r w:rsidRPr="00A364E0">
        <w:rPr>
          <w:rFonts w:asciiTheme="minorHAnsi" w:hAnsiTheme="minorHAnsi" w:cstheme="minorHAnsi"/>
          <w:sz w:val="22"/>
          <w:szCs w:val="22"/>
        </w:rPr>
        <w:t xml:space="preserve">Gäste genießen ein </w:t>
      </w:r>
      <w:r>
        <w:rPr>
          <w:rFonts w:asciiTheme="minorHAnsi" w:hAnsiTheme="minorHAnsi" w:cstheme="minorHAnsi"/>
          <w:sz w:val="22"/>
          <w:szCs w:val="22"/>
        </w:rPr>
        <w:t>Sechsgänge-</w:t>
      </w:r>
      <w:r w:rsidRPr="00A364E0">
        <w:rPr>
          <w:rFonts w:asciiTheme="minorHAnsi" w:hAnsiTheme="minorHAnsi" w:cstheme="minorHAnsi"/>
          <w:sz w:val="22"/>
          <w:szCs w:val="22"/>
        </w:rPr>
        <w:t>Wildmenü</w:t>
      </w:r>
      <w:r>
        <w:rPr>
          <w:rFonts w:asciiTheme="minorHAnsi" w:hAnsiTheme="minorHAnsi" w:cstheme="minorHAnsi"/>
          <w:sz w:val="22"/>
          <w:szCs w:val="22"/>
        </w:rPr>
        <w:t xml:space="preserve"> während</w:t>
      </w:r>
      <w:r w:rsidRPr="00A364E0">
        <w:rPr>
          <w:rFonts w:asciiTheme="minorHAnsi" w:hAnsiTheme="minorHAnsi" w:cstheme="minorHAnsi"/>
          <w:sz w:val="22"/>
          <w:szCs w:val="22"/>
        </w:rPr>
        <w:t xml:space="preserve"> Winzerinnen und Winzer die </w:t>
      </w:r>
      <w:r>
        <w:rPr>
          <w:rFonts w:asciiTheme="minorHAnsi" w:hAnsiTheme="minorHAnsi" w:cstheme="minorHAnsi"/>
          <w:sz w:val="22"/>
          <w:szCs w:val="22"/>
        </w:rPr>
        <w:t xml:space="preserve">begleitenden </w:t>
      </w:r>
      <w:r w:rsidRPr="00A364E0">
        <w:rPr>
          <w:rFonts w:asciiTheme="minorHAnsi" w:hAnsiTheme="minorHAnsi" w:cstheme="minorHAnsi"/>
          <w:sz w:val="22"/>
          <w:szCs w:val="22"/>
        </w:rPr>
        <w:t>Weine persönlich präsentieren. Das Wild stammt aus eigener Jagd.</w:t>
      </w:r>
    </w:p>
    <w:p w14:paraId="6AA49FFD" w14:textId="28D57372" w:rsidR="00A364E0" w:rsidRPr="00A364E0" w:rsidRDefault="00A364E0" w:rsidP="00A364E0">
      <w:pPr>
        <w:shd w:val="clear" w:color="auto" w:fill="FFFFFF"/>
        <w:spacing w:after="120" w:line="300" w:lineRule="auto"/>
        <w:rPr>
          <w:rFonts w:asciiTheme="minorHAnsi" w:hAnsiTheme="minorHAnsi" w:cstheme="minorHAnsi"/>
          <w:sz w:val="22"/>
          <w:szCs w:val="22"/>
        </w:rPr>
      </w:pPr>
      <w:r w:rsidRPr="00A364E0">
        <w:rPr>
          <w:rFonts w:asciiTheme="minorHAnsi" w:hAnsiTheme="minorHAnsi" w:cstheme="minorHAnsi"/>
          <w:sz w:val="22"/>
          <w:szCs w:val="22"/>
        </w:rPr>
        <w:t>Infos unter</w:t>
      </w:r>
      <w:r>
        <w:rPr>
          <w:rFonts w:asciiTheme="minorHAnsi" w:hAnsiTheme="minorHAnsi" w:cstheme="minorHAnsi"/>
          <w:sz w:val="22"/>
          <w:szCs w:val="22"/>
        </w:rPr>
        <w:t xml:space="preserve"> </w:t>
      </w:r>
      <w:hyperlink r:id="rId21" w:history="1">
        <w:r w:rsidRPr="003220C7">
          <w:rPr>
            <w:rStyle w:val="Hyperlink"/>
            <w:rFonts w:asciiTheme="minorHAnsi" w:hAnsiTheme="minorHAnsi" w:cstheme="minorHAnsi"/>
            <w:sz w:val="22"/>
            <w:szCs w:val="22"/>
          </w:rPr>
          <w:t>www.hafenhalle.com</w:t>
        </w:r>
      </w:hyperlink>
      <w:r w:rsidRPr="00A364E0">
        <w:rPr>
          <w:rFonts w:asciiTheme="minorHAnsi" w:hAnsiTheme="minorHAnsi" w:cstheme="minorHAnsi"/>
          <w:sz w:val="22"/>
          <w:szCs w:val="22"/>
        </w:rPr>
        <w:t xml:space="preserve">, Anmeldung per E-Mail an </w:t>
      </w:r>
      <w:hyperlink r:id="rId22" w:history="1">
        <w:r w:rsidRPr="003220C7">
          <w:rPr>
            <w:rStyle w:val="Hyperlink"/>
            <w:rFonts w:asciiTheme="minorHAnsi" w:hAnsiTheme="minorHAnsi" w:cstheme="minorHAnsi"/>
            <w:sz w:val="22"/>
            <w:szCs w:val="22"/>
          </w:rPr>
          <w:t>info@hafenhalle.com</w:t>
        </w:r>
      </w:hyperlink>
      <w:r>
        <w:rPr>
          <w:rFonts w:asciiTheme="minorHAnsi" w:hAnsiTheme="minorHAnsi" w:cstheme="minorHAnsi"/>
          <w:sz w:val="22"/>
          <w:szCs w:val="22"/>
        </w:rPr>
        <w:t xml:space="preserve"> </w:t>
      </w:r>
    </w:p>
    <w:p w14:paraId="0B227AB6" w14:textId="02E85D8E" w:rsidR="001A44AE" w:rsidRPr="001A44AE" w:rsidRDefault="001A44AE" w:rsidP="001A44AE">
      <w:pPr>
        <w:shd w:val="clear" w:color="auto" w:fill="FFFFFF"/>
        <w:spacing w:after="120" w:line="300" w:lineRule="auto"/>
        <w:rPr>
          <w:rFonts w:asciiTheme="minorHAnsi" w:hAnsiTheme="minorHAnsi" w:cstheme="minorHAnsi"/>
          <w:sz w:val="22"/>
          <w:szCs w:val="22"/>
        </w:rPr>
      </w:pPr>
    </w:p>
    <w:p w14:paraId="515A224E" w14:textId="77777777" w:rsidR="001A44AE" w:rsidRDefault="001A44AE" w:rsidP="001A44AE">
      <w:pPr>
        <w:shd w:val="clear" w:color="auto" w:fill="FFFFFF"/>
        <w:spacing w:after="120" w:line="300" w:lineRule="auto"/>
        <w:rPr>
          <w:rFonts w:asciiTheme="minorHAnsi" w:hAnsiTheme="minorHAnsi" w:cstheme="minorHAnsi"/>
          <w:b/>
          <w:u w:val="single"/>
        </w:rPr>
      </w:pPr>
      <w:r w:rsidRPr="001A44AE">
        <w:rPr>
          <w:rFonts w:asciiTheme="minorHAnsi" w:hAnsiTheme="minorHAnsi" w:cstheme="minorHAnsi"/>
          <w:b/>
          <w:u w:val="single"/>
        </w:rPr>
        <w:t>WildeWochen-Gewinnspiel</w:t>
      </w:r>
    </w:p>
    <w:p w14:paraId="788B743B" w14:textId="66A48A4A" w:rsidR="006A311F" w:rsidRPr="001A44AE" w:rsidRDefault="001A44AE" w:rsidP="001A44AE">
      <w:p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Wer ein WildeWochen-Menü genießt, kann – mit Glück – genussvolle Preise gewinnen. Auf den Speisekarten der teilnehmenden Restaurants und auf Aufstellern bei Veranstaltungen und Angeboten befindet sich ein Hinweis sowie ein QR-Code. Dieser wird einfach gescannt, um am Gewinnspiel teilzunehmen. Unter allen Gewinnspiel-Teilnehmenden werden genussvolle Preise verlost.</w:t>
      </w:r>
    </w:p>
    <w:p w14:paraId="3712FAD5" w14:textId="77777777" w:rsidR="001A44AE" w:rsidRPr="006A311F" w:rsidRDefault="001A44AE" w:rsidP="001A44AE">
      <w:pPr>
        <w:shd w:val="clear" w:color="auto" w:fill="FFFFFF"/>
        <w:spacing w:after="120" w:line="300" w:lineRule="auto"/>
        <w:rPr>
          <w:rFonts w:asciiTheme="minorHAnsi" w:hAnsiTheme="minorHAnsi" w:cstheme="minorHAnsi"/>
          <w:bCs/>
          <w:sz w:val="22"/>
          <w:szCs w:val="22"/>
        </w:rPr>
      </w:pPr>
    </w:p>
    <w:p w14:paraId="18F70228" w14:textId="77777777" w:rsidR="006A311F" w:rsidRPr="006A311F" w:rsidRDefault="006A311F" w:rsidP="006A311F">
      <w:pPr>
        <w:shd w:val="clear" w:color="auto" w:fill="FFFFFF"/>
        <w:spacing w:after="120" w:line="300" w:lineRule="auto"/>
        <w:rPr>
          <w:rFonts w:asciiTheme="minorHAnsi" w:hAnsiTheme="minorHAnsi" w:cstheme="minorHAnsi"/>
          <w:b/>
          <w:bCs/>
          <w:u w:val="single"/>
        </w:rPr>
      </w:pPr>
      <w:r w:rsidRPr="006A311F">
        <w:rPr>
          <w:rFonts w:asciiTheme="minorHAnsi" w:hAnsiTheme="minorHAnsi" w:cstheme="minorHAnsi"/>
          <w:b/>
          <w:bCs/>
          <w:u w:val="single"/>
        </w:rPr>
        <w:lastRenderedPageBreak/>
        <w:t>Liste der teilnehmenden Restaurants:</w:t>
      </w:r>
    </w:p>
    <w:p w14:paraId="42D67C10"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Seerestaurant Adler, Bodman-Ludwigshafen</w:t>
      </w:r>
    </w:p>
    <w:p w14:paraId="39624116"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Erlebnisgastronomie Lochmühle, Eigeltingen</w:t>
      </w:r>
    </w:p>
    <w:p w14:paraId="0967C994"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Hegaublick, Engen</w:t>
      </w:r>
    </w:p>
    <w:p w14:paraId="6DACEB69"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Hotel &amp; Restaurant HOERI am Bodensee, Gaienhofen-Hemmenhofen</w:t>
      </w:r>
    </w:p>
    <w:p w14:paraId="1DD00146"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Gasthaus Hirschen Horn | Refugium am See, Gaienhofen-Horn</w:t>
      </w:r>
    </w:p>
    <w:p w14:paraId="4FCDA415" w14:textId="7A22FFD3"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Seehörnle –Hotel &amp; Gasthaus, Gaienhofen-Horn</w:t>
      </w:r>
    </w:p>
    <w:p w14:paraId="1F1CA8AD"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Zum Fährmann, Gaienhofen</w:t>
      </w:r>
    </w:p>
    <w:p w14:paraId="297FAFAB" w14:textId="77777777" w:rsid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Auberge Harlekin, Gottmadingen-Randegg</w:t>
      </w:r>
    </w:p>
    <w:p w14:paraId="432C8D43" w14:textId="293ECB91" w:rsidR="00D503CF" w:rsidRPr="001A44AE" w:rsidRDefault="00D503CF"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Pr>
          <w:rFonts w:asciiTheme="minorHAnsi" w:hAnsiTheme="minorHAnsi" w:cstheme="minorHAnsi"/>
          <w:bCs/>
          <w:sz w:val="22"/>
          <w:szCs w:val="22"/>
        </w:rPr>
        <w:t>Restaurant Hafenhalle, Konstanz</w:t>
      </w:r>
    </w:p>
    <w:p w14:paraId="2282FD27"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Suppengrün Soup &amp; Salad Bar, Konstanz</w:t>
      </w:r>
    </w:p>
    <w:p w14:paraId="16368654"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Grüner Baum, Moos</w:t>
      </w:r>
    </w:p>
    <w:p w14:paraId="44CC1118"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Schäferstüble, Orsingen-Nenzingen</w:t>
      </w:r>
    </w:p>
    <w:p w14:paraId="63B8919F" w14:textId="2BBD4959" w:rsidR="001A44AE" w:rsidRPr="001A44AE" w:rsidRDefault="007A5F11"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Pr>
          <w:rFonts w:asciiTheme="minorHAnsi" w:hAnsiTheme="minorHAnsi" w:cstheme="minorHAnsi"/>
          <w:bCs/>
          <w:sz w:val="22"/>
          <w:szCs w:val="22"/>
        </w:rPr>
        <w:t>Gasthaus</w:t>
      </w:r>
      <w:r w:rsidR="001A44AE" w:rsidRPr="001A44AE">
        <w:rPr>
          <w:rFonts w:asciiTheme="minorHAnsi" w:hAnsiTheme="minorHAnsi" w:cstheme="minorHAnsi"/>
          <w:bCs/>
          <w:sz w:val="22"/>
          <w:szCs w:val="22"/>
        </w:rPr>
        <w:t xml:space="preserve"> Sternen, Singen-Bohlingen</w:t>
      </w:r>
    </w:p>
    <w:p w14:paraId="3AB75AAD"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Strandcafé Mettnau, Radolfzell</w:t>
      </w:r>
    </w:p>
    <w:p w14:paraId="271E777D"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Bio Restaurant Safran, Radolfzell</w:t>
      </w:r>
    </w:p>
    <w:p w14:paraId="56DACBAD"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Zum alten Mesmer, Reichenau</w:t>
      </w:r>
    </w:p>
    <w:p w14:paraId="22C4A0D0"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Berggasthof Burg Rosenegg, Rielasingen</w:t>
      </w:r>
    </w:p>
    <w:p w14:paraId="6C5A13CA"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Hotel Restaurant Hohentwiel, Singen</w:t>
      </w:r>
    </w:p>
    <w:p w14:paraId="56B6307B"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Gasthof Löwen, Stockach-Raithaslach</w:t>
      </w:r>
    </w:p>
    <w:p w14:paraId="7C9A9F50" w14:textId="266EC184" w:rsidR="006A311F"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Hotel &amp; Restaurant Bibermühle, Tengen-Blumenfeld</w:t>
      </w:r>
    </w:p>
    <w:p w14:paraId="3BF9FEF7" w14:textId="77777777" w:rsidR="001A44AE" w:rsidRPr="006A311F" w:rsidRDefault="001A44AE" w:rsidP="001A44AE">
      <w:pPr>
        <w:shd w:val="clear" w:color="auto" w:fill="FFFFFF"/>
        <w:spacing w:after="120" w:line="300" w:lineRule="auto"/>
        <w:rPr>
          <w:rFonts w:asciiTheme="minorHAnsi" w:hAnsiTheme="minorHAnsi" w:cstheme="minorHAnsi"/>
          <w:bCs/>
          <w:sz w:val="22"/>
          <w:szCs w:val="22"/>
        </w:rPr>
      </w:pPr>
    </w:p>
    <w:p w14:paraId="0012895B" w14:textId="257D75D6" w:rsidR="001A44AE" w:rsidRDefault="001A44AE" w:rsidP="001A44AE">
      <w:pPr>
        <w:shd w:val="clear" w:color="auto" w:fill="FFFFFF"/>
        <w:spacing w:after="120" w:line="300" w:lineRule="auto"/>
        <w:rPr>
          <w:rFonts w:asciiTheme="minorHAnsi" w:hAnsiTheme="minorHAnsi" w:cstheme="minorHAnsi"/>
          <w:b/>
          <w:bCs/>
          <w:sz w:val="22"/>
          <w:szCs w:val="22"/>
          <w:u w:val="single"/>
        </w:rPr>
      </w:pPr>
      <w:r>
        <w:rPr>
          <w:rFonts w:asciiTheme="minorHAnsi" w:hAnsiTheme="minorHAnsi" w:cstheme="minorHAnsi"/>
          <w:b/>
          <w:bCs/>
          <w:sz w:val="22"/>
          <w:szCs w:val="22"/>
          <w:u w:val="single"/>
        </w:rPr>
        <w:t>Wildvermarkter</w:t>
      </w:r>
      <w:r w:rsidR="000967A3">
        <w:rPr>
          <w:rFonts w:asciiTheme="minorHAnsi" w:hAnsiTheme="minorHAnsi" w:cstheme="minorHAnsi"/>
          <w:b/>
          <w:bCs/>
          <w:sz w:val="22"/>
          <w:szCs w:val="22"/>
          <w:u w:val="single"/>
        </w:rPr>
        <w:t xml:space="preserve"> am Westlichen Bodensee</w:t>
      </w:r>
    </w:p>
    <w:p w14:paraId="051807AF" w14:textId="591E67DC" w:rsidR="006A311F" w:rsidRPr="001A44AE" w:rsidRDefault="001A44AE" w:rsidP="006A311F">
      <w:pPr>
        <w:shd w:val="clear" w:color="auto" w:fill="FFFFFF"/>
        <w:spacing w:after="120" w:line="300" w:lineRule="auto"/>
        <w:rPr>
          <w:rFonts w:asciiTheme="minorHAnsi" w:hAnsiTheme="minorHAnsi" w:cstheme="minorHAnsi"/>
          <w:bCs/>
          <w:sz w:val="22"/>
          <w:szCs w:val="22"/>
          <w:u w:val="single"/>
        </w:rPr>
      </w:pPr>
      <w:r>
        <w:rPr>
          <w:rFonts w:asciiTheme="minorHAnsi" w:hAnsiTheme="minorHAnsi" w:cstheme="minorHAnsi"/>
          <w:sz w:val="22"/>
          <w:szCs w:val="22"/>
        </w:rPr>
        <w:t xml:space="preserve">Das ausklingende Jahr bietet auch die Gelegenheit, Wild am eigenen Herd zuzubereiten und in gemütlicher Runde zu verspeisen. Wildverkaufsstellen am westlichen Bodensee bieten hervorragendes Fleisch aus </w:t>
      </w:r>
      <w:r w:rsidR="000967A3">
        <w:rPr>
          <w:rFonts w:asciiTheme="minorHAnsi" w:hAnsiTheme="minorHAnsi" w:cstheme="minorHAnsi"/>
          <w:sz w:val="22"/>
          <w:szCs w:val="22"/>
        </w:rPr>
        <w:t xml:space="preserve">der </w:t>
      </w:r>
      <w:r>
        <w:rPr>
          <w:rFonts w:asciiTheme="minorHAnsi" w:hAnsiTheme="minorHAnsi" w:cstheme="minorHAnsi"/>
          <w:sz w:val="22"/>
          <w:szCs w:val="22"/>
        </w:rPr>
        <w:t>Jagd</w:t>
      </w:r>
      <w:r w:rsidR="000967A3">
        <w:rPr>
          <w:rFonts w:asciiTheme="minorHAnsi" w:hAnsiTheme="minorHAnsi" w:cstheme="minorHAnsi"/>
          <w:sz w:val="22"/>
          <w:szCs w:val="22"/>
        </w:rPr>
        <w:t xml:space="preserve"> in den eigenen Revieren</w:t>
      </w:r>
      <w:r>
        <w:rPr>
          <w:rFonts w:asciiTheme="minorHAnsi" w:hAnsiTheme="minorHAnsi" w:cstheme="minorHAnsi"/>
          <w:sz w:val="22"/>
          <w:szCs w:val="22"/>
        </w:rPr>
        <w:t xml:space="preserve">. Verkaufsstellen und Öffnungszeiten finden sich unter diesem Link: </w:t>
      </w:r>
      <w:hyperlink r:id="rId23" w:history="1">
        <w:r>
          <w:rPr>
            <w:rStyle w:val="Hyperlink"/>
            <w:rFonts w:asciiTheme="minorHAnsi" w:hAnsiTheme="minorHAnsi" w:cstheme="minorHAnsi"/>
            <w:bCs/>
            <w:sz w:val="22"/>
            <w:szCs w:val="22"/>
          </w:rPr>
          <w:t>https://www.bodenseewest.eu/de/erleben/kulinarik/genusswochen/wildewochen/wildverkaufsstellen</w:t>
        </w:r>
      </w:hyperlink>
    </w:p>
    <w:p w14:paraId="38C887E7" w14:textId="77777777" w:rsidR="001A44AE" w:rsidRDefault="001A44AE" w:rsidP="006A311F">
      <w:pPr>
        <w:shd w:val="clear" w:color="auto" w:fill="FFFFFF"/>
        <w:spacing w:after="120" w:line="300" w:lineRule="auto"/>
        <w:rPr>
          <w:rFonts w:asciiTheme="minorHAnsi" w:hAnsiTheme="minorHAnsi" w:cstheme="minorHAnsi"/>
          <w:bCs/>
          <w:sz w:val="22"/>
          <w:szCs w:val="22"/>
        </w:rPr>
      </w:pPr>
    </w:p>
    <w:p w14:paraId="2CADDFA9" w14:textId="77777777" w:rsidR="009A7CDB" w:rsidRDefault="009A7CDB" w:rsidP="006A311F">
      <w:pPr>
        <w:shd w:val="clear" w:color="auto" w:fill="FFFFFF"/>
        <w:spacing w:after="120" w:line="300" w:lineRule="auto"/>
        <w:rPr>
          <w:rFonts w:asciiTheme="minorHAnsi" w:hAnsiTheme="minorHAnsi" w:cstheme="minorHAnsi"/>
          <w:bCs/>
          <w:sz w:val="22"/>
          <w:szCs w:val="22"/>
        </w:rPr>
      </w:pPr>
    </w:p>
    <w:p w14:paraId="36903B64" w14:textId="13662D4E" w:rsidR="006A311F" w:rsidRPr="009F36D2" w:rsidRDefault="006A311F" w:rsidP="006A311F">
      <w:pPr>
        <w:shd w:val="clear" w:color="auto" w:fill="FFFFFF"/>
        <w:spacing w:after="120" w:line="300" w:lineRule="auto"/>
        <w:rPr>
          <w:rFonts w:asciiTheme="minorHAnsi" w:hAnsiTheme="minorHAnsi" w:cstheme="minorHAnsi"/>
          <w:b/>
          <w:bCs/>
          <w:u w:val="single"/>
        </w:rPr>
      </w:pPr>
      <w:r w:rsidRPr="009F36D2">
        <w:rPr>
          <w:rFonts w:asciiTheme="minorHAnsi" w:hAnsiTheme="minorHAnsi" w:cstheme="minorHAnsi"/>
          <w:b/>
          <w:bCs/>
          <w:u w:val="single"/>
        </w:rPr>
        <w:lastRenderedPageBreak/>
        <w:t>Purer Seegenuss beim</w:t>
      </w:r>
      <w:r w:rsidR="00E27DA2" w:rsidRPr="009F36D2">
        <w:rPr>
          <w:rFonts w:asciiTheme="minorHAnsi" w:hAnsiTheme="minorHAnsi" w:cstheme="minorHAnsi"/>
          <w:b/>
          <w:bCs/>
          <w:u w:val="single"/>
        </w:rPr>
        <w:t xml:space="preserve"> Grenzenlosen</w:t>
      </w:r>
      <w:r w:rsidRPr="009F36D2">
        <w:rPr>
          <w:rFonts w:asciiTheme="minorHAnsi" w:hAnsiTheme="minorHAnsi" w:cstheme="minorHAnsi"/>
          <w:b/>
          <w:bCs/>
          <w:u w:val="single"/>
        </w:rPr>
        <w:t xml:space="preserve"> Herbst-Hopping</w:t>
      </w:r>
    </w:p>
    <w:p w14:paraId="56432D1D" w14:textId="1D901FF4" w:rsidR="006A311F" w:rsidRPr="006A311F" w:rsidRDefault="00861C48" w:rsidP="006A311F">
      <w:pPr>
        <w:shd w:val="clear" w:color="auto" w:fill="FFFFFF"/>
        <w:spacing w:after="120" w:line="300" w:lineRule="auto"/>
        <w:rPr>
          <w:rFonts w:asciiTheme="minorHAnsi" w:hAnsiTheme="minorHAnsi" w:cstheme="minorHAnsi"/>
          <w:bCs/>
          <w:sz w:val="22"/>
          <w:szCs w:val="22"/>
        </w:rPr>
      </w:pPr>
      <w:r w:rsidRPr="00861C48">
        <w:rPr>
          <w:rFonts w:asciiTheme="minorHAnsi" w:hAnsiTheme="minorHAnsi" w:cstheme="minorHAnsi"/>
          <w:bCs/>
          <w:sz w:val="22"/>
          <w:szCs w:val="22"/>
        </w:rPr>
        <w:t>Wenn sich der westliche Bodensee in ein warm leuchtendes Farbenmeer verwandelt, lädt das grenzenlose Herbst-Hopping zu fünf genussvollen Wochenenden ein. Vom 9. Oktober bis 8. November 2026 verbindet die Schifffahrtsgesellschaft Untersee und Rhein (URh) erstmals auch freitags sowie wie gewohnt samstags und sonntags viermal täglich malerische Orte am deutschen und schweizerischen Seeufer.</w:t>
      </w:r>
      <w:r w:rsidR="006A311F" w:rsidRPr="006A311F">
        <w:rPr>
          <w:rFonts w:asciiTheme="minorHAnsi" w:hAnsiTheme="minorHAnsi" w:cstheme="minorHAnsi"/>
          <w:bCs/>
          <w:sz w:val="22"/>
          <w:szCs w:val="22"/>
        </w:rPr>
        <w:t xml:space="preserve"> Dort können Herbst-Hopper zum günstigen Preis einen Tag lang nach Lust und Laune aus- und wieder zusteigen – Fahrrad inklusive. So lassen sich die schönsten Seiten der Region ganz entspannt miteinander verbinden: historische Altstädte, spannende Museen, charmante Kleinstadtperlen sowie aussichtsreiche Rad- und Wanderwege zwischen See und den markanten Vulkankegeln des Hegaus. Passende Hotelangebote verlocken außerdem zu herrlich herbstlichen Kurzurlauben in der Region.</w:t>
      </w:r>
    </w:p>
    <w:p w14:paraId="6A269DCE"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Das Herbst-Hopping findet an den folgenden Tagen statt: 9./10./11. Oktober, 16./17./18. Oktober, 23./24./25. Oktober, 30./ 31. Oktober/1. November, 6./7./ 8. November 2026.</w:t>
      </w:r>
    </w:p>
    <w:p w14:paraId="33A4B7B5" w14:textId="6E0CB44A" w:rsid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Alle Informationen zu Terminen, Fahrplan, Tickets und Angeboten gibt es unter </w:t>
      </w:r>
      <w:hyperlink r:id="rId24" w:history="1">
        <w:r w:rsidRPr="0001086C">
          <w:rPr>
            <w:rStyle w:val="Hyperlink"/>
            <w:rFonts w:asciiTheme="minorHAnsi" w:hAnsiTheme="minorHAnsi" w:cstheme="minorHAnsi"/>
            <w:bCs/>
            <w:sz w:val="22"/>
            <w:szCs w:val="22"/>
          </w:rPr>
          <w:t>www.herbst-hopping.eu</w:t>
        </w:r>
      </w:hyperlink>
      <w:r w:rsidRPr="006A311F">
        <w:rPr>
          <w:rFonts w:asciiTheme="minorHAnsi" w:hAnsiTheme="minorHAnsi" w:cstheme="minorHAnsi"/>
          <w:bCs/>
          <w:sz w:val="22"/>
          <w:szCs w:val="22"/>
        </w:rPr>
        <w:t>.</w:t>
      </w:r>
      <w:r>
        <w:rPr>
          <w:rFonts w:asciiTheme="minorHAnsi" w:hAnsiTheme="minorHAnsi" w:cstheme="minorHAnsi"/>
          <w:bCs/>
          <w:sz w:val="22"/>
          <w:szCs w:val="22"/>
        </w:rPr>
        <w:t xml:space="preserve"> </w:t>
      </w:r>
    </w:p>
    <w:p w14:paraId="37D36097" w14:textId="77777777" w:rsidR="006A311F" w:rsidRDefault="006A311F" w:rsidP="006A311F">
      <w:pPr>
        <w:shd w:val="clear" w:color="auto" w:fill="FFFFFF"/>
        <w:spacing w:after="120" w:line="300" w:lineRule="auto"/>
        <w:rPr>
          <w:rFonts w:asciiTheme="minorHAnsi" w:hAnsiTheme="minorHAnsi" w:cstheme="minorHAnsi"/>
          <w:bCs/>
          <w:sz w:val="22"/>
          <w:szCs w:val="22"/>
        </w:rPr>
      </w:pPr>
    </w:p>
    <w:p w14:paraId="2D350194" w14:textId="08AFC694" w:rsidR="007E3460" w:rsidRPr="007E3460" w:rsidRDefault="007E3460" w:rsidP="007E3460">
      <w:pPr>
        <w:shd w:val="clear" w:color="auto" w:fill="FFFFFF"/>
        <w:spacing w:after="120" w:line="300" w:lineRule="auto"/>
        <w:rPr>
          <w:rFonts w:asciiTheme="minorHAnsi" w:hAnsiTheme="minorHAnsi" w:cstheme="minorHAnsi"/>
          <w:b/>
          <w:bCs/>
        </w:rPr>
      </w:pPr>
      <w:r w:rsidRPr="006A311F">
        <w:rPr>
          <w:rFonts w:asciiTheme="minorHAnsi" w:hAnsiTheme="minorHAnsi" w:cstheme="minorHAnsi"/>
          <w:b/>
          <w:bCs/>
        </w:rPr>
        <w:t>BODENSEECARD WEST - Freifahrtschein für einen entspannten Urlaub</w:t>
      </w:r>
    </w:p>
    <w:p w14:paraId="3EBDFB11" w14:textId="587EEE03" w:rsidR="00C51500" w:rsidRPr="00DD3FA9" w:rsidRDefault="007E3460" w:rsidP="007E3460">
      <w:pPr>
        <w:shd w:val="clear" w:color="auto" w:fill="FFFFFF"/>
        <w:spacing w:after="120" w:line="300" w:lineRule="auto"/>
        <w:rPr>
          <w:rFonts w:asciiTheme="minorHAnsi" w:hAnsiTheme="minorHAnsi" w:cstheme="minorHAnsi"/>
          <w:bCs/>
          <w:sz w:val="22"/>
          <w:szCs w:val="22"/>
        </w:rPr>
      </w:pPr>
      <w:r w:rsidRPr="007E3460">
        <w:rPr>
          <w:rFonts w:asciiTheme="minorHAnsi" w:hAnsiTheme="minorHAnsi" w:cstheme="minorHAnsi"/>
          <w:bCs/>
          <w:sz w:val="22"/>
          <w:szCs w:val="22"/>
        </w:rPr>
        <w:t>Mit der BODENSEECARD WEST erhalten Gäste am westlichen Bodensee in ihrer Unterkunft einen Freifahrtschein für den öffentlichen Verkehr im gesamten Landkreis Konstanz bis Überlingen und Stein am Rhein in der Schweiz – inzwischen auch als unkomplizierte digitale Anwendung fürs Smartphone.</w:t>
      </w:r>
      <w:r w:rsidR="001213FF">
        <w:rPr>
          <w:rFonts w:asciiTheme="minorHAnsi" w:hAnsiTheme="minorHAnsi" w:cstheme="minorHAnsi"/>
          <w:bCs/>
          <w:sz w:val="22"/>
          <w:szCs w:val="22"/>
        </w:rPr>
        <w:t xml:space="preserve"> </w:t>
      </w:r>
      <w:r w:rsidR="00FA1A15" w:rsidRPr="00FA1A15">
        <w:rPr>
          <w:rFonts w:asciiTheme="minorHAnsi" w:hAnsiTheme="minorHAnsi" w:cstheme="minorHAnsi"/>
          <w:bCs/>
          <w:sz w:val="22"/>
          <w:szCs w:val="22"/>
        </w:rPr>
        <w:t>Zudem umfasst die Karte Vergünstigungen bei de</w:t>
      </w:r>
      <w:r w:rsidR="00FA1A15">
        <w:rPr>
          <w:rFonts w:asciiTheme="minorHAnsi" w:hAnsiTheme="minorHAnsi" w:cstheme="minorHAnsi"/>
          <w:bCs/>
          <w:sz w:val="22"/>
          <w:szCs w:val="22"/>
        </w:rPr>
        <w:t xml:space="preserve">r </w:t>
      </w:r>
      <w:r w:rsidR="00FA1A15" w:rsidRPr="00FA1A15">
        <w:rPr>
          <w:rFonts w:asciiTheme="minorHAnsi" w:hAnsiTheme="minorHAnsi" w:cstheme="minorHAnsi"/>
          <w:bCs/>
          <w:sz w:val="22"/>
          <w:szCs w:val="22"/>
        </w:rPr>
        <w:t>Schifffahrt</w:t>
      </w:r>
      <w:r w:rsidR="00FA1A15">
        <w:rPr>
          <w:rFonts w:asciiTheme="minorHAnsi" w:hAnsiTheme="minorHAnsi" w:cstheme="minorHAnsi"/>
          <w:bCs/>
          <w:sz w:val="22"/>
          <w:szCs w:val="22"/>
        </w:rPr>
        <w:t xml:space="preserve"> auf </w:t>
      </w:r>
      <w:r w:rsidR="00FA1A15" w:rsidRPr="00FA1A15">
        <w:rPr>
          <w:rFonts w:asciiTheme="minorHAnsi" w:hAnsiTheme="minorHAnsi" w:cstheme="minorHAnsi"/>
          <w:bCs/>
          <w:sz w:val="22"/>
          <w:szCs w:val="22"/>
        </w:rPr>
        <w:t xml:space="preserve">Untersee </w:t>
      </w:r>
      <w:r w:rsidR="00FA1A15">
        <w:rPr>
          <w:rFonts w:asciiTheme="minorHAnsi" w:hAnsiTheme="minorHAnsi" w:cstheme="minorHAnsi"/>
          <w:bCs/>
          <w:sz w:val="22"/>
          <w:szCs w:val="22"/>
        </w:rPr>
        <w:t xml:space="preserve">und </w:t>
      </w:r>
      <w:r w:rsidR="00FA1A15" w:rsidRPr="00FA1A15">
        <w:rPr>
          <w:rFonts w:asciiTheme="minorHAnsi" w:hAnsiTheme="minorHAnsi" w:cstheme="minorHAnsi"/>
          <w:bCs/>
          <w:sz w:val="22"/>
          <w:szCs w:val="22"/>
        </w:rPr>
        <w:t xml:space="preserve">Rhein. Wer die Region auf zwei Rädern erkundet, profitiert außerdem von der kostenlosen Fahrradmitnahme in Regionalzügen </w:t>
      </w:r>
      <w:r w:rsidR="00FA1A15">
        <w:rPr>
          <w:rFonts w:asciiTheme="minorHAnsi" w:hAnsiTheme="minorHAnsi" w:cstheme="minorHAnsi"/>
          <w:bCs/>
          <w:sz w:val="22"/>
          <w:szCs w:val="22"/>
        </w:rPr>
        <w:t xml:space="preserve">(wochentags </w:t>
      </w:r>
      <w:r w:rsidR="00FA1A15" w:rsidRPr="00FA1A15">
        <w:rPr>
          <w:rFonts w:asciiTheme="minorHAnsi" w:hAnsiTheme="minorHAnsi" w:cstheme="minorHAnsi"/>
          <w:bCs/>
          <w:sz w:val="22"/>
          <w:szCs w:val="22"/>
        </w:rPr>
        <w:t>ab 9 Uhr</w:t>
      </w:r>
      <w:r w:rsidR="00FA1A15">
        <w:rPr>
          <w:rFonts w:asciiTheme="minorHAnsi" w:hAnsiTheme="minorHAnsi" w:cstheme="minorHAnsi"/>
          <w:bCs/>
          <w:sz w:val="22"/>
          <w:szCs w:val="22"/>
        </w:rPr>
        <w:t xml:space="preserve">, </w:t>
      </w:r>
      <w:r w:rsidR="00FA1A15" w:rsidRPr="00FA1A15">
        <w:rPr>
          <w:rFonts w:asciiTheme="minorHAnsi" w:hAnsiTheme="minorHAnsi" w:cstheme="minorHAnsi"/>
          <w:bCs/>
          <w:sz w:val="22"/>
          <w:szCs w:val="22"/>
        </w:rPr>
        <w:t>am Wochenende ganztägig</w:t>
      </w:r>
      <w:r w:rsidR="00FA1A15">
        <w:rPr>
          <w:rFonts w:asciiTheme="minorHAnsi" w:hAnsiTheme="minorHAnsi" w:cstheme="minorHAnsi"/>
          <w:bCs/>
          <w:sz w:val="22"/>
          <w:szCs w:val="22"/>
        </w:rPr>
        <w:t>, Einschränkungen möglich)</w:t>
      </w:r>
      <w:r w:rsidR="00FA1A15" w:rsidRPr="00FA1A15">
        <w:rPr>
          <w:rFonts w:asciiTheme="minorHAnsi" w:hAnsiTheme="minorHAnsi" w:cstheme="minorHAnsi"/>
          <w:bCs/>
          <w:sz w:val="22"/>
          <w:szCs w:val="22"/>
        </w:rPr>
        <w:t>. Auch auf den Kursschiffen ist die Fahrradmitnahme möglich und eröffnet zusätzliche Möglichkeiten, Rad- und Schiffstouren miteinander zu verbinden.</w:t>
      </w:r>
      <w:r w:rsidR="00FA1A15">
        <w:rPr>
          <w:rFonts w:asciiTheme="minorHAnsi" w:hAnsiTheme="minorHAnsi" w:cstheme="minorHAnsi"/>
          <w:bCs/>
          <w:sz w:val="22"/>
          <w:szCs w:val="22"/>
        </w:rPr>
        <w:t xml:space="preserve"> </w:t>
      </w:r>
      <w:r w:rsidRPr="007E3460">
        <w:rPr>
          <w:rFonts w:asciiTheme="minorHAnsi" w:hAnsiTheme="minorHAnsi" w:cstheme="minorHAnsi"/>
          <w:bCs/>
          <w:sz w:val="22"/>
          <w:szCs w:val="22"/>
        </w:rPr>
        <w:t xml:space="preserve">Darüber hinaus sind zahlreiche Vorteile </w:t>
      </w:r>
      <w:r w:rsidR="00FA1A15">
        <w:rPr>
          <w:rFonts w:asciiTheme="minorHAnsi" w:hAnsiTheme="minorHAnsi" w:cstheme="minorHAnsi"/>
          <w:bCs/>
          <w:sz w:val="22"/>
          <w:szCs w:val="22"/>
        </w:rPr>
        <w:t xml:space="preserve">in der BODENSEECARD WEST </w:t>
      </w:r>
      <w:r w:rsidRPr="007E3460">
        <w:rPr>
          <w:rFonts w:asciiTheme="minorHAnsi" w:hAnsiTheme="minorHAnsi" w:cstheme="minorHAnsi"/>
          <w:bCs/>
          <w:sz w:val="22"/>
          <w:szCs w:val="22"/>
        </w:rPr>
        <w:t xml:space="preserve">enthalten. So gibt es Ermäßigungen </w:t>
      </w:r>
      <w:r w:rsidRPr="007E3460">
        <w:rPr>
          <w:rFonts w:asciiTheme="minorHAnsi" w:hAnsiTheme="minorHAnsi" w:cstheme="minorHAnsi"/>
          <w:bCs/>
          <w:sz w:val="22"/>
          <w:szCs w:val="22"/>
        </w:rPr>
        <w:lastRenderedPageBreak/>
        <w:t xml:space="preserve">bei verschiedenen Führungen, in Museen sowie bei Genuss-, Kultur- und Wellnessangeboten. Ferienorte und -städte, deren Gastgeber ihren Gästen die BODENSEECARD WEST überreichen, sind Allensbach, Bodman-Ludwigshafen, Gaienhofen, Gailingen, Konstanz, Moos, Öhningen, Radolfzell, Reichenau, Rielasingen-Worblingen, Singen, Sipplingen, Steißlingen und Stockach. Mehr Infos: </w:t>
      </w:r>
      <w:hyperlink r:id="rId25" w:history="1">
        <w:r w:rsidRPr="00064B9F">
          <w:rPr>
            <w:rStyle w:val="Hyperlink"/>
            <w:rFonts w:asciiTheme="minorHAnsi" w:hAnsiTheme="minorHAnsi" w:cstheme="minorHAnsi"/>
            <w:bCs/>
            <w:sz w:val="22"/>
            <w:szCs w:val="22"/>
          </w:rPr>
          <w:t>www.bodenseewest.eu/bodenseecardwest</w:t>
        </w:r>
      </w:hyperlink>
      <w:r>
        <w:rPr>
          <w:rFonts w:asciiTheme="minorHAnsi" w:hAnsiTheme="minorHAnsi" w:cstheme="minorHAnsi"/>
          <w:bCs/>
          <w:sz w:val="22"/>
          <w:szCs w:val="22"/>
        </w:rPr>
        <w:t xml:space="preserve"> </w:t>
      </w:r>
      <w:r w:rsidR="004A501B">
        <w:rPr>
          <w:rFonts w:asciiTheme="minorHAnsi" w:hAnsiTheme="minorHAnsi" w:cstheme="minorHAnsi"/>
          <w:bCs/>
          <w:sz w:val="22"/>
          <w:szCs w:val="22"/>
        </w:rPr>
        <w:br/>
      </w:r>
    </w:p>
    <w:p w14:paraId="49456F51" w14:textId="0733AD78" w:rsidR="000829A6" w:rsidRDefault="000829A6" w:rsidP="000829A6">
      <w:pPr>
        <w:shd w:val="clear" w:color="auto" w:fill="FFFFFF"/>
        <w:spacing w:after="120" w:line="300" w:lineRule="auto"/>
        <w:rPr>
          <w:rFonts w:asciiTheme="minorHAnsi" w:hAnsiTheme="minorHAnsi" w:cstheme="minorHAnsi"/>
          <w:b/>
          <w:bCs/>
          <w:u w:val="single"/>
        </w:rPr>
      </w:pPr>
      <w:r>
        <w:rPr>
          <w:rFonts w:asciiTheme="minorHAnsi" w:hAnsiTheme="minorHAnsi" w:cstheme="minorHAnsi"/>
          <w:b/>
          <w:bCs/>
          <w:u w:val="single"/>
        </w:rPr>
        <w:t>Die Region Westlicher Bodensee in Kürze</w:t>
      </w:r>
    </w:p>
    <w:p w14:paraId="0F9ADF78" w14:textId="733FB3B2" w:rsidR="00AD72A4" w:rsidRPr="007965F6" w:rsidRDefault="000829A6" w:rsidP="000829A6">
      <w:pPr>
        <w:shd w:val="clear" w:color="auto" w:fill="FFFFFF"/>
        <w:spacing w:after="120" w:line="300" w:lineRule="auto"/>
      </w:pPr>
      <w:r>
        <w:rPr>
          <w:rFonts w:asciiTheme="minorHAnsi" w:hAnsiTheme="minorHAnsi" w:cstheme="minorHAnsi"/>
          <w:bCs/>
          <w:color w:val="000000"/>
          <w:sz w:val="22"/>
          <w:szCs w:val="22"/>
        </w:rPr>
        <w:t xml:space="preserve">Formen, Farben, Inspiration: Mit herrlich gelegenen Inseln und Halbinseln, naturbelassenen Ufern, versteckten Buchten und skurrilen Vulkanformationen öffnet sich zwischen Konstanz, dem Hegau, dem Schweizer Seeufer, der Insel Reichenau, der Halbinsel Höri, dem historischen Radolfzell und dem Seeort Allensbach die anregende Landschaft der westlichen Bodenseeregion. Die Kombination der weiten Fläche des Sees mit </w:t>
      </w:r>
      <w:r w:rsidRPr="00D95449">
        <w:rPr>
          <w:rFonts w:asciiTheme="minorHAnsi" w:hAnsiTheme="minorHAnsi" w:cstheme="minorHAnsi"/>
          <w:bCs/>
          <w:color w:val="000000"/>
          <w:sz w:val="22"/>
          <w:szCs w:val="22"/>
        </w:rPr>
        <w:t>grünen Naturparadiesen</w:t>
      </w:r>
      <w:r>
        <w:rPr>
          <w:rFonts w:asciiTheme="minorHAnsi" w:hAnsiTheme="minorHAnsi" w:cstheme="minorHAnsi"/>
          <w:bCs/>
          <w:color w:val="000000"/>
          <w:sz w:val="22"/>
          <w:szCs w:val="22"/>
        </w:rPr>
        <w:t>, Kulturschätzen und besonderen Genussmomenten ist einzigartig und inspirierend und 365 Tage im Jahr einen Besuch wert.</w:t>
      </w:r>
      <w:r w:rsidR="009A7CDB">
        <w:rPr>
          <w:rFonts w:asciiTheme="minorHAnsi" w:hAnsiTheme="minorHAnsi" w:cstheme="minorHAnsi"/>
          <w:bCs/>
          <w:color w:val="000000"/>
          <w:sz w:val="22"/>
          <w:szCs w:val="22"/>
        </w:rPr>
        <w:t xml:space="preserve"> </w:t>
      </w:r>
      <w:hyperlink r:id="rId26" w:history="1">
        <w:r>
          <w:rPr>
            <w:rStyle w:val="Hyperlink"/>
            <w:rFonts w:asciiTheme="minorHAnsi" w:hAnsiTheme="minorHAnsi" w:cstheme="minorHAnsi"/>
            <w:bCs/>
            <w:sz w:val="22"/>
            <w:szCs w:val="22"/>
          </w:rPr>
          <w:t>www.bodenseewest.eu</w:t>
        </w:r>
      </w:hyperlink>
    </w:p>
    <w:sectPr w:rsidR="00AD72A4" w:rsidRPr="007965F6" w:rsidSect="00A364E0">
      <w:headerReference w:type="default" r:id="rId27"/>
      <w:footerReference w:type="default" r:id="rId28"/>
      <w:pgSz w:w="11906" w:h="16838" w:code="9"/>
      <w:pgMar w:top="2552" w:right="3684" w:bottom="1985"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581D7" w14:textId="77777777" w:rsidR="00466FC5" w:rsidRDefault="00466FC5">
      <w:r>
        <w:separator/>
      </w:r>
    </w:p>
  </w:endnote>
  <w:endnote w:type="continuationSeparator" w:id="0">
    <w:p w14:paraId="4AD23FE4" w14:textId="77777777" w:rsidR="00466FC5" w:rsidRDefault="00466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ue LT W1G Book">
    <w:altName w:val="Segoe UI Semibold"/>
    <w:panose1 w:val="00000000000000000000"/>
    <w:charset w:val="00"/>
    <w:family w:val="swiss"/>
    <w:notTrueType/>
    <w:pitch w:val="variable"/>
    <w:sig w:usb0="A00002AF" w:usb1="5000207B" w:usb2="00000000" w:usb3="00000000" w:csb0="0000009F" w:csb1="00000000"/>
  </w:font>
  <w:font w:name="Frutiger Neue LT W1G Light">
    <w:altName w:val="Segoe UI Semilight"/>
    <w:panose1 w:val="00000000000000000000"/>
    <w:charset w:val="00"/>
    <w:family w:val="swiss"/>
    <w:notTrueType/>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0C5" w14:textId="414FA198" w:rsidR="00404677" w:rsidRPr="00110299" w:rsidRDefault="00912937" w:rsidP="00912937">
    <w:pPr>
      <w:pStyle w:val="Fuzeile"/>
      <w:tabs>
        <w:tab w:val="clear" w:pos="4536"/>
        <w:tab w:val="center" w:pos="3402"/>
      </w:tabs>
      <w:ind w:hanging="567"/>
      <w:jc w:val="right"/>
      <w:rPr>
        <w:rFonts w:ascii="Calibri" w:hAnsi="Calibri" w:cs="Arial"/>
        <w:sz w:val="22"/>
        <w:szCs w:val="22"/>
      </w:rPr>
    </w:pPr>
    <w:r>
      <w:rPr>
        <w:rFonts w:ascii="Calibri" w:hAnsi="Calibri" w:cs="Arial"/>
        <w:noProof/>
        <w:sz w:val="22"/>
        <w:szCs w:val="22"/>
      </w:rPr>
      <w:drawing>
        <wp:anchor distT="0" distB="0" distL="114300" distR="114300" simplePos="0" relativeHeight="251660288" behindDoc="0" locked="0" layoutInCell="1" allowOverlap="1" wp14:anchorId="3D8FD5D2" wp14:editId="26F71E5C">
          <wp:simplePos x="0" y="0"/>
          <wp:positionH relativeFrom="column">
            <wp:posOffset>4208780</wp:posOffset>
          </wp:positionH>
          <wp:positionV relativeFrom="paragraph">
            <wp:posOffset>-321945</wp:posOffset>
          </wp:positionV>
          <wp:extent cx="2004695" cy="552450"/>
          <wp:effectExtent l="0" t="0" r="0" b="0"/>
          <wp:wrapThrough wrapText="bothSides">
            <wp:wrapPolygon edited="0">
              <wp:start x="0" y="0"/>
              <wp:lineTo x="0" y="20855"/>
              <wp:lineTo x="21347" y="20855"/>
              <wp:lineTo x="21347" y="14897"/>
              <wp:lineTo x="10673" y="11917"/>
              <wp:lineTo x="21347" y="11172"/>
              <wp:lineTo x="21347" y="745"/>
              <wp:lineTo x="17036" y="0"/>
              <wp:lineTo x="0" y="0"/>
            </wp:wrapPolygon>
          </wp:wrapThrough>
          <wp:docPr id="1986917727" name="Grafik 198691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04695" cy="55245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53B72" w14:textId="77777777" w:rsidR="00466FC5" w:rsidRDefault="00466FC5">
      <w:r>
        <w:separator/>
      </w:r>
    </w:p>
  </w:footnote>
  <w:footnote w:type="continuationSeparator" w:id="0">
    <w:p w14:paraId="7C0C70E2" w14:textId="77777777" w:rsidR="00466FC5" w:rsidRDefault="00466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542" w14:textId="70F61A89" w:rsidR="00404677" w:rsidRPr="000F04F2" w:rsidRDefault="008052AA" w:rsidP="00404677">
    <w:pPr>
      <w:pStyle w:val="Kopfzeile"/>
      <w:tabs>
        <w:tab w:val="clear" w:pos="4536"/>
        <w:tab w:val="clear" w:pos="9072"/>
        <w:tab w:val="left" w:pos="3119"/>
        <w:tab w:val="center" w:pos="8505"/>
        <w:tab w:val="right" w:pos="9639"/>
      </w:tabs>
      <w:rPr>
        <w:sz w:val="22"/>
        <w:szCs w:val="22"/>
      </w:rPr>
    </w:pPr>
    <w:r>
      <w:rPr>
        <w:noProof/>
      </w:rPr>
      <w:drawing>
        <wp:anchor distT="0" distB="0" distL="114300" distR="114300" simplePos="0" relativeHeight="251659264" behindDoc="1" locked="0" layoutInCell="1" allowOverlap="1" wp14:anchorId="457520CA" wp14:editId="3977C8F7">
          <wp:simplePos x="0" y="0"/>
          <wp:positionH relativeFrom="column">
            <wp:posOffset>4304030</wp:posOffset>
          </wp:positionH>
          <wp:positionV relativeFrom="paragraph">
            <wp:posOffset>6350</wp:posOffset>
          </wp:positionV>
          <wp:extent cx="1854200" cy="601345"/>
          <wp:effectExtent l="0" t="0" r="0" b="8255"/>
          <wp:wrapTight wrapText="bothSides">
            <wp:wrapPolygon edited="0">
              <wp:start x="0" y="0"/>
              <wp:lineTo x="0" y="21212"/>
              <wp:lineTo x="21304" y="21212"/>
              <wp:lineTo x="21304" y="0"/>
              <wp:lineTo x="0" y="0"/>
            </wp:wrapPolygon>
          </wp:wrapTight>
          <wp:docPr id="1219304982" name="Bild 1" descr="WestlicherBodensee-Logo_D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licherBodensee-Logo_D_posit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20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2"/>
      </w:rPr>
      <w:t>REGIO</w:t>
    </w:r>
    <w:r w:rsidR="00056116">
      <w:rPr>
        <w:rFonts w:ascii="Arial" w:hAnsi="Arial" w:cs="Arial"/>
        <w:b/>
        <w:bCs/>
        <w:sz w:val="28"/>
        <w:szCs w:val="22"/>
      </w:rPr>
      <w:t xml:space="preserve"> Konstanz-Bodensee-</w:t>
    </w:r>
    <w:r w:rsidRPr="0070321E">
      <w:rPr>
        <w:rFonts w:ascii="Arial" w:hAnsi="Arial" w:cs="Arial"/>
        <w:b/>
        <w:bCs/>
        <w:sz w:val="28"/>
        <w:szCs w:val="22"/>
      </w:rPr>
      <w:t>Hegau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A0A8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6E90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C094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50EC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7052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0E1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C8C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F633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0ED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863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1311"/>
    <w:multiLevelType w:val="hybridMultilevel"/>
    <w:tmpl w:val="43FA54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672618D"/>
    <w:multiLevelType w:val="hybridMultilevel"/>
    <w:tmpl w:val="2EA4BA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8D930E1"/>
    <w:multiLevelType w:val="hybridMultilevel"/>
    <w:tmpl w:val="DB24ABA2"/>
    <w:lvl w:ilvl="0" w:tplc="262CBB26">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3F021EF"/>
    <w:multiLevelType w:val="hybridMultilevel"/>
    <w:tmpl w:val="9BAEC9A4"/>
    <w:lvl w:ilvl="0" w:tplc="EE2CC1CE">
      <w:start w:val="1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DE4CDF"/>
    <w:multiLevelType w:val="hybridMultilevel"/>
    <w:tmpl w:val="7F8A4D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67841A5"/>
    <w:multiLevelType w:val="hybridMultilevel"/>
    <w:tmpl w:val="4378DC88"/>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E490DBC"/>
    <w:multiLevelType w:val="hybridMultilevel"/>
    <w:tmpl w:val="99ACEA9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3942244"/>
    <w:multiLevelType w:val="hybridMultilevel"/>
    <w:tmpl w:val="9A540E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70111CB"/>
    <w:multiLevelType w:val="hybridMultilevel"/>
    <w:tmpl w:val="B40002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8156ECB"/>
    <w:multiLevelType w:val="hybridMultilevel"/>
    <w:tmpl w:val="60B0C3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BB450B6"/>
    <w:multiLevelType w:val="hybridMultilevel"/>
    <w:tmpl w:val="1A5232C0"/>
    <w:lvl w:ilvl="0" w:tplc="262CBB26">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E92569C"/>
    <w:multiLevelType w:val="hybridMultilevel"/>
    <w:tmpl w:val="58CAD036"/>
    <w:lvl w:ilvl="0" w:tplc="262CBB26">
      <w:start w:val="20"/>
      <w:numFmt w:val="bullet"/>
      <w:lvlText w:val="-"/>
      <w:lvlJc w:val="left"/>
      <w:pPr>
        <w:ind w:left="1440" w:hanging="360"/>
      </w:pPr>
      <w:rPr>
        <w:rFonts w:ascii="Calibri" w:eastAsia="Times New Roman" w:hAnsi="Calibri" w:cs="Calibri"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31B23B19"/>
    <w:multiLevelType w:val="hybridMultilevel"/>
    <w:tmpl w:val="FDD0D5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4073A4F"/>
    <w:multiLevelType w:val="hybridMultilevel"/>
    <w:tmpl w:val="337211E2"/>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7C07316"/>
    <w:multiLevelType w:val="hybridMultilevel"/>
    <w:tmpl w:val="F1280F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8846280"/>
    <w:multiLevelType w:val="hybridMultilevel"/>
    <w:tmpl w:val="1A8A6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C640147"/>
    <w:multiLevelType w:val="hybridMultilevel"/>
    <w:tmpl w:val="3C0E37AE"/>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F962506"/>
    <w:multiLevelType w:val="hybridMultilevel"/>
    <w:tmpl w:val="3E5A6F44"/>
    <w:lvl w:ilvl="0" w:tplc="5972F18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01A73F6"/>
    <w:multiLevelType w:val="hybridMultilevel"/>
    <w:tmpl w:val="56C41092"/>
    <w:lvl w:ilvl="0" w:tplc="36C8F4FE">
      <w:start w:val="1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2F6071B"/>
    <w:multiLevelType w:val="hybridMultilevel"/>
    <w:tmpl w:val="4964D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45404C6"/>
    <w:multiLevelType w:val="hybridMultilevel"/>
    <w:tmpl w:val="C1905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616024A"/>
    <w:multiLevelType w:val="hybridMultilevel"/>
    <w:tmpl w:val="0B1A2090"/>
    <w:lvl w:ilvl="0" w:tplc="64044CBC">
      <w:start w:val="1"/>
      <w:numFmt w:val="bullet"/>
      <w:lvlText w:val="-"/>
      <w:lvlJc w:val="left"/>
      <w:pPr>
        <w:ind w:left="1428" w:hanging="360"/>
      </w:pPr>
      <w:rPr>
        <w:rFonts w:ascii="Calibri" w:eastAsia="Times New Roman" w:hAnsi="Calibri" w:cs="Calibri" w:hint="default"/>
        <w:b/>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2" w15:restartNumberingAfterBreak="0">
    <w:nsid w:val="49DF2ABD"/>
    <w:multiLevelType w:val="hybridMultilevel"/>
    <w:tmpl w:val="C2E8D67C"/>
    <w:lvl w:ilvl="0" w:tplc="6C5C771E">
      <w:start w:val="3"/>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BE31AEC"/>
    <w:multiLevelType w:val="hybridMultilevel"/>
    <w:tmpl w:val="1EF4D6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35E021B"/>
    <w:multiLevelType w:val="hybridMultilevel"/>
    <w:tmpl w:val="08EEE7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37A36FA"/>
    <w:multiLevelType w:val="hybridMultilevel"/>
    <w:tmpl w:val="AB322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C8C2B0E"/>
    <w:multiLevelType w:val="hybridMultilevel"/>
    <w:tmpl w:val="F1526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DB665CB"/>
    <w:multiLevelType w:val="hybridMultilevel"/>
    <w:tmpl w:val="DA1E59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126289C"/>
    <w:multiLevelType w:val="hybridMultilevel"/>
    <w:tmpl w:val="3762F8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12D52C2"/>
    <w:multiLevelType w:val="hybridMultilevel"/>
    <w:tmpl w:val="581A6D50"/>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1B35A01"/>
    <w:multiLevelType w:val="hybridMultilevel"/>
    <w:tmpl w:val="D1985124"/>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3521755"/>
    <w:multiLevelType w:val="hybridMultilevel"/>
    <w:tmpl w:val="7D94FD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641431FC"/>
    <w:multiLevelType w:val="hybridMultilevel"/>
    <w:tmpl w:val="8FE48E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4FF49BA"/>
    <w:multiLevelType w:val="hybridMultilevel"/>
    <w:tmpl w:val="38BA8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7062B16"/>
    <w:multiLevelType w:val="hybridMultilevel"/>
    <w:tmpl w:val="E85235CA"/>
    <w:lvl w:ilvl="0" w:tplc="E84AEC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5" w15:restartNumberingAfterBreak="0">
    <w:nsid w:val="7297511A"/>
    <w:multiLevelType w:val="hybridMultilevel"/>
    <w:tmpl w:val="5046FA6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6" w15:restartNumberingAfterBreak="0">
    <w:nsid w:val="76FB5ABC"/>
    <w:multiLevelType w:val="hybridMultilevel"/>
    <w:tmpl w:val="08C0F092"/>
    <w:lvl w:ilvl="0" w:tplc="3BCC754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7" w15:restartNumberingAfterBreak="0">
    <w:nsid w:val="77CE7984"/>
    <w:multiLevelType w:val="hybridMultilevel"/>
    <w:tmpl w:val="71F8C7A0"/>
    <w:lvl w:ilvl="0" w:tplc="0262CFE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8" w15:restartNumberingAfterBreak="0">
    <w:nsid w:val="7F0D610D"/>
    <w:multiLevelType w:val="hybridMultilevel"/>
    <w:tmpl w:val="E364326E"/>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8033278">
    <w:abstractNumId w:val="9"/>
  </w:num>
  <w:num w:numId="2" w16cid:durableId="461191882">
    <w:abstractNumId w:val="7"/>
  </w:num>
  <w:num w:numId="3" w16cid:durableId="606082702">
    <w:abstractNumId w:val="6"/>
  </w:num>
  <w:num w:numId="4" w16cid:durableId="1306934609">
    <w:abstractNumId w:val="5"/>
  </w:num>
  <w:num w:numId="5" w16cid:durableId="1025135752">
    <w:abstractNumId w:val="4"/>
  </w:num>
  <w:num w:numId="6" w16cid:durableId="1129317347">
    <w:abstractNumId w:val="8"/>
  </w:num>
  <w:num w:numId="7" w16cid:durableId="1223249325">
    <w:abstractNumId w:val="3"/>
  </w:num>
  <w:num w:numId="8" w16cid:durableId="589198688">
    <w:abstractNumId w:val="2"/>
  </w:num>
  <w:num w:numId="9" w16cid:durableId="232617654">
    <w:abstractNumId w:val="1"/>
  </w:num>
  <w:num w:numId="10" w16cid:durableId="3017690">
    <w:abstractNumId w:val="0"/>
  </w:num>
  <w:num w:numId="11" w16cid:durableId="174809073">
    <w:abstractNumId w:val="11"/>
  </w:num>
  <w:num w:numId="12" w16cid:durableId="74982687">
    <w:abstractNumId w:val="38"/>
  </w:num>
  <w:num w:numId="13" w16cid:durableId="2037803824">
    <w:abstractNumId w:val="46"/>
  </w:num>
  <w:num w:numId="14" w16cid:durableId="1646861234">
    <w:abstractNumId w:val="44"/>
  </w:num>
  <w:num w:numId="15" w16cid:durableId="1714960275">
    <w:abstractNumId w:val="47"/>
  </w:num>
  <w:num w:numId="16" w16cid:durableId="650866728">
    <w:abstractNumId w:val="27"/>
  </w:num>
  <w:num w:numId="17" w16cid:durableId="2087650274">
    <w:abstractNumId w:val="13"/>
  </w:num>
  <w:num w:numId="18" w16cid:durableId="878326006">
    <w:abstractNumId w:val="28"/>
  </w:num>
  <w:num w:numId="19" w16cid:durableId="1527282713">
    <w:abstractNumId w:val="40"/>
  </w:num>
  <w:num w:numId="20" w16cid:durableId="378211995">
    <w:abstractNumId w:val="26"/>
  </w:num>
  <w:num w:numId="21" w16cid:durableId="659384532">
    <w:abstractNumId w:val="23"/>
  </w:num>
  <w:num w:numId="22" w16cid:durableId="267395708">
    <w:abstractNumId w:val="39"/>
  </w:num>
  <w:num w:numId="23" w16cid:durableId="111246412">
    <w:abstractNumId w:val="15"/>
  </w:num>
  <w:num w:numId="24" w16cid:durableId="363096947">
    <w:abstractNumId w:val="30"/>
  </w:num>
  <w:num w:numId="25" w16cid:durableId="921569998">
    <w:abstractNumId w:val="45"/>
  </w:num>
  <w:num w:numId="26" w16cid:durableId="17975526">
    <w:abstractNumId w:val="29"/>
  </w:num>
  <w:num w:numId="27" w16cid:durableId="1370640962">
    <w:abstractNumId w:val="31"/>
  </w:num>
  <w:num w:numId="28" w16cid:durableId="1855652920">
    <w:abstractNumId w:val="33"/>
  </w:num>
  <w:num w:numId="29" w16cid:durableId="1673604790">
    <w:abstractNumId w:val="25"/>
  </w:num>
  <w:num w:numId="30" w16cid:durableId="605312915">
    <w:abstractNumId w:val="41"/>
  </w:num>
  <w:num w:numId="31" w16cid:durableId="371418229">
    <w:abstractNumId w:val="41"/>
  </w:num>
  <w:num w:numId="32" w16cid:durableId="1447625409">
    <w:abstractNumId w:val="14"/>
  </w:num>
  <w:num w:numId="33" w16cid:durableId="224528524">
    <w:abstractNumId w:val="21"/>
  </w:num>
  <w:num w:numId="34" w16cid:durableId="1933050876">
    <w:abstractNumId w:val="16"/>
  </w:num>
  <w:num w:numId="35" w16cid:durableId="1868981528">
    <w:abstractNumId w:val="12"/>
  </w:num>
  <w:num w:numId="36" w16cid:durableId="1474638730">
    <w:abstractNumId w:val="24"/>
  </w:num>
  <w:num w:numId="37" w16cid:durableId="975839636">
    <w:abstractNumId w:val="17"/>
  </w:num>
  <w:num w:numId="38" w16cid:durableId="797794271">
    <w:abstractNumId w:val="48"/>
  </w:num>
  <w:num w:numId="39" w16cid:durableId="1445887435">
    <w:abstractNumId w:val="32"/>
  </w:num>
  <w:num w:numId="40" w16cid:durableId="393282551">
    <w:abstractNumId w:val="20"/>
  </w:num>
  <w:num w:numId="41" w16cid:durableId="1552613438">
    <w:abstractNumId w:val="10"/>
  </w:num>
  <w:num w:numId="42" w16cid:durableId="55445755">
    <w:abstractNumId w:val="18"/>
  </w:num>
  <w:num w:numId="43" w16cid:durableId="112406392">
    <w:abstractNumId w:val="37"/>
  </w:num>
  <w:num w:numId="44" w16cid:durableId="272900907">
    <w:abstractNumId w:val="34"/>
  </w:num>
  <w:num w:numId="45" w16cid:durableId="1612322962">
    <w:abstractNumId w:val="35"/>
  </w:num>
  <w:num w:numId="46" w16cid:durableId="18120594">
    <w:abstractNumId w:val="43"/>
  </w:num>
  <w:num w:numId="47" w16cid:durableId="598099646">
    <w:abstractNumId w:val="22"/>
  </w:num>
  <w:num w:numId="48" w16cid:durableId="2006937601">
    <w:abstractNumId w:val="19"/>
  </w:num>
  <w:num w:numId="49" w16cid:durableId="1427187933">
    <w:abstractNumId w:val="36"/>
  </w:num>
  <w:num w:numId="50" w16cid:durableId="47592325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BC7"/>
    <w:rsid w:val="00000E59"/>
    <w:rsid w:val="00003F33"/>
    <w:rsid w:val="00004CAE"/>
    <w:rsid w:val="00004D0B"/>
    <w:rsid w:val="00010596"/>
    <w:rsid w:val="000164BF"/>
    <w:rsid w:val="00017517"/>
    <w:rsid w:val="00021D75"/>
    <w:rsid w:val="00022DE9"/>
    <w:rsid w:val="00023F22"/>
    <w:rsid w:val="00024FC3"/>
    <w:rsid w:val="00024FDD"/>
    <w:rsid w:val="0002521A"/>
    <w:rsid w:val="0002545E"/>
    <w:rsid w:val="000254C8"/>
    <w:rsid w:val="00025D38"/>
    <w:rsid w:val="00031DB6"/>
    <w:rsid w:val="0003215B"/>
    <w:rsid w:val="000355FE"/>
    <w:rsid w:val="000407B5"/>
    <w:rsid w:val="00040829"/>
    <w:rsid w:val="00040A7D"/>
    <w:rsid w:val="00043321"/>
    <w:rsid w:val="00043AFF"/>
    <w:rsid w:val="00044709"/>
    <w:rsid w:val="00044EE3"/>
    <w:rsid w:val="00046AD4"/>
    <w:rsid w:val="00050700"/>
    <w:rsid w:val="00051479"/>
    <w:rsid w:val="000531FD"/>
    <w:rsid w:val="000544C4"/>
    <w:rsid w:val="00054B0A"/>
    <w:rsid w:val="000560AE"/>
    <w:rsid w:val="00056116"/>
    <w:rsid w:val="0005687C"/>
    <w:rsid w:val="00057E5F"/>
    <w:rsid w:val="00060E72"/>
    <w:rsid w:val="00061001"/>
    <w:rsid w:val="00061F58"/>
    <w:rsid w:val="00062A0A"/>
    <w:rsid w:val="00062DF5"/>
    <w:rsid w:val="00067105"/>
    <w:rsid w:val="000679E5"/>
    <w:rsid w:val="000708B7"/>
    <w:rsid w:val="00074B14"/>
    <w:rsid w:val="0007500D"/>
    <w:rsid w:val="00075461"/>
    <w:rsid w:val="0007566B"/>
    <w:rsid w:val="00075762"/>
    <w:rsid w:val="0007604B"/>
    <w:rsid w:val="00077B16"/>
    <w:rsid w:val="00077D95"/>
    <w:rsid w:val="00080D8B"/>
    <w:rsid w:val="00080E2E"/>
    <w:rsid w:val="000829A6"/>
    <w:rsid w:val="00082AE4"/>
    <w:rsid w:val="00083AED"/>
    <w:rsid w:val="00084019"/>
    <w:rsid w:val="000851D1"/>
    <w:rsid w:val="000859C4"/>
    <w:rsid w:val="00085FC1"/>
    <w:rsid w:val="00087BD1"/>
    <w:rsid w:val="00087FDC"/>
    <w:rsid w:val="00090901"/>
    <w:rsid w:val="00090D5C"/>
    <w:rsid w:val="000918CE"/>
    <w:rsid w:val="00091C16"/>
    <w:rsid w:val="00094582"/>
    <w:rsid w:val="000967A3"/>
    <w:rsid w:val="00097120"/>
    <w:rsid w:val="00097CA8"/>
    <w:rsid w:val="000A0445"/>
    <w:rsid w:val="000A21DF"/>
    <w:rsid w:val="000A36BC"/>
    <w:rsid w:val="000A41AB"/>
    <w:rsid w:val="000A4E46"/>
    <w:rsid w:val="000A569C"/>
    <w:rsid w:val="000A5C74"/>
    <w:rsid w:val="000A699B"/>
    <w:rsid w:val="000B008B"/>
    <w:rsid w:val="000B0F99"/>
    <w:rsid w:val="000B1350"/>
    <w:rsid w:val="000B17DA"/>
    <w:rsid w:val="000B2D42"/>
    <w:rsid w:val="000B3988"/>
    <w:rsid w:val="000B3E18"/>
    <w:rsid w:val="000B40F5"/>
    <w:rsid w:val="000B5075"/>
    <w:rsid w:val="000B7789"/>
    <w:rsid w:val="000B78A9"/>
    <w:rsid w:val="000C0D77"/>
    <w:rsid w:val="000C1BEE"/>
    <w:rsid w:val="000C5C68"/>
    <w:rsid w:val="000C673A"/>
    <w:rsid w:val="000C7898"/>
    <w:rsid w:val="000D2B2A"/>
    <w:rsid w:val="000D38E7"/>
    <w:rsid w:val="000D3C89"/>
    <w:rsid w:val="000D4F6B"/>
    <w:rsid w:val="000D5A2D"/>
    <w:rsid w:val="000E10B3"/>
    <w:rsid w:val="000E291C"/>
    <w:rsid w:val="000E48F6"/>
    <w:rsid w:val="000E4DFE"/>
    <w:rsid w:val="000E505F"/>
    <w:rsid w:val="000E6D72"/>
    <w:rsid w:val="000E6F41"/>
    <w:rsid w:val="000E78DA"/>
    <w:rsid w:val="000E7AB1"/>
    <w:rsid w:val="000F0E36"/>
    <w:rsid w:val="000F5BFB"/>
    <w:rsid w:val="000F661D"/>
    <w:rsid w:val="000F7D40"/>
    <w:rsid w:val="001011D1"/>
    <w:rsid w:val="0010217C"/>
    <w:rsid w:val="00103F4B"/>
    <w:rsid w:val="00103F9A"/>
    <w:rsid w:val="00104759"/>
    <w:rsid w:val="001056AC"/>
    <w:rsid w:val="00106096"/>
    <w:rsid w:val="001067BA"/>
    <w:rsid w:val="00107A40"/>
    <w:rsid w:val="001101D3"/>
    <w:rsid w:val="001101E8"/>
    <w:rsid w:val="00110299"/>
    <w:rsid w:val="00110311"/>
    <w:rsid w:val="001119C5"/>
    <w:rsid w:val="00113A16"/>
    <w:rsid w:val="00115371"/>
    <w:rsid w:val="001153A7"/>
    <w:rsid w:val="00115BB7"/>
    <w:rsid w:val="00116F4E"/>
    <w:rsid w:val="0011744C"/>
    <w:rsid w:val="00120F67"/>
    <w:rsid w:val="001213FF"/>
    <w:rsid w:val="001222BC"/>
    <w:rsid w:val="001251B9"/>
    <w:rsid w:val="00125E6E"/>
    <w:rsid w:val="001264B5"/>
    <w:rsid w:val="00130989"/>
    <w:rsid w:val="0013166E"/>
    <w:rsid w:val="00132049"/>
    <w:rsid w:val="00133078"/>
    <w:rsid w:val="0013443D"/>
    <w:rsid w:val="001357E0"/>
    <w:rsid w:val="001357E5"/>
    <w:rsid w:val="001401FF"/>
    <w:rsid w:val="00140E47"/>
    <w:rsid w:val="00144880"/>
    <w:rsid w:val="001461C7"/>
    <w:rsid w:val="00146EDC"/>
    <w:rsid w:val="0015081E"/>
    <w:rsid w:val="00150A22"/>
    <w:rsid w:val="00150B2C"/>
    <w:rsid w:val="0015107A"/>
    <w:rsid w:val="001512D0"/>
    <w:rsid w:val="00152D41"/>
    <w:rsid w:val="001556EE"/>
    <w:rsid w:val="00161819"/>
    <w:rsid w:val="0016257E"/>
    <w:rsid w:val="001626CC"/>
    <w:rsid w:val="001626E9"/>
    <w:rsid w:val="00162FCD"/>
    <w:rsid w:val="0016321F"/>
    <w:rsid w:val="00163460"/>
    <w:rsid w:val="001646D1"/>
    <w:rsid w:val="00164746"/>
    <w:rsid w:val="001649D6"/>
    <w:rsid w:val="0016559C"/>
    <w:rsid w:val="001660BF"/>
    <w:rsid w:val="001673D4"/>
    <w:rsid w:val="001674D0"/>
    <w:rsid w:val="00171C93"/>
    <w:rsid w:val="00172CC0"/>
    <w:rsid w:val="0017695A"/>
    <w:rsid w:val="00176B17"/>
    <w:rsid w:val="00180338"/>
    <w:rsid w:val="00180DA4"/>
    <w:rsid w:val="00182872"/>
    <w:rsid w:val="00182BCF"/>
    <w:rsid w:val="001831B1"/>
    <w:rsid w:val="001832A9"/>
    <w:rsid w:val="00187E6A"/>
    <w:rsid w:val="0019038E"/>
    <w:rsid w:val="001909A5"/>
    <w:rsid w:val="00191176"/>
    <w:rsid w:val="001911DC"/>
    <w:rsid w:val="00191FA3"/>
    <w:rsid w:val="00193552"/>
    <w:rsid w:val="001942A5"/>
    <w:rsid w:val="001972C5"/>
    <w:rsid w:val="00197A3B"/>
    <w:rsid w:val="001A17BE"/>
    <w:rsid w:val="001A44AE"/>
    <w:rsid w:val="001A4C9D"/>
    <w:rsid w:val="001A5F0D"/>
    <w:rsid w:val="001A627D"/>
    <w:rsid w:val="001A6389"/>
    <w:rsid w:val="001A7701"/>
    <w:rsid w:val="001A7906"/>
    <w:rsid w:val="001B3733"/>
    <w:rsid w:val="001B522F"/>
    <w:rsid w:val="001B5847"/>
    <w:rsid w:val="001B65B4"/>
    <w:rsid w:val="001B684B"/>
    <w:rsid w:val="001B687E"/>
    <w:rsid w:val="001C0C87"/>
    <w:rsid w:val="001C27F6"/>
    <w:rsid w:val="001C4F88"/>
    <w:rsid w:val="001D1BDA"/>
    <w:rsid w:val="001D54A3"/>
    <w:rsid w:val="001D553B"/>
    <w:rsid w:val="001D5A3B"/>
    <w:rsid w:val="001D5AD0"/>
    <w:rsid w:val="001D682D"/>
    <w:rsid w:val="001E0A55"/>
    <w:rsid w:val="001E1661"/>
    <w:rsid w:val="001E2FB1"/>
    <w:rsid w:val="001E476D"/>
    <w:rsid w:val="001E4935"/>
    <w:rsid w:val="001E6B97"/>
    <w:rsid w:val="001E7415"/>
    <w:rsid w:val="001F2048"/>
    <w:rsid w:val="001F39D8"/>
    <w:rsid w:val="001F617D"/>
    <w:rsid w:val="001F6422"/>
    <w:rsid w:val="001F7081"/>
    <w:rsid w:val="002009B2"/>
    <w:rsid w:val="00200E95"/>
    <w:rsid w:val="002018DD"/>
    <w:rsid w:val="00204FD7"/>
    <w:rsid w:val="00205030"/>
    <w:rsid w:val="002052A0"/>
    <w:rsid w:val="002057A9"/>
    <w:rsid w:val="00205B79"/>
    <w:rsid w:val="002078DB"/>
    <w:rsid w:val="00211699"/>
    <w:rsid w:val="00212BBD"/>
    <w:rsid w:val="0021553B"/>
    <w:rsid w:val="00216ED1"/>
    <w:rsid w:val="00221BFF"/>
    <w:rsid w:val="00222184"/>
    <w:rsid w:val="00224C5D"/>
    <w:rsid w:val="00227B5C"/>
    <w:rsid w:val="002301DF"/>
    <w:rsid w:val="00230A0F"/>
    <w:rsid w:val="00230C98"/>
    <w:rsid w:val="00232515"/>
    <w:rsid w:val="00232883"/>
    <w:rsid w:val="0023497E"/>
    <w:rsid w:val="00234C04"/>
    <w:rsid w:val="00236DB7"/>
    <w:rsid w:val="00237762"/>
    <w:rsid w:val="0024014D"/>
    <w:rsid w:val="0024069C"/>
    <w:rsid w:val="00240C92"/>
    <w:rsid w:val="00243238"/>
    <w:rsid w:val="002438C8"/>
    <w:rsid w:val="00243A86"/>
    <w:rsid w:val="00244513"/>
    <w:rsid w:val="00245C19"/>
    <w:rsid w:val="00246F90"/>
    <w:rsid w:val="0024707A"/>
    <w:rsid w:val="00247E74"/>
    <w:rsid w:val="00250390"/>
    <w:rsid w:val="002549BB"/>
    <w:rsid w:val="002564F8"/>
    <w:rsid w:val="00256B53"/>
    <w:rsid w:val="002604A5"/>
    <w:rsid w:val="00261FFA"/>
    <w:rsid w:val="0026353E"/>
    <w:rsid w:val="00264F8B"/>
    <w:rsid w:val="00265F8F"/>
    <w:rsid w:val="00267D64"/>
    <w:rsid w:val="00270254"/>
    <w:rsid w:val="002718E3"/>
    <w:rsid w:val="0027307F"/>
    <w:rsid w:val="00274187"/>
    <w:rsid w:val="00275198"/>
    <w:rsid w:val="00275215"/>
    <w:rsid w:val="00275E40"/>
    <w:rsid w:val="00276708"/>
    <w:rsid w:val="00276D4A"/>
    <w:rsid w:val="002772DF"/>
    <w:rsid w:val="002778B2"/>
    <w:rsid w:val="00277982"/>
    <w:rsid w:val="00280843"/>
    <w:rsid w:val="00280B40"/>
    <w:rsid w:val="00281189"/>
    <w:rsid w:val="00282525"/>
    <w:rsid w:val="00282E4A"/>
    <w:rsid w:val="0028317F"/>
    <w:rsid w:val="0028403D"/>
    <w:rsid w:val="002841C6"/>
    <w:rsid w:val="00286649"/>
    <w:rsid w:val="00286EFF"/>
    <w:rsid w:val="002870B1"/>
    <w:rsid w:val="00287AFF"/>
    <w:rsid w:val="00287BB8"/>
    <w:rsid w:val="00290CEE"/>
    <w:rsid w:val="002915FB"/>
    <w:rsid w:val="00294A77"/>
    <w:rsid w:val="00294BB5"/>
    <w:rsid w:val="002967B9"/>
    <w:rsid w:val="002A2128"/>
    <w:rsid w:val="002A3564"/>
    <w:rsid w:val="002A463C"/>
    <w:rsid w:val="002A49C3"/>
    <w:rsid w:val="002A4DE9"/>
    <w:rsid w:val="002A58B4"/>
    <w:rsid w:val="002A67E3"/>
    <w:rsid w:val="002A74E3"/>
    <w:rsid w:val="002B0229"/>
    <w:rsid w:val="002B0E1B"/>
    <w:rsid w:val="002B14FA"/>
    <w:rsid w:val="002B2DF5"/>
    <w:rsid w:val="002B43FF"/>
    <w:rsid w:val="002B7D3E"/>
    <w:rsid w:val="002B7D59"/>
    <w:rsid w:val="002C0E66"/>
    <w:rsid w:val="002C1219"/>
    <w:rsid w:val="002C4D95"/>
    <w:rsid w:val="002C4EF6"/>
    <w:rsid w:val="002C512A"/>
    <w:rsid w:val="002C5887"/>
    <w:rsid w:val="002C6EB4"/>
    <w:rsid w:val="002D0978"/>
    <w:rsid w:val="002D09CA"/>
    <w:rsid w:val="002D0B3F"/>
    <w:rsid w:val="002D13B2"/>
    <w:rsid w:val="002D269C"/>
    <w:rsid w:val="002D32D6"/>
    <w:rsid w:val="002D461D"/>
    <w:rsid w:val="002D4C9A"/>
    <w:rsid w:val="002D545F"/>
    <w:rsid w:val="002D5AF2"/>
    <w:rsid w:val="002D7C5A"/>
    <w:rsid w:val="002D7DF4"/>
    <w:rsid w:val="002E2893"/>
    <w:rsid w:val="002E3212"/>
    <w:rsid w:val="002E39B0"/>
    <w:rsid w:val="002E54FA"/>
    <w:rsid w:val="002E5764"/>
    <w:rsid w:val="002E7959"/>
    <w:rsid w:val="002F04FD"/>
    <w:rsid w:val="002F1D20"/>
    <w:rsid w:val="002F1E18"/>
    <w:rsid w:val="002F215D"/>
    <w:rsid w:val="002F269F"/>
    <w:rsid w:val="002F350D"/>
    <w:rsid w:val="002F47FD"/>
    <w:rsid w:val="002F4CF3"/>
    <w:rsid w:val="002F4F5F"/>
    <w:rsid w:val="002F5E9A"/>
    <w:rsid w:val="002F66D4"/>
    <w:rsid w:val="00300D92"/>
    <w:rsid w:val="00301515"/>
    <w:rsid w:val="003019A2"/>
    <w:rsid w:val="0030347A"/>
    <w:rsid w:val="00304BBE"/>
    <w:rsid w:val="0030628C"/>
    <w:rsid w:val="003064EE"/>
    <w:rsid w:val="00310F90"/>
    <w:rsid w:val="0031218F"/>
    <w:rsid w:val="00312717"/>
    <w:rsid w:val="00313B10"/>
    <w:rsid w:val="00315EE8"/>
    <w:rsid w:val="00316D69"/>
    <w:rsid w:val="00317C22"/>
    <w:rsid w:val="00317F8C"/>
    <w:rsid w:val="00321F60"/>
    <w:rsid w:val="00322F27"/>
    <w:rsid w:val="003236FA"/>
    <w:rsid w:val="00325335"/>
    <w:rsid w:val="0032542A"/>
    <w:rsid w:val="00325596"/>
    <w:rsid w:val="00330B79"/>
    <w:rsid w:val="003323B3"/>
    <w:rsid w:val="0033295A"/>
    <w:rsid w:val="003334A8"/>
    <w:rsid w:val="00333F8D"/>
    <w:rsid w:val="003352AC"/>
    <w:rsid w:val="00335744"/>
    <w:rsid w:val="0033598D"/>
    <w:rsid w:val="00335B1B"/>
    <w:rsid w:val="0033615C"/>
    <w:rsid w:val="00336C24"/>
    <w:rsid w:val="00340454"/>
    <w:rsid w:val="0034069E"/>
    <w:rsid w:val="003407A4"/>
    <w:rsid w:val="003414A0"/>
    <w:rsid w:val="00342EF2"/>
    <w:rsid w:val="00343044"/>
    <w:rsid w:val="00343BD8"/>
    <w:rsid w:val="00344D28"/>
    <w:rsid w:val="00344E22"/>
    <w:rsid w:val="00345453"/>
    <w:rsid w:val="00345DDF"/>
    <w:rsid w:val="00346F41"/>
    <w:rsid w:val="00347A4A"/>
    <w:rsid w:val="00347F1B"/>
    <w:rsid w:val="00350239"/>
    <w:rsid w:val="00351F26"/>
    <w:rsid w:val="0035227F"/>
    <w:rsid w:val="003549F9"/>
    <w:rsid w:val="00360630"/>
    <w:rsid w:val="003607E8"/>
    <w:rsid w:val="00360F2E"/>
    <w:rsid w:val="003620A6"/>
    <w:rsid w:val="0036256B"/>
    <w:rsid w:val="00362935"/>
    <w:rsid w:val="00367416"/>
    <w:rsid w:val="003707C5"/>
    <w:rsid w:val="003713A9"/>
    <w:rsid w:val="003718BB"/>
    <w:rsid w:val="0037395A"/>
    <w:rsid w:val="00374280"/>
    <w:rsid w:val="00374526"/>
    <w:rsid w:val="00377474"/>
    <w:rsid w:val="0038002F"/>
    <w:rsid w:val="00381541"/>
    <w:rsid w:val="0038206D"/>
    <w:rsid w:val="00382F0D"/>
    <w:rsid w:val="0038333A"/>
    <w:rsid w:val="003835FF"/>
    <w:rsid w:val="0038369B"/>
    <w:rsid w:val="00383D21"/>
    <w:rsid w:val="00385947"/>
    <w:rsid w:val="00386935"/>
    <w:rsid w:val="003871EA"/>
    <w:rsid w:val="00387C35"/>
    <w:rsid w:val="00390F79"/>
    <w:rsid w:val="0039118D"/>
    <w:rsid w:val="00392140"/>
    <w:rsid w:val="003924DE"/>
    <w:rsid w:val="00396D14"/>
    <w:rsid w:val="003A0752"/>
    <w:rsid w:val="003A077E"/>
    <w:rsid w:val="003A0D21"/>
    <w:rsid w:val="003A47A8"/>
    <w:rsid w:val="003A4D0F"/>
    <w:rsid w:val="003A5301"/>
    <w:rsid w:val="003A6953"/>
    <w:rsid w:val="003B121C"/>
    <w:rsid w:val="003B165B"/>
    <w:rsid w:val="003B22AD"/>
    <w:rsid w:val="003B2316"/>
    <w:rsid w:val="003B7343"/>
    <w:rsid w:val="003B772B"/>
    <w:rsid w:val="003B7C09"/>
    <w:rsid w:val="003C0DBF"/>
    <w:rsid w:val="003C1BD8"/>
    <w:rsid w:val="003C207B"/>
    <w:rsid w:val="003C2CE6"/>
    <w:rsid w:val="003C58EA"/>
    <w:rsid w:val="003C744C"/>
    <w:rsid w:val="003C753C"/>
    <w:rsid w:val="003C7FCF"/>
    <w:rsid w:val="003D1359"/>
    <w:rsid w:val="003D432A"/>
    <w:rsid w:val="003D4C78"/>
    <w:rsid w:val="003D5BCB"/>
    <w:rsid w:val="003D7DAD"/>
    <w:rsid w:val="003E0922"/>
    <w:rsid w:val="003E0965"/>
    <w:rsid w:val="003E1AA9"/>
    <w:rsid w:val="003E1BC2"/>
    <w:rsid w:val="003E1C3B"/>
    <w:rsid w:val="003E2B88"/>
    <w:rsid w:val="003E3C3F"/>
    <w:rsid w:val="003E43E4"/>
    <w:rsid w:val="003E5A37"/>
    <w:rsid w:val="003E702B"/>
    <w:rsid w:val="003E74F4"/>
    <w:rsid w:val="003E7F77"/>
    <w:rsid w:val="003F19A5"/>
    <w:rsid w:val="003F1FE2"/>
    <w:rsid w:val="003F273C"/>
    <w:rsid w:val="003F2D8C"/>
    <w:rsid w:val="003F4DCA"/>
    <w:rsid w:val="003F5291"/>
    <w:rsid w:val="003F633A"/>
    <w:rsid w:val="003F6DAB"/>
    <w:rsid w:val="003F79CA"/>
    <w:rsid w:val="003F7AFC"/>
    <w:rsid w:val="003F7D70"/>
    <w:rsid w:val="0040237A"/>
    <w:rsid w:val="00403D31"/>
    <w:rsid w:val="00404677"/>
    <w:rsid w:val="00404C08"/>
    <w:rsid w:val="00405AA1"/>
    <w:rsid w:val="00407BB5"/>
    <w:rsid w:val="00410BD1"/>
    <w:rsid w:val="004111C0"/>
    <w:rsid w:val="00411BAF"/>
    <w:rsid w:val="004120EF"/>
    <w:rsid w:val="00412815"/>
    <w:rsid w:val="00412F96"/>
    <w:rsid w:val="00414092"/>
    <w:rsid w:val="00414A80"/>
    <w:rsid w:val="00414F49"/>
    <w:rsid w:val="00415846"/>
    <w:rsid w:val="00416F4E"/>
    <w:rsid w:val="00420792"/>
    <w:rsid w:val="004213D4"/>
    <w:rsid w:val="00422BB1"/>
    <w:rsid w:val="00422FD5"/>
    <w:rsid w:val="00424CD0"/>
    <w:rsid w:val="00425F03"/>
    <w:rsid w:val="00427085"/>
    <w:rsid w:val="0043118E"/>
    <w:rsid w:val="004317FB"/>
    <w:rsid w:val="00432868"/>
    <w:rsid w:val="00432FD3"/>
    <w:rsid w:val="0043405E"/>
    <w:rsid w:val="004357B1"/>
    <w:rsid w:val="00436159"/>
    <w:rsid w:val="00436C05"/>
    <w:rsid w:val="00441F8C"/>
    <w:rsid w:val="00442F05"/>
    <w:rsid w:val="0044535C"/>
    <w:rsid w:val="00445960"/>
    <w:rsid w:val="004463A3"/>
    <w:rsid w:val="0044778D"/>
    <w:rsid w:val="004500A2"/>
    <w:rsid w:val="00450AB6"/>
    <w:rsid w:val="00452524"/>
    <w:rsid w:val="00453086"/>
    <w:rsid w:val="004564C3"/>
    <w:rsid w:val="00456DEA"/>
    <w:rsid w:val="004611E6"/>
    <w:rsid w:val="004628EA"/>
    <w:rsid w:val="00464B53"/>
    <w:rsid w:val="004658F2"/>
    <w:rsid w:val="00466FC5"/>
    <w:rsid w:val="00467650"/>
    <w:rsid w:val="0047081E"/>
    <w:rsid w:val="00471372"/>
    <w:rsid w:val="00471F79"/>
    <w:rsid w:val="004721F4"/>
    <w:rsid w:val="00474255"/>
    <w:rsid w:val="0047479E"/>
    <w:rsid w:val="004749C4"/>
    <w:rsid w:val="00474B1D"/>
    <w:rsid w:val="00474FC0"/>
    <w:rsid w:val="004759CE"/>
    <w:rsid w:val="004766A5"/>
    <w:rsid w:val="00480C88"/>
    <w:rsid w:val="0048164A"/>
    <w:rsid w:val="004837B7"/>
    <w:rsid w:val="004879A3"/>
    <w:rsid w:val="00490027"/>
    <w:rsid w:val="0049128E"/>
    <w:rsid w:val="00491856"/>
    <w:rsid w:val="00492492"/>
    <w:rsid w:val="004925C9"/>
    <w:rsid w:val="00492DDE"/>
    <w:rsid w:val="00493AD5"/>
    <w:rsid w:val="00494D81"/>
    <w:rsid w:val="00495510"/>
    <w:rsid w:val="00495EFA"/>
    <w:rsid w:val="004966E3"/>
    <w:rsid w:val="00496F51"/>
    <w:rsid w:val="004A096F"/>
    <w:rsid w:val="004A2AD5"/>
    <w:rsid w:val="004A30D2"/>
    <w:rsid w:val="004A4214"/>
    <w:rsid w:val="004A501B"/>
    <w:rsid w:val="004A6595"/>
    <w:rsid w:val="004A7A49"/>
    <w:rsid w:val="004B1F08"/>
    <w:rsid w:val="004B34D0"/>
    <w:rsid w:val="004B5CD7"/>
    <w:rsid w:val="004C16CA"/>
    <w:rsid w:val="004C23E2"/>
    <w:rsid w:val="004C533B"/>
    <w:rsid w:val="004C5AA1"/>
    <w:rsid w:val="004C5D83"/>
    <w:rsid w:val="004C63FF"/>
    <w:rsid w:val="004C66DD"/>
    <w:rsid w:val="004C6D6C"/>
    <w:rsid w:val="004C6D6E"/>
    <w:rsid w:val="004D006E"/>
    <w:rsid w:val="004D0DD5"/>
    <w:rsid w:val="004D274F"/>
    <w:rsid w:val="004D2D79"/>
    <w:rsid w:val="004D4400"/>
    <w:rsid w:val="004D49B9"/>
    <w:rsid w:val="004D4EA2"/>
    <w:rsid w:val="004D535D"/>
    <w:rsid w:val="004D5D57"/>
    <w:rsid w:val="004D5E94"/>
    <w:rsid w:val="004D6F6F"/>
    <w:rsid w:val="004E4721"/>
    <w:rsid w:val="004E5B46"/>
    <w:rsid w:val="004F1D61"/>
    <w:rsid w:val="004F24D4"/>
    <w:rsid w:val="004F2ED8"/>
    <w:rsid w:val="004F3644"/>
    <w:rsid w:val="004F5E88"/>
    <w:rsid w:val="00500987"/>
    <w:rsid w:val="0050224F"/>
    <w:rsid w:val="00502260"/>
    <w:rsid w:val="00503F07"/>
    <w:rsid w:val="00504304"/>
    <w:rsid w:val="00505EC7"/>
    <w:rsid w:val="00506443"/>
    <w:rsid w:val="00506467"/>
    <w:rsid w:val="005066F6"/>
    <w:rsid w:val="005102C6"/>
    <w:rsid w:val="005124C8"/>
    <w:rsid w:val="00513203"/>
    <w:rsid w:val="00513380"/>
    <w:rsid w:val="0051523F"/>
    <w:rsid w:val="00515E0E"/>
    <w:rsid w:val="00520EB1"/>
    <w:rsid w:val="0052224C"/>
    <w:rsid w:val="00523731"/>
    <w:rsid w:val="0052484A"/>
    <w:rsid w:val="0052495B"/>
    <w:rsid w:val="0052550E"/>
    <w:rsid w:val="005261A3"/>
    <w:rsid w:val="00532759"/>
    <w:rsid w:val="0053312F"/>
    <w:rsid w:val="0053414B"/>
    <w:rsid w:val="00534326"/>
    <w:rsid w:val="00534E50"/>
    <w:rsid w:val="005353ED"/>
    <w:rsid w:val="005356A3"/>
    <w:rsid w:val="00537295"/>
    <w:rsid w:val="0053743E"/>
    <w:rsid w:val="00537529"/>
    <w:rsid w:val="005405F4"/>
    <w:rsid w:val="00542C16"/>
    <w:rsid w:val="00544227"/>
    <w:rsid w:val="00547057"/>
    <w:rsid w:val="0055001A"/>
    <w:rsid w:val="00550A23"/>
    <w:rsid w:val="00551E41"/>
    <w:rsid w:val="0055270C"/>
    <w:rsid w:val="005529B5"/>
    <w:rsid w:val="00552A95"/>
    <w:rsid w:val="00552D10"/>
    <w:rsid w:val="00553591"/>
    <w:rsid w:val="005540A6"/>
    <w:rsid w:val="00555408"/>
    <w:rsid w:val="0055606B"/>
    <w:rsid w:val="00556F9D"/>
    <w:rsid w:val="00557C74"/>
    <w:rsid w:val="005602BE"/>
    <w:rsid w:val="005602C5"/>
    <w:rsid w:val="00560707"/>
    <w:rsid w:val="00561AA0"/>
    <w:rsid w:val="00564D61"/>
    <w:rsid w:val="00565811"/>
    <w:rsid w:val="0056630B"/>
    <w:rsid w:val="005723DF"/>
    <w:rsid w:val="00573015"/>
    <w:rsid w:val="0057304A"/>
    <w:rsid w:val="00573ECF"/>
    <w:rsid w:val="005744F6"/>
    <w:rsid w:val="005766B9"/>
    <w:rsid w:val="00581693"/>
    <w:rsid w:val="0058243E"/>
    <w:rsid w:val="005832E6"/>
    <w:rsid w:val="005837FB"/>
    <w:rsid w:val="005847BD"/>
    <w:rsid w:val="00585D14"/>
    <w:rsid w:val="0058601F"/>
    <w:rsid w:val="005862B6"/>
    <w:rsid w:val="005874C7"/>
    <w:rsid w:val="00590445"/>
    <w:rsid w:val="00592940"/>
    <w:rsid w:val="00594297"/>
    <w:rsid w:val="00597E14"/>
    <w:rsid w:val="005A0A55"/>
    <w:rsid w:val="005A22AA"/>
    <w:rsid w:val="005A5BFB"/>
    <w:rsid w:val="005B02B4"/>
    <w:rsid w:val="005B1D59"/>
    <w:rsid w:val="005B399D"/>
    <w:rsid w:val="005B404E"/>
    <w:rsid w:val="005B48C2"/>
    <w:rsid w:val="005B4F5D"/>
    <w:rsid w:val="005B538C"/>
    <w:rsid w:val="005B5E41"/>
    <w:rsid w:val="005C0D8F"/>
    <w:rsid w:val="005C192B"/>
    <w:rsid w:val="005C1D53"/>
    <w:rsid w:val="005C2C9A"/>
    <w:rsid w:val="005C3CA2"/>
    <w:rsid w:val="005C4CF0"/>
    <w:rsid w:val="005C59A6"/>
    <w:rsid w:val="005C6024"/>
    <w:rsid w:val="005C696D"/>
    <w:rsid w:val="005C6AF9"/>
    <w:rsid w:val="005C752E"/>
    <w:rsid w:val="005D33E7"/>
    <w:rsid w:val="005D3F10"/>
    <w:rsid w:val="005D5627"/>
    <w:rsid w:val="005D63B2"/>
    <w:rsid w:val="005D6E13"/>
    <w:rsid w:val="005E01FD"/>
    <w:rsid w:val="005E19E5"/>
    <w:rsid w:val="005E1C93"/>
    <w:rsid w:val="005E3B71"/>
    <w:rsid w:val="005E400F"/>
    <w:rsid w:val="005E43EC"/>
    <w:rsid w:val="005F1499"/>
    <w:rsid w:val="005F177B"/>
    <w:rsid w:val="005F1D95"/>
    <w:rsid w:val="005F223B"/>
    <w:rsid w:val="005F3CC5"/>
    <w:rsid w:val="005F3CE0"/>
    <w:rsid w:val="005F4095"/>
    <w:rsid w:val="005F4997"/>
    <w:rsid w:val="005F4E63"/>
    <w:rsid w:val="005F51A8"/>
    <w:rsid w:val="005F5899"/>
    <w:rsid w:val="005F7952"/>
    <w:rsid w:val="006002D0"/>
    <w:rsid w:val="00600FA4"/>
    <w:rsid w:val="006012AC"/>
    <w:rsid w:val="00601870"/>
    <w:rsid w:val="00601FE0"/>
    <w:rsid w:val="00602940"/>
    <w:rsid w:val="0060354C"/>
    <w:rsid w:val="00604BEC"/>
    <w:rsid w:val="00604EFA"/>
    <w:rsid w:val="00605CC8"/>
    <w:rsid w:val="0060650F"/>
    <w:rsid w:val="00610CD2"/>
    <w:rsid w:val="00611019"/>
    <w:rsid w:val="00612393"/>
    <w:rsid w:val="00615CFD"/>
    <w:rsid w:val="00616D04"/>
    <w:rsid w:val="0062022E"/>
    <w:rsid w:val="006215B9"/>
    <w:rsid w:val="00621A57"/>
    <w:rsid w:val="00623501"/>
    <w:rsid w:val="006252BE"/>
    <w:rsid w:val="006252D1"/>
    <w:rsid w:val="0062668A"/>
    <w:rsid w:val="00626BD1"/>
    <w:rsid w:val="00626CC0"/>
    <w:rsid w:val="006271F9"/>
    <w:rsid w:val="006275CF"/>
    <w:rsid w:val="00632F3D"/>
    <w:rsid w:val="00633165"/>
    <w:rsid w:val="0063703D"/>
    <w:rsid w:val="00641667"/>
    <w:rsid w:val="00643685"/>
    <w:rsid w:val="0064372D"/>
    <w:rsid w:val="00644948"/>
    <w:rsid w:val="00644AAB"/>
    <w:rsid w:val="00644CDF"/>
    <w:rsid w:val="00644FAC"/>
    <w:rsid w:val="00646242"/>
    <w:rsid w:val="00646561"/>
    <w:rsid w:val="006509E6"/>
    <w:rsid w:val="00651332"/>
    <w:rsid w:val="00653FFB"/>
    <w:rsid w:val="006544E0"/>
    <w:rsid w:val="006557BD"/>
    <w:rsid w:val="006557ED"/>
    <w:rsid w:val="006562A0"/>
    <w:rsid w:val="00656C07"/>
    <w:rsid w:val="0066087F"/>
    <w:rsid w:val="0066118F"/>
    <w:rsid w:val="00662A8F"/>
    <w:rsid w:val="00663725"/>
    <w:rsid w:val="00663FA2"/>
    <w:rsid w:val="00665E2D"/>
    <w:rsid w:val="006727DF"/>
    <w:rsid w:val="006730D1"/>
    <w:rsid w:val="00673BF8"/>
    <w:rsid w:val="006748A5"/>
    <w:rsid w:val="00674E12"/>
    <w:rsid w:val="0067751D"/>
    <w:rsid w:val="00680511"/>
    <w:rsid w:val="0068072C"/>
    <w:rsid w:val="006808E8"/>
    <w:rsid w:val="00681F52"/>
    <w:rsid w:val="006825C0"/>
    <w:rsid w:val="00682C71"/>
    <w:rsid w:val="006845B4"/>
    <w:rsid w:val="0068493A"/>
    <w:rsid w:val="00685BE6"/>
    <w:rsid w:val="00685FC2"/>
    <w:rsid w:val="00690990"/>
    <w:rsid w:val="0069285D"/>
    <w:rsid w:val="0069544C"/>
    <w:rsid w:val="00695648"/>
    <w:rsid w:val="00695AED"/>
    <w:rsid w:val="0069648F"/>
    <w:rsid w:val="00697CDC"/>
    <w:rsid w:val="006A11CE"/>
    <w:rsid w:val="006A1268"/>
    <w:rsid w:val="006A1445"/>
    <w:rsid w:val="006A16E9"/>
    <w:rsid w:val="006A18AC"/>
    <w:rsid w:val="006A2211"/>
    <w:rsid w:val="006A311F"/>
    <w:rsid w:val="006A3326"/>
    <w:rsid w:val="006A5F9B"/>
    <w:rsid w:val="006A6DF3"/>
    <w:rsid w:val="006A6FC7"/>
    <w:rsid w:val="006B23F9"/>
    <w:rsid w:val="006B2EC8"/>
    <w:rsid w:val="006B3F60"/>
    <w:rsid w:val="006B4706"/>
    <w:rsid w:val="006B4DAE"/>
    <w:rsid w:val="006C115C"/>
    <w:rsid w:val="006C1311"/>
    <w:rsid w:val="006C2188"/>
    <w:rsid w:val="006C363B"/>
    <w:rsid w:val="006C3B32"/>
    <w:rsid w:val="006C3DE3"/>
    <w:rsid w:val="006C4C5C"/>
    <w:rsid w:val="006C6AD2"/>
    <w:rsid w:val="006C6C51"/>
    <w:rsid w:val="006D0560"/>
    <w:rsid w:val="006D0EC6"/>
    <w:rsid w:val="006D1350"/>
    <w:rsid w:val="006D2713"/>
    <w:rsid w:val="006D5654"/>
    <w:rsid w:val="006D571C"/>
    <w:rsid w:val="006D5897"/>
    <w:rsid w:val="006D7328"/>
    <w:rsid w:val="006E0AB3"/>
    <w:rsid w:val="006E1287"/>
    <w:rsid w:val="006E76D7"/>
    <w:rsid w:val="006E7CAD"/>
    <w:rsid w:val="006F09D4"/>
    <w:rsid w:val="006F177D"/>
    <w:rsid w:val="006F1BFA"/>
    <w:rsid w:val="006F1E65"/>
    <w:rsid w:val="006F5BCD"/>
    <w:rsid w:val="007017F9"/>
    <w:rsid w:val="007025AB"/>
    <w:rsid w:val="00702686"/>
    <w:rsid w:val="0070287E"/>
    <w:rsid w:val="00702F34"/>
    <w:rsid w:val="00703679"/>
    <w:rsid w:val="00703734"/>
    <w:rsid w:val="00707339"/>
    <w:rsid w:val="00707881"/>
    <w:rsid w:val="00707BE9"/>
    <w:rsid w:val="00711E30"/>
    <w:rsid w:val="00711F5E"/>
    <w:rsid w:val="00712436"/>
    <w:rsid w:val="00712AB9"/>
    <w:rsid w:val="007136EE"/>
    <w:rsid w:val="00714C4C"/>
    <w:rsid w:val="00715BCC"/>
    <w:rsid w:val="007201E3"/>
    <w:rsid w:val="00721CC3"/>
    <w:rsid w:val="007225E1"/>
    <w:rsid w:val="007233D0"/>
    <w:rsid w:val="00723BFA"/>
    <w:rsid w:val="00724178"/>
    <w:rsid w:val="00724644"/>
    <w:rsid w:val="00731678"/>
    <w:rsid w:val="00732089"/>
    <w:rsid w:val="00734C43"/>
    <w:rsid w:val="00735FC9"/>
    <w:rsid w:val="0074139C"/>
    <w:rsid w:val="00741530"/>
    <w:rsid w:val="00742E41"/>
    <w:rsid w:val="00743D74"/>
    <w:rsid w:val="007463F6"/>
    <w:rsid w:val="00750365"/>
    <w:rsid w:val="007505DF"/>
    <w:rsid w:val="00750C1C"/>
    <w:rsid w:val="00751186"/>
    <w:rsid w:val="007511EA"/>
    <w:rsid w:val="007517D9"/>
    <w:rsid w:val="00753806"/>
    <w:rsid w:val="007539FF"/>
    <w:rsid w:val="00754318"/>
    <w:rsid w:val="00756ED1"/>
    <w:rsid w:val="007576A1"/>
    <w:rsid w:val="0076059E"/>
    <w:rsid w:val="00762CF2"/>
    <w:rsid w:val="007630AA"/>
    <w:rsid w:val="007642D4"/>
    <w:rsid w:val="007667BD"/>
    <w:rsid w:val="007667D1"/>
    <w:rsid w:val="00767091"/>
    <w:rsid w:val="00770495"/>
    <w:rsid w:val="00773A59"/>
    <w:rsid w:val="00773C72"/>
    <w:rsid w:val="00774FAB"/>
    <w:rsid w:val="00777027"/>
    <w:rsid w:val="0077705D"/>
    <w:rsid w:val="00777421"/>
    <w:rsid w:val="00777E80"/>
    <w:rsid w:val="00780116"/>
    <w:rsid w:val="007878F6"/>
    <w:rsid w:val="00787A00"/>
    <w:rsid w:val="00790749"/>
    <w:rsid w:val="00795381"/>
    <w:rsid w:val="00795DAF"/>
    <w:rsid w:val="007965F6"/>
    <w:rsid w:val="007A04C6"/>
    <w:rsid w:val="007A1035"/>
    <w:rsid w:val="007A3560"/>
    <w:rsid w:val="007A3D60"/>
    <w:rsid w:val="007A4351"/>
    <w:rsid w:val="007A4E54"/>
    <w:rsid w:val="007A5B44"/>
    <w:rsid w:val="007A5F11"/>
    <w:rsid w:val="007A6A18"/>
    <w:rsid w:val="007B0C6B"/>
    <w:rsid w:val="007B1685"/>
    <w:rsid w:val="007B4BD3"/>
    <w:rsid w:val="007B5B1C"/>
    <w:rsid w:val="007B7407"/>
    <w:rsid w:val="007C10B6"/>
    <w:rsid w:val="007C17CF"/>
    <w:rsid w:val="007C1EA6"/>
    <w:rsid w:val="007C2121"/>
    <w:rsid w:val="007C2E19"/>
    <w:rsid w:val="007C3BCD"/>
    <w:rsid w:val="007D11A9"/>
    <w:rsid w:val="007D12EB"/>
    <w:rsid w:val="007D1C4A"/>
    <w:rsid w:val="007D1D51"/>
    <w:rsid w:val="007D2CE7"/>
    <w:rsid w:val="007D35BC"/>
    <w:rsid w:val="007D545D"/>
    <w:rsid w:val="007D5BF4"/>
    <w:rsid w:val="007E025E"/>
    <w:rsid w:val="007E0AA6"/>
    <w:rsid w:val="007E1C71"/>
    <w:rsid w:val="007E2606"/>
    <w:rsid w:val="007E32D1"/>
    <w:rsid w:val="007E3460"/>
    <w:rsid w:val="007E36A7"/>
    <w:rsid w:val="007E3B84"/>
    <w:rsid w:val="007E5358"/>
    <w:rsid w:val="007E716E"/>
    <w:rsid w:val="007E7B4F"/>
    <w:rsid w:val="007F0D2A"/>
    <w:rsid w:val="007F0E1C"/>
    <w:rsid w:val="007F13F7"/>
    <w:rsid w:val="007F295E"/>
    <w:rsid w:val="007F3C85"/>
    <w:rsid w:val="007F4ACA"/>
    <w:rsid w:val="007F63DF"/>
    <w:rsid w:val="007F67B2"/>
    <w:rsid w:val="0080338A"/>
    <w:rsid w:val="00803DFA"/>
    <w:rsid w:val="008041E8"/>
    <w:rsid w:val="008049C7"/>
    <w:rsid w:val="008052AA"/>
    <w:rsid w:val="0081044B"/>
    <w:rsid w:val="00810E4F"/>
    <w:rsid w:val="00811425"/>
    <w:rsid w:val="00812AF7"/>
    <w:rsid w:val="00813DBD"/>
    <w:rsid w:val="00816341"/>
    <w:rsid w:val="008174AD"/>
    <w:rsid w:val="008202F8"/>
    <w:rsid w:val="00820542"/>
    <w:rsid w:val="00821783"/>
    <w:rsid w:val="0082278D"/>
    <w:rsid w:val="00822816"/>
    <w:rsid w:val="00823471"/>
    <w:rsid w:val="00825643"/>
    <w:rsid w:val="00825AC1"/>
    <w:rsid w:val="008264EC"/>
    <w:rsid w:val="008306AF"/>
    <w:rsid w:val="00830E31"/>
    <w:rsid w:val="00831013"/>
    <w:rsid w:val="00832982"/>
    <w:rsid w:val="00833102"/>
    <w:rsid w:val="008334A8"/>
    <w:rsid w:val="00833FCE"/>
    <w:rsid w:val="008354D9"/>
    <w:rsid w:val="00835A4F"/>
    <w:rsid w:val="008416EC"/>
    <w:rsid w:val="008435C1"/>
    <w:rsid w:val="00843B93"/>
    <w:rsid w:val="00845BB6"/>
    <w:rsid w:val="00847263"/>
    <w:rsid w:val="00850450"/>
    <w:rsid w:val="00851ABC"/>
    <w:rsid w:val="00854CA1"/>
    <w:rsid w:val="0085583C"/>
    <w:rsid w:val="00861A4A"/>
    <w:rsid w:val="00861C48"/>
    <w:rsid w:val="00861E0C"/>
    <w:rsid w:val="00861FA2"/>
    <w:rsid w:val="00862261"/>
    <w:rsid w:val="008623E4"/>
    <w:rsid w:val="00864E74"/>
    <w:rsid w:val="00865A7F"/>
    <w:rsid w:val="00865AFA"/>
    <w:rsid w:val="00866387"/>
    <w:rsid w:val="0086785B"/>
    <w:rsid w:val="008678C0"/>
    <w:rsid w:val="00870F45"/>
    <w:rsid w:val="0087182A"/>
    <w:rsid w:val="00872737"/>
    <w:rsid w:val="00872A1D"/>
    <w:rsid w:val="008746BD"/>
    <w:rsid w:val="008756B3"/>
    <w:rsid w:val="00875D2C"/>
    <w:rsid w:val="00875DE0"/>
    <w:rsid w:val="00876C77"/>
    <w:rsid w:val="00880686"/>
    <w:rsid w:val="0088259A"/>
    <w:rsid w:val="0088296D"/>
    <w:rsid w:val="00882EB2"/>
    <w:rsid w:val="00883226"/>
    <w:rsid w:val="00885D9F"/>
    <w:rsid w:val="008865EA"/>
    <w:rsid w:val="00886E93"/>
    <w:rsid w:val="00886F3F"/>
    <w:rsid w:val="00887E0C"/>
    <w:rsid w:val="00891331"/>
    <w:rsid w:val="00892CFB"/>
    <w:rsid w:val="008939E5"/>
    <w:rsid w:val="00893DAB"/>
    <w:rsid w:val="0089686C"/>
    <w:rsid w:val="00896D01"/>
    <w:rsid w:val="008A09A1"/>
    <w:rsid w:val="008A0EDD"/>
    <w:rsid w:val="008A104D"/>
    <w:rsid w:val="008A3032"/>
    <w:rsid w:val="008A56F3"/>
    <w:rsid w:val="008A6117"/>
    <w:rsid w:val="008A6F1B"/>
    <w:rsid w:val="008B0F89"/>
    <w:rsid w:val="008B1416"/>
    <w:rsid w:val="008B2454"/>
    <w:rsid w:val="008B2B1C"/>
    <w:rsid w:val="008B3497"/>
    <w:rsid w:val="008B3CD1"/>
    <w:rsid w:val="008B48FA"/>
    <w:rsid w:val="008B6A55"/>
    <w:rsid w:val="008B75BC"/>
    <w:rsid w:val="008C028A"/>
    <w:rsid w:val="008C05E6"/>
    <w:rsid w:val="008C1799"/>
    <w:rsid w:val="008C249B"/>
    <w:rsid w:val="008C24D9"/>
    <w:rsid w:val="008C4B12"/>
    <w:rsid w:val="008C5B1D"/>
    <w:rsid w:val="008C6C43"/>
    <w:rsid w:val="008D000C"/>
    <w:rsid w:val="008D018E"/>
    <w:rsid w:val="008D0D1E"/>
    <w:rsid w:val="008D20EF"/>
    <w:rsid w:val="008D5BBD"/>
    <w:rsid w:val="008E11D4"/>
    <w:rsid w:val="008E2176"/>
    <w:rsid w:val="008E2333"/>
    <w:rsid w:val="008E5C7C"/>
    <w:rsid w:val="008E7D9F"/>
    <w:rsid w:val="008E7FC3"/>
    <w:rsid w:val="008F025C"/>
    <w:rsid w:val="008F1C80"/>
    <w:rsid w:val="008F5BDF"/>
    <w:rsid w:val="008F5D41"/>
    <w:rsid w:val="008F77DC"/>
    <w:rsid w:val="00900B2C"/>
    <w:rsid w:val="00901ED3"/>
    <w:rsid w:val="00902532"/>
    <w:rsid w:val="009042A8"/>
    <w:rsid w:val="00906B7A"/>
    <w:rsid w:val="009070E2"/>
    <w:rsid w:val="00907712"/>
    <w:rsid w:val="00907BDE"/>
    <w:rsid w:val="009112BB"/>
    <w:rsid w:val="00911391"/>
    <w:rsid w:val="00912937"/>
    <w:rsid w:val="00912D12"/>
    <w:rsid w:val="00912E93"/>
    <w:rsid w:val="00912FF1"/>
    <w:rsid w:val="009130AD"/>
    <w:rsid w:val="00913E99"/>
    <w:rsid w:val="00914D36"/>
    <w:rsid w:val="00916A28"/>
    <w:rsid w:val="00920402"/>
    <w:rsid w:val="00923062"/>
    <w:rsid w:val="00923D02"/>
    <w:rsid w:val="00924A7A"/>
    <w:rsid w:val="00924D7F"/>
    <w:rsid w:val="009252F9"/>
    <w:rsid w:val="00925938"/>
    <w:rsid w:val="00926495"/>
    <w:rsid w:val="00926FDA"/>
    <w:rsid w:val="00931F30"/>
    <w:rsid w:val="00932F7F"/>
    <w:rsid w:val="009332F7"/>
    <w:rsid w:val="00933A69"/>
    <w:rsid w:val="009347B6"/>
    <w:rsid w:val="00934EA7"/>
    <w:rsid w:val="00935B5F"/>
    <w:rsid w:val="00935C80"/>
    <w:rsid w:val="00937975"/>
    <w:rsid w:val="00937ACC"/>
    <w:rsid w:val="00937DFE"/>
    <w:rsid w:val="00940772"/>
    <w:rsid w:val="009413DE"/>
    <w:rsid w:val="0094278C"/>
    <w:rsid w:val="00945A85"/>
    <w:rsid w:val="00945DDA"/>
    <w:rsid w:val="0094748B"/>
    <w:rsid w:val="009512ED"/>
    <w:rsid w:val="00954301"/>
    <w:rsid w:val="009558ED"/>
    <w:rsid w:val="0095669C"/>
    <w:rsid w:val="00956FA7"/>
    <w:rsid w:val="00957C74"/>
    <w:rsid w:val="00957CCA"/>
    <w:rsid w:val="00962170"/>
    <w:rsid w:val="0096441B"/>
    <w:rsid w:val="00965103"/>
    <w:rsid w:val="00965536"/>
    <w:rsid w:val="00970529"/>
    <w:rsid w:val="00970C9D"/>
    <w:rsid w:val="00971D87"/>
    <w:rsid w:val="00971DBC"/>
    <w:rsid w:val="00972FD8"/>
    <w:rsid w:val="00976AB6"/>
    <w:rsid w:val="00977627"/>
    <w:rsid w:val="009810B4"/>
    <w:rsid w:val="00981247"/>
    <w:rsid w:val="00981C47"/>
    <w:rsid w:val="00984642"/>
    <w:rsid w:val="0098466D"/>
    <w:rsid w:val="00984AFA"/>
    <w:rsid w:val="00985BAA"/>
    <w:rsid w:val="00985DC8"/>
    <w:rsid w:val="009866C7"/>
    <w:rsid w:val="00987733"/>
    <w:rsid w:val="0098785B"/>
    <w:rsid w:val="00990764"/>
    <w:rsid w:val="00990838"/>
    <w:rsid w:val="009908B5"/>
    <w:rsid w:val="009911AD"/>
    <w:rsid w:val="00991CCF"/>
    <w:rsid w:val="00992153"/>
    <w:rsid w:val="00992361"/>
    <w:rsid w:val="00993423"/>
    <w:rsid w:val="00993969"/>
    <w:rsid w:val="00994757"/>
    <w:rsid w:val="00996332"/>
    <w:rsid w:val="00996AFE"/>
    <w:rsid w:val="00997285"/>
    <w:rsid w:val="00997424"/>
    <w:rsid w:val="009975EB"/>
    <w:rsid w:val="009979BC"/>
    <w:rsid w:val="00997C10"/>
    <w:rsid w:val="009A13FB"/>
    <w:rsid w:val="009A149A"/>
    <w:rsid w:val="009A1F2E"/>
    <w:rsid w:val="009A59C8"/>
    <w:rsid w:val="009A5B19"/>
    <w:rsid w:val="009A66B3"/>
    <w:rsid w:val="009A76B9"/>
    <w:rsid w:val="009A7A47"/>
    <w:rsid w:val="009A7CDB"/>
    <w:rsid w:val="009B07B4"/>
    <w:rsid w:val="009B3AA5"/>
    <w:rsid w:val="009B7C77"/>
    <w:rsid w:val="009C0727"/>
    <w:rsid w:val="009C2059"/>
    <w:rsid w:val="009C23B9"/>
    <w:rsid w:val="009C631D"/>
    <w:rsid w:val="009C69D2"/>
    <w:rsid w:val="009C7780"/>
    <w:rsid w:val="009C7E48"/>
    <w:rsid w:val="009D0273"/>
    <w:rsid w:val="009D0A4D"/>
    <w:rsid w:val="009D27AA"/>
    <w:rsid w:val="009D4437"/>
    <w:rsid w:val="009D77FB"/>
    <w:rsid w:val="009E2B45"/>
    <w:rsid w:val="009E415D"/>
    <w:rsid w:val="009E4F88"/>
    <w:rsid w:val="009E507B"/>
    <w:rsid w:val="009E6248"/>
    <w:rsid w:val="009E6D8E"/>
    <w:rsid w:val="009E76D6"/>
    <w:rsid w:val="009F07B3"/>
    <w:rsid w:val="009F14CC"/>
    <w:rsid w:val="009F2ECD"/>
    <w:rsid w:val="009F3485"/>
    <w:rsid w:val="009F36D2"/>
    <w:rsid w:val="009F509F"/>
    <w:rsid w:val="009F5B10"/>
    <w:rsid w:val="009F6E78"/>
    <w:rsid w:val="009F756B"/>
    <w:rsid w:val="009F7F45"/>
    <w:rsid w:val="00A00A00"/>
    <w:rsid w:val="00A010ED"/>
    <w:rsid w:val="00A11711"/>
    <w:rsid w:val="00A12C3B"/>
    <w:rsid w:val="00A13EC0"/>
    <w:rsid w:val="00A21355"/>
    <w:rsid w:val="00A237B3"/>
    <w:rsid w:val="00A27663"/>
    <w:rsid w:val="00A27687"/>
    <w:rsid w:val="00A30810"/>
    <w:rsid w:val="00A312E6"/>
    <w:rsid w:val="00A313BD"/>
    <w:rsid w:val="00A317C4"/>
    <w:rsid w:val="00A31A93"/>
    <w:rsid w:val="00A3310B"/>
    <w:rsid w:val="00A34364"/>
    <w:rsid w:val="00A34A52"/>
    <w:rsid w:val="00A364E0"/>
    <w:rsid w:val="00A369E8"/>
    <w:rsid w:val="00A4007B"/>
    <w:rsid w:val="00A42142"/>
    <w:rsid w:val="00A4276B"/>
    <w:rsid w:val="00A42F90"/>
    <w:rsid w:val="00A42FFA"/>
    <w:rsid w:val="00A433CD"/>
    <w:rsid w:val="00A50384"/>
    <w:rsid w:val="00A517C7"/>
    <w:rsid w:val="00A517ED"/>
    <w:rsid w:val="00A52457"/>
    <w:rsid w:val="00A54AF0"/>
    <w:rsid w:val="00A563A3"/>
    <w:rsid w:val="00A5760E"/>
    <w:rsid w:val="00A576DE"/>
    <w:rsid w:val="00A57A28"/>
    <w:rsid w:val="00A57BFA"/>
    <w:rsid w:val="00A6008E"/>
    <w:rsid w:val="00A6074A"/>
    <w:rsid w:val="00A6103A"/>
    <w:rsid w:val="00A61245"/>
    <w:rsid w:val="00A62E49"/>
    <w:rsid w:val="00A63BEA"/>
    <w:rsid w:val="00A664F6"/>
    <w:rsid w:val="00A676D5"/>
    <w:rsid w:val="00A67D20"/>
    <w:rsid w:val="00A709A2"/>
    <w:rsid w:val="00A70F48"/>
    <w:rsid w:val="00A710D4"/>
    <w:rsid w:val="00A725ED"/>
    <w:rsid w:val="00A73C30"/>
    <w:rsid w:val="00A7546E"/>
    <w:rsid w:val="00A75BB1"/>
    <w:rsid w:val="00A76123"/>
    <w:rsid w:val="00A76523"/>
    <w:rsid w:val="00A80495"/>
    <w:rsid w:val="00A8063D"/>
    <w:rsid w:val="00A80F30"/>
    <w:rsid w:val="00A816C8"/>
    <w:rsid w:val="00A8257B"/>
    <w:rsid w:val="00A82E6F"/>
    <w:rsid w:val="00A8384B"/>
    <w:rsid w:val="00A84E99"/>
    <w:rsid w:val="00A85492"/>
    <w:rsid w:val="00A8565E"/>
    <w:rsid w:val="00A8628A"/>
    <w:rsid w:val="00A87259"/>
    <w:rsid w:val="00A9244D"/>
    <w:rsid w:val="00A92CF7"/>
    <w:rsid w:val="00A951C8"/>
    <w:rsid w:val="00A95F02"/>
    <w:rsid w:val="00A971AD"/>
    <w:rsid w:val="00A97B76"/>
    <w:rsid w:val="00AA032F"/>
    <w:rsid w:val="00AA2A9E"/>
    <w:rsid w:val="00AA385B"/>
    <w:rsid w:val="00AA656C"/>
    <w:rsid w:val="00AA6F75"/>
    <w:rsid w:val="00AA7424"/>
    <w:rsid w:val="00AA752D"/>
    <w:rsid w:val="00AA79C5"/>
    <w:rsid w:val="00AA7AE7"/>
    <w:rsid w:val="00AB1E73"/>
    <w:rsid w:val="00AB2D23"/>
    <w:rsid w:val="00AB32EE"/>
    <w:rsid w:val="00AB4672"/>
    <w:rsid w:val="00AB5477"/>
    <w:rsid w:val="00AB581F"/>
    <w:rsid w:val="00AB628D"/>
    <w:rsid w:val="00AB677E"/>
    <w:rsid w:val="00AB796B"/>
    <w:rsid w:val="00AC2A05"/>
    <w:rsid w:val="00AC3CBC"/>
    <w:rsid w:val="00AC61D5"/>
    <w:rsid w:val="00AD0E53"/>
    <w:rsid w:val="00AD1059"/>
    <w:rsid w:val="00AD467E"/>
    <w:rsid w:val="00AD6DE7"/>
    <w:rsid w:val="00AD72A4"/>
    <w:rsid w:val="00AE2037"/>
    <w:rsid w:val="00AE2C07"/>
    <w:rsid w:val="00AE2F07"/>
    <w:rsid w:val="00AE3385"/>
    <w:rsid w:val="00AE3C8F"/>
    <w:rsid w:val="00AE438C"/>
    <w:rsid w:val="00AE4413"/>
    <w:rsid w:val="00AE495D"/>
    <w:rsid w:val="00AE55AD"/>
    <w:rsid w:val="00AE60B6"/>
    <w:rsid w:val="00AE6F89"/>
    <w:rsid w:val="00AF2471"/>
    <w:rsid w:val="00AF3644"/>
    <w:rsid w:val="00AF38A3"/>
    <w:rsid w:val="00AF44D5"/>
    <w:rsid w:val="00AF527A"/>
    <w:rsid w:val="00B0206B"/>
    <w:rsid w:val="00B117E7"/>
    <w:rsid w:val="00B120FD"/>
    <w:rsid w:val="00B14138"/>
    <w:rsid w:val="00B14B29"/>
    <w:rsid w:val="00B1576B"/>
    <w:rsid w:val="00B166AA"/>
    <w:rsid w:val="00B17281"/>
    <w:rsid w:val="00B20839"/>
    <w:rsid w:val="00B20EB4"/>
    <w:rsid w:val="00B21FF7"/>
    <w:rsid w:val="00B22BA7"/>
    <w:rsid w:val="00B23572"/>
    <w:rsid w:val="00B23EE4"/>
    <w:rsid w:val="00B24FCD"/>
    <w:rsid w:val="00B26DFA"/>
    <w:rsid w:val="00B273FC"/>
    <w:rsid w:val="00B3119C"/>
    <w:rsid w:val="00B3297D"/>
    <w:rsid w:val="00B32E82"/>
    <w:rsid w:val="00B352FC"/>
    <w:rsid w:val="00B35715"/>
    <w:rsid w:val="00B404EB"/>
    <w:rsid w:val="00B40E25"/>
    <w:rsid w:val="00B41833"/>
    <w:rsid w:val="00B41909"/>
    <w:rsid w:val="00B4332F"/>
    <w:rsid w:val="00B43377"/>
    <w:rsid w:val="00B4594A"/>
    <w:rsid w:val="00B464E5"/>
    <w:rsid w:val="00B501C2"/>
    <w:rsid w:val="00B508A8"/>
    <w:rsid w:val="00B50E3C"/>
    <w:rsid w:val="00B529FB"/>
    <w:rsid w:val="00B52A43"/>
    <w:rsid w:val="00B54045"/>
    <w:rsid w:val="00B5470B"/>
    <w:rsid w:val="00B55821"/>
    <w:rsid w:val="00B55F75"/>
    <w:rsid w:val="00B60550"/>
    <w:rsid w:val="00B64270"/>
    <w:rsid w:val="00B642D5"/>
    <w:rsid w:val="00B67D5D"/>
    <w:rsid w:val="00B70AB9"/>
    <w:rsid w:val="00B71212"/>
    <w:rsid w:val="00B71FFC"/>
    <w:rsid w:val="00B72818"/>
    <w:rsid w:val="00B737C1"/>
    <w:rsid w:val="00B757D7"/>
    <w:rsid w:val="00B7788B"/>
    <w:rsid w:val="00B7790C"/>
    <w:rsid w:val="00B80A5C"/>
    <w:rsid w:val="00B8183E"/>
    <w:rsid w:val="00B828DE"/>
    <w:rsid w:val="00B842C0"/>
    <w:rsid w:val="00B869F5"/>
    <w:rsid w:val="00B86BD3"/>
    <w:rsid w:val="00B915CB"/>
    <w:rsid w:val="00B91763"/>
    <w:rsid w:val="00B91DBC"/>
    <w:rsid w:val="00B934A5"/>
    <w:rsid w:val="00B93779"/>
    <w:rsid w:val="00B9441A"/>
    <w:rsid w:val="00B94A31"/>
    <w:rsid w:val="00B958B4"/>
    <w:rsid w:val="00B97F15"/>
    <w:rsid w:val="00BA00BC"/>
    <w:rsid w:val="00BA0600"/>
    <w:rsid w:val="00BA0651"/>
    <w:rsid w:val="00BA1321"/>
    <w:rsid w:val="00BA1C55"/>
    <w:rsid w:val="00BA3D10"/>
    <w:rsid w:val="00BA462D"/>
    <w:rsid w:val="00BA4B48"/>
    <w:rsid w:val="00BA53D8"/>
    <w:rsid w:val="00BA7F85"/>
    <w:rsid w:val="00BB0377"/>
    <w:rsid w:val="00BB1437"/>
    <w:rsid w:val="00BB25F9"/>
    <w:rsid w:val="00BB333E"/>
    <w:rsid w:val="00BB3A80"/>
    <w:rsid w:val="00BB5145"/>
    <w:rsid w:val="00BB577C"/>
    <w:rsid w:val="00BB6095"/>
    <w:rsid w:val="00BB759E"/>
    <w:rsid w:val="00BB7E9B"/>
    <w:rsid w:val="00BC116F"/>
    <w:rsid w:val="00BC152B"/>
    <w:rsid w:val="00BC1593"/>
    <w:rsid w:val="00BC247B"/>
    <w:rsid w:val="00BC2749"/>
    <w:rsid w:val="00BC4B96"/>
    <w:rsid w:val="00BC61C5"/>
    <w:rsid w:val="00BC6A2C"/>
    <w:rsid w:val="00BD05F3"/>
    <w:rsid w:val="00BD1098"/>
    <w:rsid w:val="00BD1356"/>
    <w:rsid w:val="00BD22AA"/>
    <w:rsid w:val="00BD3142"/>
    <w:rsid w:val="00BD3972"/>
    <w:rsid w:val="00BD5698"/>
    <w:rsid w:val="00BD64AC"/>
    <w:rsid w:val="00BD6C2C"/>
    <w:rsid w:val="00BD734B"/>
    <w:rsid w:val="00BD7BEE"/>
    <w:rsid w:val="00BE0FB7"/>
    <w:rsid w:val="00BE10A6"/>
    <w:rsid w:val="00BE2F5E"/>
    <w:rsid w:val="00BE62C6"/>
    <w:rsid w:val="00BE66FB"/>
    <w:rsid w:val="00BE7539"/>
    <w:rsid w:val="00BE783A"/>
    <w:rsid w:val="00BE7A9E"/>
    <w:rsid w:val="00BF0000"/>
    <w:rsid w:val="00BF0F9A"/>
    <w:rsid w:val="00BF36C8"/>
    <w:rsid w:val="00BF4C71"/>
    <w:rsid w:val="00BF4F29"/>
    <w:rsid w:val="00BF5667"/>
    <w:rsid w:val="00BF6404"/>
    <w:rsid w:val="00C009B3"/>
    <w:rsid w:val="00C011D1"/>
    <w:rsid w:val="00C01D4B"/>
    <w:rsid w:val="00C03EC4"/>
    <w:rsid w:val="00C0400B"/>
    <w:rsid w:val="00C04331"/>
    <w:rsid w:val="00C04B92"/>
    <w:rsid w:val="00C04FAC"/>
    <w:rsid w:val="00C12E56"/>
    <w:rsid w:val="00C12F68"/>
    <w:rsid w:val="00C13AD8"/>
    <w:rsid w:val="00C13FC8"/>
    <w:rsid w:val="00C167BC"/>
    <w:rsid w:val="00C16C30"/>
    <w:rsid w:val="00C176EB"/>
    <w:rsid w:val="00C20536"/>
    <w:rsid w:val="00C22F95"/>
    <w:rsid w:val="00C23E8C"/>
    <w:rsid w:val="00C2554E"/>
    <w:rsid w:val="00C3032A"/>
    <w:rsid w:val="00C308BF"/>
    <w:rsid w:val="00C31F91"/>
    <w:rsid w:val="00C32EC6"/>
    <w:rsid w:val="00C32EF8"/>
    <w:rsid w:val="00C3351E"/>
    <w:rsid w:val="00C33674"/>
    <w:rsid w:val="00C33AE8"/>
    <w:rsid w:val="00C33B93"/>
    <w:rsid w:val="00C355EA"/>
    <w:rsid w:val="00C35BD3"/>
    <w:rsid w:val="00C37667"/>
    <w:rsid w:val="00C37E9A"/>
    <w:rsid w:val="00C40BA9"/>
    <w:rsid w:val="00C40BE4"/>
    <w:rsid w:val="00C43ABE"/>
    <w:rsid w:val="00C4451F"/>
    <w:rsid w:val="00C44796"/>
    <w:rsid w:val="00C453CB"/>
    <w:rsid w:val="00C45CDF"/>
    <w:rsid w:val="00C46309"/>
    <w:rsid w:val="00C46558"/>
    <w:rsid w:val="00C46F7F"/>
    <w:rsid w:val="00C51500"/>
    <w:rsid w:val="00C52282"/>
    <w:rsid w:val="00C5252C"/>
    <w:rsid w:val="00C53CA6"/>
    <w:rsid w:val="00C53E59"/>
    <w:rsid w:val="00C5493F"/>
    <w:rsid w:val="00C5679E"/>
    <w:rsid w:val="00C57EB1"/>
    <w:rsid w:val="00C616D2"/>
    <w:rsid w:val="00C61D2B"/>
    <w:rsid w:val="00C61E70"/>
    <w:rsid w:val="00C6245E"/>
    <w:rsid w:val="00C6281F"/>
    <w:rsid w:val="00C64969"/>
    <w:rsid w:val="00C64DB0"/>
    <w:rsid w:val="00C660DE"/>
    <w:rsid w:val="00C66497"/>
    <w:rsid w:val="00C668A6"/>
    <w:rsid w:val="00C67063"/>
    <w:rsid w:val="00C6726A"/>
    <w:rsid w:val="00C717DE"/>
    <w:rsid w:val="00C731A6"/>
    <w:rsid w:val="00C73A96"/>
    <w:rsid w:val="00C73DD2"/>
    <w:rsid w:val="00C742CE"/>
    <w:rsid w:val="00C7627E"/>
    <w:rsid w:val="00C8065C"/>
    <w:rsid w:val="00C80D43"/>
    <w:rsid w:val="00C82258"/>
    <w:rsid w:val="00C8278D"/>
    <w:rsid w:val="00C83CE3"/>
    <w:rsid w:val="00C84B4F"/>
    <w:rsid w:val="00C855DF"/>
    <w:rsid w:val="00C90A87"/>
    <w:rsid w:val="00C91A02"/>
    <w:rsid w:val="00C91AF8"/>
    <w:rsid w:val="00C927FC"/>
    <w:rsid w:val="00C938DF"/>
    <w:rsid w:val="00C945E3"/>
    <w:rsid w:val="00C9472F"/>
    <w:rsid w:val="00C94A32"/>
    <w:rsid w:val="00C951FE"/>
    <w:rsid w:val="00C956D5"/>
    <w:rsid w:val="00C96527"/>
    <w:rsid w:val="00C97008"/>
    <w:rsid w:val="00CA0C46"/>
    <w:rsid w:val="00CA16E9"/>
    <w:rsid w:val="00CA350A"/>
    <w:rsid w:val="00CA78F8"/>
    <w:rsid w:val="00CB00E5"/>
    <w:rsid w:val="00CB12FC"/>
    <w:rsid w:val="00CB1888"/>
    <w:rsid w:val="00CB18B9"/>
    <w:rsid w:val="00CB1D31"/>
    <w:rsid w:val="00CB24EB"/>
    <w:rsid w:val="00CB277D"/>
    <w:rsid w:val="00CB48D0"/>
    <w:rsid w:val="00CB5F6C"/>
    <w:rsid w:val="00CB6DEA"/>
    <w:rsid w:val="00CB7E37"/>
    <w:rsid w:val="00CC108D"/>
    <w:rsid w:val="00CC20C4"/>
    <w:rsid w:val="00CC3DBF"/>
    <w:rsid w:val="00CC4B2D"/>
    <w:rsid w:val="00CC65B0"/>
    <w:rsid w:val="00CC7946"/>
    <w:rsid w:val="00CD15B4"/>
    <w:rsid w:val="00CD294B"/>
    <w:rsid w:val="00CD4E1B"/>
    <w:rsid w:val="00CD58CB"/>
    <w:rsid w:val="00CD58ED"/>
    <w:rsid w:val="00CD71F8"/>
    <w:rsid w:val="00CD7286"/>
    <w:rsid w:val="00CE06ED"/>
    <w:rsid w:val="00CE0A32"/>
    <w:rsid w:val="00CE0B19"/>
    <w:rsid w:val="00CE0D63"/>
    <w:rsid w:val="00CE1B9C"/>
    <w:rsid w:val="00CE2EFA"/>
    <w:rsid w:val="00CE3C3D"/>
    <w:rsid w:val="00CE46C9"/>
    <w:rsid w:val="00CE4902"/>
    <w:rsid w:val="00CE6BE3"/>
    <w:rsid w:val="00CE7AD9"/>
    <w:rsid w:val="00CF24A7"/>
    <w:rsid w:val="00CF312A"/>
    <w:rsid w:val="00CF3338"/>
    <w:rsid w:val="00CF5125"/>
    <w:rsid w:val="00CF635D"/>
    <w:rsid w:val="00CF6ADE"/>
    <w:rsid w:val="00CF7348"/>
    <w:rsid w:val="00CF745D"/>
    <w:rsid w:val="00CF768E"/>
    <w:rsid w:val="00D00335"/>
    <w:rsid w:val="00D0061A"/>
    <w:rsid w:val="00D0135B"/>
    <w:rsid w:val="00D01612"/>
    <w:rsid w:val="00D02443"/>
    <w:rsid w:val="00D05E5A"/>
    <w:rsid w:val="00D13929"/>
    <w:rsid w:val="00D1440F"/>
    <w:rsid w:val="00D144D6"/>
    <w:rsid w:val="00D166A0"/>
    <w:rsid w:val="00D21995"/>
    <w:rsid w:val="00D242E9"/>
    <w:rsid w:val="00D25F88"/>
    <w:rsid w:val="00D25FC6"/>
    <w:rsid w:val="00D31859"/>
    <w:rsid w:val="00D3188B"/>
    <w:rsid w:val="00D31968"/>
    <w:rsid w:val="00D32080"/>
    <w:rsid w:val="00D35AA8"/>
    <w:rsid w:val="00D36111"/>
    <w:rsid w:val="00D36647"/>
    <w:rsid w:val="00D402C0"/>
    <w:rsid w:val="00D41105"/>
    <w:rsid w:val="00D43410"/>
    <w:rsid w:val="00D43483"/>
    <w:rsid w:val="00D438A6"/>
    <w:rsid w:val="00D44653"/>
    <w:rsid w:val="00D44A49"/>
    <w:rsid w:val="00D44CF2"/>
    <w:rsid w:val="00D47010"/>
    <w:rsid w:val="00D4710A"/>
    <w:rsid w:val="00D476B6"/>
    <w:rsid w:val="00D503CF"/>
    <w:rsid w:val="00D5068E"/>
    <w:rsid w:val="00D50ACF"/>
    <w:rsid w:val="00D51160"/>
    <w:rsid w:val="00D5251A"/>
    <w:rsid w:val="00D530A2"/>
    <w:rsid w:val="00D53465"/>
    <w:rsid w:val="00D53863"/>
    <w:rsid w:val="00D53E2F"/>
    <w:rsid w:val="00D54C03"/>
    <w:rsid w:val="00D552B5"/>
    <w:rsid w:val="00D5542A"/>
    <w:rsid w:val="00D55709"/>
    <w:rsid w:val="00D55DB4"/>
    <w:rsid w:val="00D5627B"/>
    <w:rsid w:val="00D57F3A"/>
    <w:rsid w:val="00D60446"/>
    <w:rsid w:val="00D60F9D"/>
    <w:rsid w:val="00D6210F"/>
    <w:rsid w:val="00D65027"/>
    <w:rsid w:val="00D655DC"/>
    <w:rsid w:val="00D66721"/>
    <w:rsid w:val="00D6761D"/>
    <w:rsid w:val="00D708DD"/>
    <w:rsid w:val="00D70EE8"/>
    <w:rsid w:val="00D7398D"/>
    <w:rsid w:val="00D74122"/>
    <w:rsid w:val="00D74821"/>
    <w:rsid w:val="00D74BA8"/>
    <w:rsid w:val="00D75C35"/>
    <w:rsid w:val="00D75DF4"/>
    <w:rsid w:val="00D76FFF"/>
    <w:rsid w:val="00D80363"/>
    <w:rsid w:val="00D80454"/>
    <w:rsid w:val="00D8131B"/>
    <w:rsid w:val="00D82482"/>
    <w:rsid w:val="00D8363B"/>
    <w:rsid w:val="00D836E3"/>
    <w:rsid w:val="00D84C28"/>
    <w:rsid w:val="00D87873"/>
    <w:rsid w:val="00D902BE"/>
    <w:rsid w:val="00D915EE"/>
    <w:rsid w:val="00D93643"/>
    <w:rsid w:val="00D94773"/>
    <w:rsid w:val="00D9511A"/>
    <w:rsid w:val="00D95449"/>
    <w:rsid w:val="00D96411"/>
    <w:rsid w:val="00D9679E"/>
    <w:rsid w:val="00D9724E"/>
    <w:rsid w:val="00D97453"/>
    <w:rsid w:val="00DA1F7B"/>
    <w:rsid w:val="00DA2ED5"/>
    <w:rsid w:val="00DA3B97"/>
    <w:rsid w:val="00DA593E"/>
    <w:rsid w:val="00DB10CC"/>
    <w:rsid w:val="00DB11CF"/>
    <w:rsid w:val="00DB17F5"/>
    <w:rsid w:val="00DB702D"/>
    <w:rsid w:val="00DC020F"/>
    <w:rsid w:val="00DC1A83"/>
    <w:rsid w:val="00DC20BA"/>
    <w:rsid w:val="00DC212D"/>
    <w:rsid w:val="00DC4B23"/>
    <w:rsid w:val="00DC52B2"/>
    <w:rsid w:val="00DC546E"/>
    <w:rsid w:val="00DC562A"/>
    <w:rsid w:val="00DC57C9"/>
    <w:rsid w:val="00DD0E4A"/>
    <w:rsid w:val="00DD15E1"/>
    <w:rsid w:val="00DD1E3B"/>
    <w:rsid w:val="00DD3F06"/>
    <w:rsid w:val="00DD3FA9"/>
    <w:rsid w:val="00DD4078"/>
    <w:rsid w:val="00DD4426"/>
    <w:rsid w:val="00DD462F"/>
    <w:rsid w:val="00DD5D41"/>
    <w:rsid w:val="00DD6BCB"/>
    <w:rsid w:val="00DE1444"/>
    <w:rsid w:val="00DE3527"/>
    <w:rsid w:val="00DE4624"/>
    <w:rsid w:val="00DE5EE7"/>
    <w:rsid w:val="00DE6515"/>
    <w:rsid w:val="00DF05B1"/>
    <w:rsid w:val="00DF14B7"/>
    <w:rsid w:val="00DF25A9"/>
    <w:rsid w:val="00DF44C5"/>
    <w:rsid w:val="00DF61BD"/>
    <w:rsid w:val="00DF6A00"/>
    <w:rsid w:val="00DF7458"/>
    <w:rsid w:val="00E002D7"/>
    <w:rsid w:val="00E05793"/>
    <w:rsid w:val="00E06F99"/>
    <w:rsid w:val="00E07C59"/>
    <w:rsid w:val="00E102F2"/>
    <w:rsid w:val="00E10704"/>
    <w:rsid w:val="00E128EC"/>
    <w:rsid w:val="00E136CC"/>
    <w:rsid w:val="00E13C01"/>
    <w:rsid w:val="00E14DE8"/>
    <w:rsid w:val="00E17294"/>
    <w:rsid w:val="00E26BAB"/>
    <w:rsid w:val="00E27DA2"/>
    <w:rsid w:val="00E30088"/>
    <w:rsid w:val="00E313C8"/>
    <w:rsid w:val="00E31937"/>
    <w:rsid w:val="00E32E76"/>
    <w:rsid w:val="00E34866"/>
    <w:rsid w:val="00E34F39"/>
    <w:rsid w:val="00E36553"/>
    <w:rsid w:val="00E4064F"/>
    <w:rsid w:val="00E4129B"/>
    <w:rsid w:val="00E42FF8"/>
    <w:rsid w:val="00E446F3"/>
    <w:rsid w:val="00E448D2"/>
    <w:rsid w:val="00E45D87"/>
    <w:rsid w:val="00E46496"/>
    <w:rsid w:val="00E478B3"/>
    <w:rsid w:val="00E520FE"/>
    <w:rsid w:val="00E52CD6"/>
    <w:rsid w:val="00E52CF7"/>
    <w:rsid w:val="00E60466"/>
    <w:rsid w:val="00E6051A"/>
    <w:rsid w:val="00E6076D"/>
    <w:rsid w:val="00E629CA"/>
    <w:rsid w:val="00E63E7D"/>
    <w:rsid w:val="00E64AAC"/>
    <w:rsid w:val="00E65B9E"/>
    <w:rsid w:val="00E6784E"/>
    <w:rsid w:val="00E67963"/>
    <w:rsid w:val="00E7077B"/>
    <w:rsid w:val="00E70852"/>
    <w:rsid w:val="00E70CAB"/>
    <w:rsid w:val="00E7114D"/>
    <w:rsid w:val="00E72254"/>
    <w:rsid w:val="00E725BC"/>
    <w:rsid w:val="00E74E6F"/>
    <w:rsid w:val="00E758F4"/>
    <w:rsid w:val="00E76325"/>
    <w:rsid w:val="00E77F20"/>
    <w:rsid w:val="00E80A26"/>
    <w:rsid w:val="00E80D2A"/>
    <w:rsid w:val="00E81751"/>
    <w:rsid w:val="00E83D94"/>
    <w:rsid w:val="00E844D1"/>
    <w:rsid w:val="00E859C7"/>
    <w:rsid w:val="00E870BB"/>
    <w:rsid w:val="00E91876"/>
    <w:rsid w:val="00E91AE0"/>
    <w:rsid w:val="00E930E2"/>
    <w:rsid w:val="00E93808"/>
    <w:rsid w:val="00E94539"/>
    <w:rsid w:val="00E95A7A"/>
    <w:rsid w:val="00E961B5"/>
    <w:rsid w:val="00E96C9B"/>
    <w:rsid w:val="00E96FB8"/>
    <w:rsid w:val="00E97594"/>
    <w:rsid w:val="00E977B8"/>
    <w:rsid w:val="00E9795E"/>
    <w:rsid w:val="00EA08A6"/>
    <w:rsid w:val="00EA0D55"/>
    <w:rsid w:val="00EA30D3"/>
    <w:rsid w:val="00EA3CC9"/>
    <w:rsid w:val="00EA4504"/>
    <w:rsid w:val="00EA6790"/>
    <w:rsid w:val="00EA7DF5"/>
    <w:rsid w:val="00EB06A7"/>
    <w:rsid w:val="00EB133F"/>
    <w:rsid w:val="00EB2081"/>
    <w:rsid w:val="00EB3711"/>
    <w:rsid w:val="00EB62CA"/>
    <w:rsid w:val="00EC1939"/>
    <w:rsid w:val="00EC288A"/>
    <w:rsid w:val="00EC37A2"/>
    <w:rsid w:val="00EC4620"/>
    <w:rsid w:val="00EC4859"/>
    <w:rsid w:val="00EC7BFE"/>
    <w:rsid w:val="00ED0162"/>
    <w:rsid w:val="00ED06A7"/>
    <w:rsid w:val="00ED2C51"/>
    <w:rsid w:val="00ED30E6"/>
    <w:rsid w:val="00ED38F0"/>
    <w:rsid w:val="00ED68CE"/>
    <w:rsid w:val="00ED73AF"/>
    <w:rsid w:val="00ED74AA"/>
    <w:rsid w:val="00ED7FEF"/>
    <w:rsid w:val="00EE046C"/>
    <w:rsid w:val="00EE0845"/>
    <w:rsid w:val="00EE0D8B"/>
    <w:rsid w:val="00EE1138"/>
    <w:rsid w:val="00EE33A1"/>
    <w:rsid w:val="00EE4AEE"/>
    <w:rsid w:val="00EE52BC"/>
    <w:rsid w:val="00EE532C"/>
    <w:rsid w:val="00EE583F"/>
    <w:rsid w:val="00EE658C"/>
    <w:rsid w:val="00EE71CC"/>
    <w:rsid w:val="00EE7442"/>
    <w:rsid w:val="00EE79DA"/>
    <w:rsid w:val="00EF02A1"/>
    <w:rsid w:val="00EF092D"/>
    <w:rsid w:val="00EF34F5"/>
    <w:rsid w:val="00EF6025"/>
    <w:rsid w:val="00F02696"/>
    <w:rsid w:val="00F032EC"/>
    <w:rsid w:val="00F053D8"/>
    <w:rsid w:val="00F05655"/>
    <w:rsid w:val="00F118F4"/>
    <w:rsid w:val="00F11EB9"/>
    <w:rsid w:val="00F147A2"/>
    <w:rsid w:val="00F15656"/>
    <w:rsid w:val="00F15C13"/>
    <w:rsid w:val="00F16231"/>
    <w:rsid w:val="00F1671C"/>
    <w:rsid w:val="00F20704"/>
    <w:rsid w:val="00F2115C"/>
    <w:rsid w:val="00F21CA8"/>
    <w:rsid w:val="00F21D4D"/>
    <w:rsid w:val="00F2290C"/>
    <w:rsid w:val="00F22D23"/>
    <w:rsid w:val="00F23FB0"/>
    <w:rsid w:val="00F2552C"/>
    <w:rsid w:val="00F307B3"/>
    <w:rsid w:val="00F3248C"/>
    <w:rsid w:val="00F32BF1"/>
    <w:rsid w:val="00F33708"/>
    <w:rsid w:val="00F339FB"/>
    <w:rsid w:val="00F34283"/>
    <w:rsid w:val="00F35E28"/>
    <w:rsid w:val="00F370A6"/>
    <w:rsid w:val="00F375C8"/>
    <w:rsid w:val="00F41F18"/>
    <w:rsid w:val="00F4215E"/>
    <w:rsid w:val="00F46016"/>
    <w:rsid w:val="00F4640E"/>
    <w:rsid w:val="00F46416"/>
    <w:rsid w:val="00F46DEC"/>
    <w:rsid w:val="00F4739E"/>
    <w:rsid w:val="00F47593"/>
    <w:rsid w:val="00F50F60"/>
    <w:rsid w:val="00F51C45"/>
    <w:rsid w:val="00F547F2"/>
    <w:rsid w:val="00F560CE"/>
    <w:rsid w:val="00F56343"/>
    <w:rsid w:val="00F56373"/>
    <w:rsid w:val="00F5671E"/>
    <w:rsid w:val="00F56DE1"/>
    <w:rsid w:val="00F606FC"/>
    <w:rsid w:val="00F60783"/>
    <w:rsid w:val="00F60C69"/>
    <w:rsid w:val="00F62CD0"/>
    <w:rsid w:val="00F63012"/>
    <w:rsid w:val="00F639ED"/>
    <w:rsid w:val="00F64D0A"/>
    <w:rsid w:val="00F655AD"/>
    <w:rsid w:val="00F65D62"/>
    <w:rsid w:val="00F65FAD"/>
    <w:rsid w:val="00F66327"/>
    <w:rsid w:val="00F66B79"/>
    <w:rsid w:val="00F67A84"/>
    <w:rsid w:val="00F67ABD"/>
    <w:rsid w:val="00F67FBB"/>
    <w:rsid w:val="00F7100E"/>
    <w:rsid w:val="00F71935"/>
    <w:rsid w:val="00F720F9"/>
    <w:rsid w:val="00F73F92"/>
    <w:rsid w:val="00F741F1"/>
    <w:rsid w:val="00F76224"/>
    <w:rsid w:val="00F77539"/>
    <w:rsid w:val="00F77F0F"/>
    <w:rsid w:val="00F83AFF"/>
    <w:rsid w:val="00F8543D"/>
    <w:rsid w:val="00F86BB0"/>
    <w:rsid w:val="00F90FCE"/>
    <w:rsid w:val="00F93B3E"/>
    <w:rsid w:val="00F947FE"/>
    <w:rsid w:val="00F95BE6"/>
    <w:rsid w:val="00F95DC5"/>
    <w:rsid w:val="00F95EC0"/>
    <w:rsid w:val="00F9651F"/>
    <w:rsid w:val="00F969A4"/>
    <w:rsid w:val="00F96D34"/>
    <w:rsid w:val="00F972E7"/>
    <w:rsid w:val="00FA0130"/>
    <w:rsid w:val="00FA0402"/>
    <w:rsid w:val="00FA1A15"/>
    <w:rsid w:val="00FA4263"/>
    <w:rsid w:val="00FA4666"/>
    <w:rsid w:val="00FA5281"/>
    <w:rsid w:val="00FB56AD"/>
    <w:rsid w:val="00FB6DA5"/>
    <w:rsid w:val="00FB7035"/>
    <w:rsid w:val="00FC0913"/>
    <w:rsid w:val="00FC1E7F"/>
    <w:rsid w:val="00FC3049"/>
    <w:rsid w:val="00FC36B6"/>
    <w:rsid w:val="00FC3CBC"/>
    <w:rsid w:val="00FC4971"/>
    <w:rsid w:val="00FC49D7"/>
    <w:rsid w:val="00FC4EA9"/>
    <w:rsid w:val="00FC5A90"/>
    <w:rsid w:val="00FC66B9"/>
    <w:rsid w:val="00FC7AAF"/>
    <w:rsid w:val="00FD0646"/>
    <w:rsid w:val="00FD2C84"/>
    <w:rsid w:val="00FD318E"/>
    <w:rsid w:val="00FD61EC"/>
    <w:rsid w:val="00FD6700"/>
    <w:rsid w:val="00FD688A"/>
    <w:rsid w:val="00FD709B"/>
    <w:rsid w:val="00FD72DA"/>
    <w:rsid w:val="00FE03F0"/>
    <w:rsid w:val="00FE0C7F"/>
    <w:rsid w:val="00FE15D0"/>
    <w:rsid w:val="00FE37A5"/>
    <w:rsid w:val="00FE3E6B"/>
    <w:rsid w:val="00FE4696"/>
    <w:rsid w:val="00FE553F"/>
    <w:rsid w:val="00FE685E"/>
    <w:rsid w:val="00FF064A"/>
    <w:rsid w:val="00FF0EFA"/>
    <w:rsid w:val="00FF245E"/>
    <w:rsid w:val="00FF2772"/>
    <w:rsid w:val="00FF2FBE"/>
    <w:rsid w:val="00FF3B36"/>
    <w:rsid w:val="00FF7C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5B0D"/>
  <w15:chartTrackingRefBased/>
  <w15:docId w15:val="{0C9EB318-B79C-4F33-A1F8-383065B5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rsid w:val="000B3E18"/>
    <w:pPr>
      <w:tabs>
        <w:tab w:val="center" w:pos="4536"/>
        <w:tab w:val="right" w:pos="9072"/>
      </w:tabs>
    </w:pPr>
  </w:style>
  <w:style w:type="character" w:customStyle="1" w:styleId="FuzeileZchn">
    <w:name w:val="Fußzeile Zchn"/>
    <w:basedOn w:val="Absatz-Standardschriftart"/>
    <w:link w:val="Fuzeile"/>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 w:type="paragraph" w:styleId="StandardWeb">
    <w:name w:val="Normal (Web)"/>
    <w:basedOn w:val="Standard"/>
    <w:uiPriority w:val="99"/>
    <w:semiHidden/>
    <w:unhideWhenUsed/>
    <w:rsid w:val="005C4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231696994">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43942883">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083379079">
      <w:bodyDiv w:val="1"/>
      <w:marLeft w:val="0"/>
      <w:marRight w:val="0"/>
      <w:marTop w:val="0"/>
      <w:marBottom w:val="0"/>
      <w:divBdr>
        <w:top w:val="none" w:sz="0" w:space="0" w:color="auto"/>
        <w:left w:val="none" w:sz="0" w:space="0" w:color="auto"/>
        <w:bottom w:val="none" w:sz="0" w:space="0" w:color="auto"/>
        <w:right w:val="none" w:sz="0" w:space="0" w:color="auto"/>
      </w:divBdr>
    </w:div>
    <w:div w:id="1162352948">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67262979">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1795172518">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 w:id="211728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bodenseewest.eu" TargetMode="External"/><Relationship Id="rId13" Type="http://schemas.openxmlformats.org/officeDocument/2006/relationships/hyperlink" Target="http://www.bodenseewest.eu" TargetMode="External"/><Relationship Id="rId18" Type="http://schemas.openxmlformats.org/officeDocument/2006/relationships/hyperlink" Target="http://www.pr2.de/pressefach/17" TargetMode="External"/><Relationship Id="rId26" Type="http://schemas.openxmlformats.org/officeDocument/2006/relationships/hyperlink" Target="http://www.bodenseewest.eu" TargetMode="External"/><Relationship Id="rId3" Type="http://schemas.openxmlformats.org/officeDocument/2006/relationships/styles" Target="styles.xml"/><Relationship Id="rId21" Type="http://schemas.openxmlformats.org/officeDocument/2006/relationships/hyperlink" Target="http://www.hafenhalle.com" TargetMode="External"/><Relationship Id="rId7" Type="http://schemas.openxmlformats.org/officeDocument/2006/relationships/endnotes" Target="endnotes.xml"/><Relationship Id="rId12" Type="http://schemas.openxmlformats.org/officeDocument/2006/relationships/hyperlink" Target="mailto:presse@bodenseewest.eu" TargetMode="External"/><Relationship Id="rId17" Type="http://schemas.openxmlformats.org/officeDocument/2006/relationships/hyperlink" Target="http://www.bodenseewest.eu/wildewochen" TargetMode="External"/><Relationship Id="rId25" Type="http://schemas.openxmlformats.org/officeDocument/2006/relationships/hyperlink" Target="http://www.bodenseewest.eu/bodenseecardwest" TargetMode="External"/><Relationship Id="rId2" Type="http://schemas.openxmlformats.org/officeDocument/2006/relationships/numbering" Target="numbering.xml"/><Relationship Id="rId16" Type="http://schemas.openxmlformats.org/officeDocument/2006/relationships/hyperlink" Target="http://www.bodenseewest.eu/wildewochen" TargetMode="External"/><Relationship Id="rId20" Type="http://schemas.openxmlformats.org/officeDocument/2006/relationships/hyperlink" Target="http://burghof-wallhausen.d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2.de" TargetMode="External"/><Relationship Id="rId24" Type="http://schemas.openxmlformats.org/officeDocument/2006/relationships/hyperlink" Target="http://www.herbst-hopping.eu" TargetMode="External"/><Relationship Id="rId5" Type="http://schemas.openxmlformats.org/officeDocument/2006/relationships/webSettings" Target="webSettings.xml"/><Relationship Id="rId15" Type="http://schemas.openxmlformats.org/officeDocument/2006/relationships/hyperlink" Target="http://www.pr2.de" TargetMode="External"/><Relationship Id="rId23" Type="http://schemas.openxmlformats.org/officeDocument/2006/relationships/hyperlink" Target="https://www.bodenseewest.eu/de/erleben/kulinarik/genusswochen/wildewochen/wildverkaufsstellen" TargetMode="External"/><Relationship Id="rId28" Type="http://schemas.openxmlformats.org/officeDocument/2006/relationships/footer" Target="footer1.xml"/><Relationship Id="rId10" Type="http://schemas.openxmlformats.org/officeDocument/2006/relationships/hyperlink" Target="mailto:p.reinmoeller@pr2.de" TargetMode="External"/><Relationship Id="rId19" Type="http://schemas.openxmlformats.org/officeDocument/2006/relationships/hyperlink" Target="mailto:tourismus@allensbach.de" TargetMode="External"/><Relationship Id="rId4" Type="http://schemas.openxmlformats.org/officeDocument/2006/relationships/settings" Target="settings.xml"/><Relationship Id="rId9" Type="http://schemas.openxmlformats.org/officeDocument/2006/relationships/hyperlink" Target="http://www.bodenseewest.eu" TargetMode="External"/><Relationship Id="rId14" Type="http://schemas.openxmlformats.org/officeDocument/2006/relationships/hyperlink" Target="mailto:p.reinmoeller@pr2.de" TargetMode="External"/><Relationship Id="rId22" Type="http://schemas.openxmlformats.org/officeDocument/2006/relationships/hyperlink" Target="mailto:info@hafenhalle.com"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1398</Words>
  <Characters>8810</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Petra Reinmöller</cp:lastModifiedBy>
  <cp:revision>4</cp:revision>
  <cp:lastPrinted>2026-04-07T08:10:00Z</cp:lastPrinted>
  <dcterms:created xsi:type="dcterms:W3CDTF">2026-09-07T10:27:00Z</dcterms:created>
  <dcterms:modified xsi:type="dcterms:W3CDTF">2026-09-07T10:51:00Z</dcterms:modified>
</cp:coreProperties>
</file>