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CB683E" w14:textId="0E8B978F" w:rsidR="00BC19D6" w:rsidRPr="00DA4AE8" w:rsidRDefault="005D1EE2" w:rsidP="00412AAA">
      <w:pPr>
        <w:widowControl w:val="0"/>
        <w:tabs>
          <w:tab w:val="left" w:pos="7088"/>
        </w:tabs>
        <w:spacing w:after="120" w:line="360" w:lineRule="auto"/>
        <w:rPr>
          <w:rFonts w:cs="Arial"/>
          <w:b/>
          <w:bCs/>
          <w:sz w:val="22"/>
        </w:rPr>
      </w:pPr>
      <w:r>
        <w:rPr>
          <w:rFonts w:cs="Arial"/>
          <w:b/>
          <w:bCs/>
          <w:sz w:val="22"/>
        </w:rPr>
        <w:t>Medienmitteilung</w:t>
      </w:r>
      <w:r w:rsidR="00CB4CC2">
        <w:rPr>
          <w:rFonts w:cs="Arial"/>
          <w:b/>
          <w:bCs/>
          <w:sz w:val="22"/>
        </w:rPr>
        <w:t xml:space="preserve"> Napoleonmuseum Arenenberg</w:t>
      </w:r>
      <w:r w:rsidR="00ED5001">
        <w:rPr>
          <w:rFonts w:cs="Arial"/>
          <w:b/>
          <w:bCs/>
          <w:sz w:val="22"/>
        </w:rPr>
        <w:t xml:space="preserve"> (</w:t>
      </w:r>
      <w:r w:rsidR="00321452">
        <w:rPr>
          <w:rFonts w:cs="Arial"/>
          <w:b/>
          <w:bCs/>
          <w:sz w:val="22"/>
        </w:rPr>
        <w:t>Kurz</w:t>
      </w:r>
      <w:r w:rsidR="00ED5001">
        <w:rPr>
          <w:rFonts w:cs="Arial"/>
          <w:b/>
          <w:bCs/>
          <w:sz w:val="22"/>
        </w:rPr>
        <w:t>fassung)</w:t>
      </w:r>
    </w:p>
    <w:p w14:paraId="676AD31C" w14:textId="4478B60C" w:rsidR="00BC19D6" w:rsidRDefault="00BC19D6" w:rsidP="00412AAA">
      <w:pPr>
        <w:widowControl w:val="0"/>
        <w:tabs>
          <w:tab w:val="left" w:pos="7088"/>
        </w:tabs>
        <w:spacing w:after="120" w:line="360" w:lineRule="auto"/>
        <w:rPr>
          <w:rFonts w:cs="Arial"/>
          <w:b/>
          <w:bCs/>
          <w:sz w:val="22"/>
        </w:rPr>
      </w:pPr>
    </w:p>
    <w:p w14:paraId="67F98BC1" w14:textId="27C61BA2" w:rsidR="001A3769" w:rsidRPr="008A7CDB" w:rsidRDefault="00007558" w:rsidP="008A7CDB">
      <w:pPr>
        <w:widowControl w:val="0"/>
        <w:tabs>
          <w:tab w:val="left" w:pos="7088"/>
        </w:tabs>
        <w:spacing w:before="80" w:after="200" w:line="300" w:lineRule="auto"/>
        <w:ind w:right="-709"/>
        <w:rPr>
          <w:rFonts w:cs="Arial"/>
          <w:bCs/>
          <w:sz w:val="22"/>
          <w:szCs w:val="22"/>
        </w:rPr>
      </w:pPr>
      <w:r>
        <w:rPr>
          <w:rFonts w:cs="Arial"/>
          <w:bCs/>
          <w:sz w:val="22"/>
        </w:rPr>
        <w:t>20</w:t>
      </w:r>
      <w:r w:rsidR="0003620D">
        <w:rPr>
          <w:rFonts w:cs="Arial"/>
          <w:bCs/>
          <w:sz w:val="22"/>
        </w:rPr>
        <w:t xml:space="preserve">. </w:t>
      </w:r>
      <w:r w:rsidR="007E7C86">
        <w:rPr>
          <w:rFonts w:cs="Arial"/>
          <w:bCs/>
          <w:sz w:val="22"/>
        </w:rPr>
        <w:t xml:space="preserve">März </w:t>
      </w:r>
      <w:r>
        <w:rPr>
          <w:rFonts w:cs="Arial"/>
          <w:bCs/>
          <w:sz w:val="22"/>
        </w:rPr>
        <w:t xml:space="preserve">bis 20. September </w:t>
      </w:r>
      <w:r w:rsidR="007E7C86">
        <w:rPr>
          <w:rFonts w:cs="Arial"/>
          <w:bCs/>
          <w:sz w:val="22"/>
        </w:rPr>
        <w:t>2026</w:t>
      </w:r>
      <w:r w:rsidR="008A7CDB">
        <w:rPr>
          <w:rFonts w:cs="Arial"/>
          <w:bCs/>
          <w:sz w:val="22"/>
        </w:rPr>
        <w:t xml:space="preserve">: </w:t>
      </w:r>
      <w:r w:rsidR="007E7C86" w:rsidRPr="008A7CDB">
        <w:rPr>
          <w:rFonts w:cs="Arial"/>
          <w:bCs/>
          <w:sz w:val="22"/>
          <w:szCs w:val="22"/>
        </w:rPr>
        <w:t>Napoleonmuseum zeigt, «was der Kaiser noch sah»</w:t>
      </w:r>
    </w:p>
    <w:p w14:paraId="3FC09ECD" w14:textId="6563FF60" w:rsidR="008A7CDB" w:rsidRPr="008A7CDB" w:rsidRDefault="008A7CDB" w:rsidP="00007558">
      <w:pPr>
        <w:widowControl w:val="0"/>
        <w:tabs>
          <w:tab w:val="left" w:pos="7088"/>
        </w:tabs>
        <w:spacing w:before="80" w:after="120" w:line="360" w:lineRule="auto"/>
        <w:rPr>
          <w:rFonts w:cs="Arial"/>
          <w:sz w:val="36"/>
          <w:szCs w:val="36"/>
        </w:rPr>
      </w:pPr>
      <w:r>
        <w:rPr>
          <w:rFonts w:cs="Arial"/>
          <w:sz w:val="36"/>
          <w:szCs w:val="36"/>
        </w:rPr>
        <w:t xml:space="preserve">Die Bodenseeregion </w:t>
      </w:r>
      <w:r w:rsidRPr="008A7CDB">
        <w:rPr>
          <w:rFonts w:cs="Arial"/>
          <w:sz w:val="36"/>
          <w:szCs w:val="36"/>
        </w:rPr>
        <w:t>in historischen Fotografien</w:t>
      </w:r>
    </w:p>
    <w:p w14:paraId="4CF82194" w14:textId="4342C7DB" w:rsidR="005B4F7A" w:rsidRDefault="00CA64D4" w:rsidP="00007558">
      <w:pPr>
        <w:widowControl w:val="0"/>
        <w:tabs>
          <w:tab w:val="left" w:pos="7088"/>
        </w:tabs>
        <w:spacing w:before="80" w:after="120" w:line="360" w:lineRule="auto"/>
        <w:rPr>
          <w:rFonts w:cs="Arial"/>
          <w:b/>
          <w:sz w:val="22"/>
          <w:szCs w:val="22"/>
        </w:rPr>
      </w:pPr>
      <w:r w:rsidRPr="001A3769">
        <w:rPr>
          <w:rFonts w:cs="Arial"/>
          <w:b/>
          <w:sz w:val="22"/>
          <w:szCs w:val="22"/>
        </w:rPr>
        <w:t>Salenstein,</w:t>
      </w:r>
      <w:r w:rsidR="009F296C" w:rsidRPr="001A3769">
        <w:rPr>
          <w:rFonts w:cs="Arial"/>
          <w:b/>
          <w:sz w:val="22"/>
          <w:szCs w:val="22"/>
        </w:rPr>
        <w:t xml:space="preserve"> </w:t>
      </w:r>
      <w:r w:rsidR="007B4C41">
        <w:rPr>
          <w:rFonts w:cs="Arial"/>
          <w:b/>
          <w:sz w:val="22"/>
          <w:szCs w:val="22"/>
        </w:rPr>
        <w:t>07</w:t>
      </w:r>
      <w:r w:rsidR="009F296C" w:rsidRPr="001A3769">
        <w:rPr>
          <w:rFonts w:cs="Arial"/>
          <w:b/>
          <w:sz w:val="22"/>
          <w:szCs w:val="22"/>
        </w:rPr>
        <w:t>.</w:t>
      </w:r>
      <w:r w:rsidRPr="001A3769">
        <w:rPr>
          <w:rFonts w:cs="Arial"/>
          <w:b/>
          <w:sz w:val="22"/>
          <w:szCs w:val="22"/>
        </w:rPr>
        <w:t>0</w:t>
      </w:r>
      <w:r w:rsidR="007B4C41">
        <w:rPr>
          <w:rFonts w:cs="Arial"/>
          <w:b/>
          <w:sz w:val="22"/>
          <w:szCs w:val="22"/>
        </w:rPr>
        <w:t>4</w:t>
      </w:r>
      <w:r w:rsidR="008D517D" w:rsidRPr="001A3769">
        <w:rPr>
          <w:rFonts w:cs="Arial"/>
          <w:b/>
          <w:sz w:val="22"/>
          <w:szCs w:val="22"/>
        </w:rPr>
        <w:t>.</w:t>
      </w:r>
      <w:r w:rsidR="007E7C86">
        <w:rPr>
          <w:rFonts w:cs="Arial"/>
          <w:b/>
          <w:sz w:val="22"/>
          <w:szCs w:val="22"/>
        </w:rPr>
        <w:t xml:space="preserve">2026 </w:t>
      </w:r>
      <w:r w:rsidR="008D517D" w:rsidRPr="001A3769">
        <w:rPr>
          <w:rFonts w:cs="Arial"/>
          <w:b/>
          <w:sz w:val="22"/>
          <w:szCs w:val="22"/>
        </w:rPr>
        <w:t>–</w:t>
      </w:r>
      <w:r w:rsidR="008C133B" w:rsidRPr="001A3769">
        <w:rPr>
          <w:rFonts w:cs="Arial"/>
          <w:b/>
          <w:sz w:val="22"/>
          <w:szCs w:val="22"/>
        </w:rPr>
        <w:t xml:space="preserve"> </w:t>
      </w:r>
      <w:r w:rsidR="008A7CDB">
        <w:rPr>
          <w:rFonts w:cs="Arial"/>
          <w:b/>
          <w:sz w:val="22"/>
          <w:szCs w:val="22"/>
        </w:rPr>
        <w:t>Über 500 historische Fotografien der Bodenseeregion zeigt d</w:t>
      </w:r>
      <w:r w:rsidR="005B4F7A">
        <w:rPr>
          <w:rFonts w:cs="Arial"/>
          <w:b/>
          <w:sz w:val="22"/>
          <w:szCs w:val="22"/>
        </w:rPr>
        <w:t xml:space="preserve">as Napoleonmuseum Arenenberg </w:t>
      </w:r>
      <w:r w:rsidR="008A7CDB">
        <w:rPr>
          <w:rFonts w:cs="Arial"/>
          <w:b/>
          <w:sz w:val="22"/>
          <w:szCs w:val="22"/>
        </w:rPr>
        <w:t xml:space="preserve">in seiner neuen </w:t>
      </w:r>
      <w:r w:rsidR="005B4F7A">
        <w:rPr>
          <w:rFonts w:cs="Arial"/>
          <w:b/>
          <w:sz w:val="22"/>
          <w:szCs w:val="22"/>
        </w:rPr>
        <w:t>Ausstellung</w:t>
      </w:r>
      <w:r w:rsidR="008A7CDB">
        <w:rPr>
          <w:rFonts w:cs="Arial"/>
          <w:b/>
          <w:sz w:val="22"/>
          <w:szCs w:val="22"/>
        </w:rPr>
        <w:t xml:space="preserve"> </w:t>
      </w:r>
      <w:r w:rsidR="005B4F7A">
        <w:rPr>
          <w:rFonts w:cs="Arial"/>
          <w:b/>
          <w:sz w:val="22"/>
          <w:szCs w:val="22"/>
        </w:rPr>
        <w:t>«Was der Kaiser noch sah»</w:t>
      </w:r>
      <w:r w:rsidR="008A7CDB">
        <w:rPr>
          <w:rFonts w:cs="Arial"/>
          <w:b/>
          <w:sz w:val="22"/>
          <w:szCs w:val="22"/>
        </w:rPr>
        <w:t xml:space="preserve">. Aufgenommen wurden sie in der </w:t>
      </w:r>
      <w:r w:rsidR="005B4F7A">
        <w:rPr>
          <w:rFonts w:cs="Arial"/>
          <w:b/>
          <w:sz w:val="22"/>
          <w:szCs w:val="22"/>
        </w:rPr>
        <w:t xml:space="preserve">Zeit </w:t>
      </w:r>
      <w:r w:rsidR="008A7CDB">
        <w:rPr>
          <w:rFonts w:cs="Arial"/>
          <w:b/>
          <w:sz w:val="22"/>
          <w:szCs w:val="22"/>
        </w:rPr>
        <w:t xml:space="preserve">zwischen </w:t>
      </w:r>
      <w:r w:rsidR="00522713">
        <w:rPr>
          <w:rFonts w:cs="Arial"/>
          <w:b/>
          <w:sz w:val="22"/>
          <w:szCs w:val="22"/>
        </w:rPr>
        <w:t xml:space="preserve">1860 </w:t>
      </w:r>
      <w:r w:rsidR="008A7CDB">
        <w:rPr>
          <w:rFonts w:cs="Arial"/>
          <w:b/>
          <w:sz w:val="22"/>
          <w:szCs w:val="22"/>
        </w:rPr>
        <w:t xml:space="preserve">und </w:t>
      </w:r>
      <w:r w:rsidR="005B4F7A">
        <w:rPr>
          <w:rFonts w:cs="Arial"/>
          <w:b/>
          <w:sz w:val="22"/>
          <w:szCs w:val="22"/>
        </w:rPr>
        <w:t xml:space="preserve">ca. </w:t>
      </w:r>
      <w:r w:rsidR="00522713">
        <w:rPr>
          <w:rFonts w:cs="Arial"/>
          <w:b/>
          <w:sz w:val="22"/>
          <w:szCs w:val="22"/>
        </w:rPr>
        <w:t>19</w:t>
      </w:r>
      <w:r w:rsidR="00847D08">
        <w:rPr>
          <w:rFonts w:cs="Arial"/>
          <w:b/>
          <w:sz w:val="22"/>
          <w:szCs w:val="22"/>
        </w:rPr>
        <w:t>06</w:t>
      </w:r>
      <w:r w:rsidR="005B4F7A">
        <w:rPr>
          <w:rFonts w:cs="Arial"/>
          <w:b/>
          <w:sz w:val="22"/>
          <w:szCs w:val="22"/>
        </w:rPr>
        <w:t xml:space="preserve">. Sie spüren </w:t>
      </w:r>
      <w:r w:rsidR="008139C0">
        <w:rPr>
          <w:rFonts w:cs="Arial"/>
          <w:b/>
          <w:sz w:val="22"/>
          <w:szCs w:val="22"/>
        </w:rPr>
        <w:t xml:space="preserve">entlang bedeutender Städte und Sehenswürdigkeiten der Region </w:t>
      </w:r>
      <w:r w:rsidR="005B4F7A">
        <w:rPr>
          <w:rFonts w:cs="Arial"/>
          <w:b/>
          <w:sz w:val="22"/>
          <w:szCs w:val="22"/>
        </w:rPr>
        <w:t>den umfassenden Veränderungen nach, mit denen die Menschen damals auch aufgrund der rasanten technischen Entwicklung konfrontiert waren. Gleichzeitig bringen sie den heutigen Betrachter zum Staunen</w:t>
      </w:r>
      <w:r w:rsidR="00811F64">
        <w:rPr>
          <w:rFonts w:cs="Arial"/>
          <w:b/>
          <w:sz w:val="22"/>
          <w:szCs w:val="22"/>
        </w:rPr>
        <w:t xml:space="preserve">, denn der </w:t>
      </w:r>
      <w:r w:rsidR="00A308A6">
        <w:rPr>
          <w:rFonts w:cs="Arial"/>
          <w:b/>
          <w:sz w:val="22"/>
          <w:szCs w:val="22"/>
        </w:rPr>
        <w:t xml:space="preserve">Vergleich mit der </w:t>
      </w:r>
      <w:r w:rsidR="005B4F7A">
        <w:rPr>
          <w:rFonts w:cs="Arial"/>
          <w:b/>
          <w:sz w:val="22"/>
          <w:szCs w:val="22"/>
        </w:rPr>
        <w:t xml:space="preserve">Jetzt-Zeit </w:t>
      </w:r>
      <w:r w:rsidR="008139C0">
        <w:rPr>
          <w:rFonts w:cs="Arial"/>
          <w:b/>
          <w:sz w:val="22"/>
          <w:szCs w:val="22"/>
        </w:rPr>
        <w:t xml:space="preserve">zeigt frappierende Konstanten und </w:t>
      </w:r>
      <w:r w:rsidR="00CB73E1">
        <w:rPr>
          <w:rFonts w:cs="Arial"/>
          <w:b/>
          <w:sz w:val="22"/>
          <w:szCs w:val="22"/>
        </w:rPr>
        <w:t>grosse</w:t>
      </w:r>
      <w:r w:rsidR="008139C0">
        <w:rPr>
          <w:rFonts w:cs="Arial"/>
          <w:b/>
          <w:sz w:val="22"/>
          <w:szCs w:val="22"/>
        </w:rPr>
        <w:t xml:space="preserve"> </w:t>
      </w:r>
      <w:r w:rsidR="00A308A6">
        <w:rPr>
          <w:rFonts w:cs="Arial"/>
          <w:b/>
          <w:sz w:val="22"/>
          <w:szCs w:val="22"/>
        </w:rPr>
        <w:t>Unterschiede zugleich</w:t>
      </w:r>
      <w:r w:rsidR="00E42105">
        <w:rPr>
          <w:rFonts w:cs="Arial"/>
          <w:b/>
          <w:sz w:val="22"/>
          <w:szCs w:val="22"/>
        </w:rPr>
        <w:t>.</w:t>
      </w:r>
    </w:p>
    <w:p w14:paraId="77A84082" w14:textId="737F38CC" w:rsidR="008B1EAC" w:rsidRDefault="00CB73E1" w:rsidP="00CB73E1">
      <w:pPr>
        <w:widowControl w:val="0"/>
        <w:tabs>
          <w:tab w:val="left" w:pos="7088"/>
        </w:tabs>
        <w:spacing w:before="80" w:after="120" w:line="360" w:lineRule="auto"/>
        <w:rPr>
          <w:rFonts w:cs="Arial"/>
          <w:sz w:val="22"/>
          <w:szCs w:val="22"/>
        </w:rPr>
      </w:pPr>
      <w:r>
        <w:rPr>
          <w:rFonts w:cs="Arial"/>
          <w:bCs/>
          <w:sz w:val="22"/>
        </w:rPr>
        <w:t>Die Bodenseeregion mit vielen ihrer beliebtesten Sehenswürdigkeiten, au</w:t>
      </w:r>
      <w:r w:rsidR="009076C3">
        <w:rPr>
          <w:rFonts w:cs="Arial"/>
          <w:bCs/>
          <w:sz w:val="22"/>
        </w:rPr>
        <w:t>ss</w:t>
      </w:r>
      <w:r>
        <w:rPr>
          <w:rFonts w:cs="Arial"/>
          <w:bCs/>
          <w:sz w:val="22"/>
        </w:rPr>
        <w:t xml:space="preserve">erdem Konstanz und der Arenenberg stehen im Mittelpunkt der Ausstellung historischer Fotografien, die </w:t>
      </w:r>
      <w:r w:rsidRPr="008A7CDB">
        <w:rPr>
          <w:rFonts w:cs="Arial"/>
          <w:sz w:val="22"/>
          <w:szCs w:val="22"/>
        </w:rPr>
        <w:t xml:space="preserve">bis 20. September 2026 </w:t>
      </w:r>
      <w:r>
        <w:rPr>
          <w:rFonts w:cs="Arial"/>
          <w:sz w:val="22"/>
          <w:szCs w:val="22"/>
        </w:rPr>
        <w:t xml:space="preserve">auf dem Arenenberg zu sehen sind. </w:t>
      </w:r>
      <w:r w:rsidR="008139C0">
        <w:rPr>
          <w:rFonts w:cs="Arial"/>
          <w:sz w:val="22"/>
          <w:szCs w:val="22"/>
        </w:rPr>
        <w:t xml:space="preserve">Die </w:t>
      </w:r>
      <w:r w:rsidR="008B1EAC">
        <w:rPr>
          <w:rFonts w:cs="Arial"/>
          <w:sz w:val="22"/>
          <w:szCs w:val="22"/>
        </w:rPr>
        <w:t>Motiv</w:t>
      </w:r>
      <w:r>
        <w:rPr>
          <w:rFonts w:cs="Arial"/>
          <w:sz w:val="22"/>
          <w:szCs w:val="22"/>
        </w:rPr>
        <w:t xml:space="preserve">auswahl </w:t>
      </w:r>
      <w:r w:rsidR="008139C0">
        <w:rPr>
          <w:rFonts w:cs="Arial"/>
          <w:sz w:val="22"/>
          <w:szCs w:val="22"/>
        </w:rPr>
        <w:t xml:space="preserve">folgt der «Nostalgiereise» des französischen Kaisers Napoleon III. im Jahr 1865 zu den Stätten seiner Kindheit, Jugend und Prinzenjahre am Bodensee. Hier hatte er zusammen mit </w:t>
      </w:r>
      <w:r w:rsidR="00B323B1">
        <w:rPr>
          <w:rFonts w:cs="Arial"/>
          <w:sz w:val="22"/>
          <w:szCs w:val="22"/>
        </w:rPr>
        <w:t xml:space="preserve">seiner Mutter, </w:t>
      </w:r>
      <w:r w:rsidR="0079411E">
        <w:rPr>
          <w:rFonts w:cs="Arial"/>
          <w:sz w:val="22"/>
          <w:szCs w:val="22"/>
        </w:rPr>
        <w:t>Königin Hortense</w:t>
      </w:r>
      <w:r w:rsidR="00B323B1">
        <w:rPr>
          <w:rFonts w:cs="Arial"/>
          <w:sz w:val="22"/>
          <w:szCs w:val="22"/>
        </w:rPr>
        <w:t xml:space="preserve">, </w:t>
      </w:r>
      <w:r w:rsidR="008139C0">
        <w:rPr>
          <w:rFonts w:cs="Arial"/>
          <w:sz w:val="22"/>
          <w:szCs w:val="22"/>
        </w:rPr>
        <w:t>nach dem endgültigen Sturz seines Onkels Napoleons I. im Exil gelebt. Schon lange hatte den Kaiser das Heimweh nach dem Bodensee gequält. Die öffentliche Anteilnahme war</w:t>
      </w:r>
      <w:r w:rsidR="008B1EAC">
        <w:rPr>
          <w:rFonts w:cs="Arial"/>
          <w:sz w:val="22"/>
          <w:szCs w:val="22"/>
        </w:rPr>
        <w:t xml:space="preserve"> dann auch</w:t>
      </w:r>
      <w:r w:rsidR="008139C0">
        <w:rPr>
          <w:rFonts w:cs="Arial"/>
          <w:sz w:val="22"/>
          <w:szCs w:val="22"/>
        </w:rPr>
        <w:t xml:space="preserve"> enorm. Jubelnd war das Kaiserpaar am Bahnhof Konstanz empfangen worden. </w:t>
      </w:r>
    </w:p>
    <w:p w14:paraId="65304533" w14:textId="3E239F6F" w:rsidR="00CB73E1" w:rsidRDefault="00CB73E1" w:rsidP="00CB73E1">
      <w:pPr>
        <w:widowControl w:val="0"/>
        <w:tabs>
          <w:tab w:val="left" w:pos="7088"/>
        </w:tabs>
        <w:spacing w:before="80" w:after="120" w:line="360" w:lineRule="auto"/>
        <w:rPr>
          <w:rFonts w:cs="Arial"/>
          <w:sz w:val="22"/>
          <w:szCs w:val="22"/>
        </w:rPr>
      </w:pPr>
      <w:r>
        <w:rPr>
          <w:rFonts w:cs="Arial"/>
          <w:sz w:val="22"/>
          <w:szCs w:val="22"/>
        </w:rPr>
        <w:t xml:space="preserve">Zu dieser Zeit hatte auch </w:t>
      </w:r>
      <w:r w:rsidR="008139C0" w:rsidRPr="005E2A62">
        <w:rPr>
          <w:rFonts w:cs="Arial"/>
          <w:sz w:val="22"/>
          <w:szCs w:val="22"/>
        </w:rPr>
        <w:t xml:space="preserve">am Bodensee die Industrialisierung Fahrt aufgenommen. </w:t>
      </w:r>
      <w:r w:rsidR="008139C0" w:rsidRPr="001A2253">
        <w:rPr>
          <w:rFonts w:cs="Arial"/>
          <w:sz w:val="22"/>
          <w:szCs w:val="22"/>
        </w:rPr>
        <w:t>Dampfboote verdräng</w:t>
      </w:r>
      <w:r w:rsidR="008139C0">
        <w:rPr>
          <w:rFonts w:cs="Arial"/>
          <w:sz w:val="22"/>
          <w:szCs w:val="22"/>
        </w:rPr>
        <w:t>t</w:t>
      </w:r>
      <w:r w:rsidR="008139C0" w:rsidRPr="001A2253">
        <w:rPr>
          <w:rFonts w:cs="Arial"/>
          <w:sz w:val="22"/>
          <w:szCs w:val="22"/>
        </w:rPr>
        <w:t xml:space="preserve">en Segelschiffe, die Eisenbahn das Pferdefuhrwerk. An vielen </w:t>
      </w:r>
      <w:r w:rsidR="008139C0">
        <w:rPr>
          <w:rFonts w:cs="Arial"/>
          <w:sz w:val="22"/>
          <w:szCs w:val="22"/>
        </w:rPr>
        <w:t xml:space="preserve">Orten </w:t>
      </w:r>
      <w:r w:rsidR="008139C0" w:rsidRPr="001A2253">
        <w:rPr>
          <w:rFonts w:cs="Arial"/>
          <w:sz w:val="22"/>
          <w:szCs w:val="22"/>
        </w:rPr>
        <w:t>entst</w:t>
      </w:r>
      <w:r w:rsidR="008139C0">
        <w:rPr>
          <w:rFonts w:cs="Arial"/>
          <w:sz w:val="22"/>
          <w:szCs w:val="22"/>
        </w:rPr>
        <w:t xml:space="preserve">anden </w:t>
      </w:r>
      <w:r w:rsidR="008139C0" w:rsidRPr="001A2253">
        <w:rPr>
          <w:rFonts w:cs="Arial"/>
          <w:sz w:val="22"/>
          <w:szCs w:val="22"/>
        </w:rPr>
        <w:t>Fabriken.</w:t>
      </w:r>
      <w:r w:rsidR="008139C0">
        <w:rPr>
          <w:rFonts w:cs="Arial"/>
          <w:sz w:val="22"/>
          <w:szCs w:val="22"/>
        </w:rPr>
        <w:t xml:space="preserve"> </w:t>
      </w:r>
      <w:r w:rsidRPr="005B4F7A">
        <w:rPr>
          <w:rFonts w:cs="Arial"/>
          <w:sz w:val="22"/>
          <w:szCs w:val="22"/>
        </w:rPr>
        <w:t>Eine junge Innovation war in dieser Zeit auch das Verfahren der Fotografie</w:t>
      </w:r>
      <w:r>
        <w:rPr>
          <w:rFonts w:cs="Arial"/>
          <w:sz w:val="22"/>
          <w:szCs w:val="22"/>
        </w:rPr>
        <w:t xml:space="preserve">. Bevor sie sich durchgesetzt hatte, lag die Abbildung städtebaulicher Situationen in den Händen heimischer Genremaler, die </w:t>
      </w:r>
      <w:r>
        <w:rPr>
          <w:rFonts w:cs="Arial"/>
          <w:sz w:val="22"/>
          <w:szCs w:val="22"/>
        </w:rPr>
        <w:lastRenderedPageBreak/>
        <w:t>immer wieder ähnliche, dekorativ wirkende Motive variierten. Erst mit dem Aufkommen der Fotografie entstehen umfassende Dokumentationen, die ein verlässliches Bild darüber vermitteln, «was der Kaiser noch sah», als er ein letztes Mal in die Region reiste.</w:t>
      </w:r>
    </w:p>
    <w:p w14:paraId="5409B061" w14:textId="679C4958" w:rsidR="009266D4" w:rsidRDefault="00E37B14" w:rsidP="009266D4">
      <w:pPr>
        <w:widowControl w:val="0"/>
        <w:tabs>
          <w:tab w:val="left" w:pos="7088"/>
        </w:tabs>
        <w:spacing w:before="80" w:after="120" w:line="360" w:lineRule="auto"/>
        <w:rPr>
          <w:rFonts w:cs="Arial"/>
          <w:sz w:val="22"/>
          <w:szCs w:val="22"/>
        </w:rPr>
      </w:pPr>
      <w:r>
        <w:rPr>
          <w:rFonts w:cs="Arial"/>
          <w:sz w:val="22"/>
          <w:szCs w:val="22"/>
        </w:rPr>
        <w:t xml:space="preserve">Die </w:t>
      </w:r>
      <w:r w:rsidR="00EF6B7A">
        <w:rPr>
          <w:rFonts w:cs="Arial"/>
          <w:sz w:val="22"/>
          <w:szCs w:val="22"/>
        </w:rPr>
        <w:t>historische</w:t>
      </w:r>
      <w:r>
        <w:rPr>
          <w:rFonts w:cs="Arial"/>
          <w:sz w:val="22"/>
          <w:szCs w:val="22"/>
        </w:rPr>
        <w:t>n</w:t>
      </w:r>
      <w:r w:rsidR="00EF6B7A">
        <w:rPr>
          <w:rFonts w:cs="Arial"/>
          <w:sz w:val="22"/>
          <w:szCs w:val="22"/>
        </w:rPr>
        <w:t xml:space="preserve"> </w:t>
      </w:r>
      <w:r w:rsidR="009266D4" w:rsidRPr="009266D4">
        <w:rPr>
          <w:rFonts w:cs="Arial"/>
          <w:sz w:val="22"/>
          <w:szCs w:val="22"/>
        </w:rPr>
        <w:t xml:space="preserve">Bilder </w:t>
      </w:r>
      <w:r w:rsidR="00EF6B7A">
        <w:rPr>
          <w:rFonts w:cs="Arial"/>
          <w:sz w:val="22"/>
          <w:szCs w:val="22"/>
        </w:rPr>
        <w:t xml:space="preserve">zeigen die </w:t>
      </w:r>
      <w:r w:rsidR="009266D4" w:rsidRPr="009266D4">
        <w:rPr>
          <w:rFonts w:cs="Arial"/>
          <w:sz w:val="22"/>
          <w:szCs w:val="22"/>
        </w:rPr>
        <w:t>Stationen</w:t>
      </w:r>
      <w:r w:rsidR="00EF6B7A">
        <w:rPr>
          <w:rFonts w:cs="Arial"/>
          <w:sz w:val="22"/>
          <w:szCs w:val="22"/>
        </w:rPr>
        <w:t xml:space="preserve">, die der Kaiser und seine Frau </w:t>
      </w:r>
      <w:r w:rsidR="009266D4" w:rsidRPr="009266D4">
        <w:rPr>
          <w:rFonts w:cs="Arial"/>
          <w:sz w:val="22"/>
          <w:szCs w:val="22"/>
        </w:rPr>
        <w:t xml:space="preserve">während </w:t>
      </w:r>
      <w:r w:rsidR="00EF6B7A">
        <w:rPr>
          <w:rFonts w:cs="Arial"/>
          <w:sz w:val="22"/>
          <w:szCs w:val="22"/>
        </w:rPr>
        <w:t xml:space="preserve">ihres </w:t>
      </w:r>
      <w:r w:rsidR="009266D4" w:rsidRPr="009266D4">
        <w:rPr>
          <w:rFonts w:cs="Arial"/>
          <w:sz w:val="22"/>
          <w:szCs w:val="22"/>
        </w:rPr>
        <w:t>Aufenthaltes</w:t>
      </w:r>
      <w:r w:rsidR="00CB73E1">
        <w:rPr>
          <w:rFonts w:cs="Arial"/>
          <w:sz w:val="22"/>
          <w:szCs w:val="22"/>
        </w:rPr>
        <w:t xml:space="preserve"> </w:t>
      </w:r>
      <w:r w:rsidR="00EF6B7A">
        <w:rPr>
          <w:rFonts w:cs="Arial"/>
          <w:sz w:val="22"/>
          <w:szCs w:val="22"/>
        </w:rPr>
        <w:t>ansteuerten</w:t>
      </w:r>
      <w:r w:rsidR="009266D4" w:rsidRPr="009266D4">
        <w:rPr>
          <w:rFonts w:cs="Arial"/>
          <w:sz w:val="22"/>
          <w:szCs w:val="22"/>
        </w:rPr>
        <w:t xml:space="preserve">. </w:t>
      </w:r>
      <w:r w:rsidR="00EF6B7A">
        <w:rPr>
          <w:rFonts w:cs="Arial"/>
          <w:sz w:val="22"/>
          <w:szCs w:val="22"/>
        </w:rPr>
        <w:t xml:space="preserve">Das </w:t>
      </w:r>
      <w:r w:rsidR="009266D4" w:rsidRPr="009266D4">
        <w:rPr>
          <w:rFonts w:cs="Arial"/>
          <w:sz w:val="22"/>
          <w:szCs w:val="22"/>
        </w:rPr>
        <w:t xml:space="preserve">beginnt mit </w:t>
      </w:r>
      <w:r w:rsidR="00EF6B7A">
        <w:rPr>
          <w:rFonts w:cs="Arial"/>
          <w:sz w:val="22"/>
          <w:szCs w:val="22"/>
        </w:rPr>
        <w:t xml:space="preserve">der </w:t>
      </w:r>
      <w:r w:rsidR="00CB73E1">
        <w:rPr>
          <w:rFonts w:cs="Arial"/>
          <w:sz w:val="22"/>
          <w:szCs w:val="22"/>
        </w:rPr>
        <w:t xml:space="preserve">Bahnanreise </w:t>
      </w:r>
      <w:r w:rsidR="00EF6B7A">
        <w:rPr>
          <w:rFonts w:cs="Arial"/>
          <w:sz w:val="22"/>
          <w:szCs w:val="22"/>
        </w:rPr>
        <w:t xml:space="preserve">über </w:t>
      </w:r>
      <w:r w:rsidR="009266D4" w:rsidRPr="009266D4">
        <w:rPr>
          <w:rFonts w:cs="Arial"/>
          <w:sz w:val="22"/>
          <w:szCs w:val="22"/>
        </w:rPr>
        <w:t xml:space="preserve">Singen, Radolfzell, Allensbach nach Konstanz. Von dort </w:t>
      </w:r>
      <w:r w:rsidR="00811F64">
        <w:rPr>
          <w:rFonts w:cs="Arial"/>
          <w:sz w:val="22"/>
          <w:szCs w:val="22"/>
        </w:rPr>
        <w:t xml:space="preserve">folgt </w:t>
      </w:r>
      <w:r w:rsidR="00CB73E1">
        <w:rPr>
          <w:rFonts w:cs="Arial"/>
          <w:sz w:val="22"/>
          <w:szCs w:val="22"/>
        </w:rPr>
        <w:t xml:space="preserve">der Bilderreigen </w:t>
      </w:r>
      <w:r w:rsidR="009266D4" w:rsidRPr="009266D4">
        <w:rPr>
          <w:rFonts w:cs="Arial"/>
          <w:sz w:val="22"/>
          <w:szCs w:val="22"/>
        </w:rPr>
        <w:t xml:space="preserve">der </w:t>
      </w:r>
      <w:r w:rsidR="009266D4">
        <w:rPr>
          <w:rFonts w:cs="Arial"/>
          <w:sz w:val="22"/>
          <w:szCs w:val="22"/>
        </w:rPr>
        <w:t>Kutsche</w:t>
      </w:r>
      <w:r w:rsidR="009266D4" w:rsidRPr="009266D4">
        <w:rPr>
          <w:rFonts w:cs="Arial"/>
          <w:sz w:val="22"/>
          <w:szCs w:val="22"/>
        </w:rPr>
        <w:t xml:space="preserve"> </w:t>
      </w:r>
      <w:r w:rsidR="00EF6B7A">
        <w:rPr>
          <w:rFonts w:cs="Arial"/>
          <w:sz w:val="22"/>
          <w:szCs w:val="22"/>
        </w:rPr>
        <w:t xml:space="preserve">des Regenten </w:t>
      </w:r>
      <w:r w:rsidR="009266D4" w:rsidRPr="009266D4">
        <w:rPr>
          <w:rFonts w:cs="Arial"/>
          <w:sz w:val="22"/>
          <w:szCs w:val="22"/>
        </w:rPr>
        <w:t xml:space="preserve">durch die Stadt durchs Tägermoos nach Ermatingen und auf den Arenenberg. Tags darauf </w:t>
      </w:r>
      <w:r w:rsidR="00EF6B7A">
        <w:rPr>
          <w:rFonts w:cs="Arial"/>
          <w:sz w:val="22"/>
          <w:szCs w:val="22"/>
        </w:rPr>
        <w:t xml:space="preserve">standen </w:t>
      </w:r>
      <w:r w:rsidR="009266D4" w:rsidRPr="009266D4">
        <w:rPr>
          <w:rFonts w:cs="Arial"/>
          <w:sz w:val="22"/>
          <w:szCs w:val="22"/>
        </w:rPr>
        <w:t>die napoleonischen Schlösser</w:t>
      </w:r>
      <w:r w:rsidR="00811F64">
        <w:rPr>
          <w:rFonts w:cs="Arial"/>
          <w:sz w:val="22"/>
          <w:szCs w:val="22"/>
        </w:rPr>
        <w:t xml:space="preserve"> am Untersee auf dem Programm</w:t>
      </w:r>
      <w:r w:rsidR="009266D4" w:rsidRPr="009266D4">
        <w:rPr>
          <w:rFonts w:cs="Arial"/>
          <w:sz w:val="22"/>
          <w:szCs w:val="22"/>
        </w:rPr>
        <w:t xml:space="preserve">. Am dritten Tag </w:t>
      </w:r>
      <w:r w:rsidR="00EF6B7A">
        <w:rPr>
          <w:rFonts w:cs="Arial"/>
          <w:sz w:val="22"/>
          <w:szCs w:val="22"/>
        </w:rPr>
        <w:t xml:space="preserve">ging </w:t>
      </w:r>
      <w:r w:rsidR="009266D4" w:rsidRPr="009266D4">
        <w:rPr>
          <w:rFonts w:cs="Arial"/>
          <w:sz w:val="22"/>
          <w:szCs w:val="22"/>
        </w:rPr>
        <w:t>es aufs Wasser</w:t>
      </w:r>
      <w:r w:rsidR="00522713">
        <w:rPr>
          <w:rFonts w:cs="Arial"/>
          <w:sz w:val="22"/>
          <w:szCs w:val="22"/>
        </w:rPr>
        <w:t>:</w:t>
      </w:r>
      <w:r w:rsidR="009266D4">
        <w:rPr>
          <w:rFonts w:cs="Arial"/>
          <w:sz w:val="22"/>
          <w:szCs w:val="22"/>
        </w:rPr>
        <w:t xml:space="preserve"> zu</w:t>
      </w:r>
      <w:r w:rsidR="00522713">
        <w:rPr>
          <w:rFonts w:cs="Arial"/>
          <w:sz w:val="22"/>
          <w:szCs w:val="22"/>
        </w:rPr>
        <w:t>r</w:t>
      </w:r>
      <w:r w:rsidR="00CB73E1">
        <w:rPr>
          <w:rFonts w:cs="Arial"/>
          <w:sz w:val="22"/>
          <w:szCs w:val="22"/>
        </w:rPr>
        <w:t xml:space="preserve"> Insel</w:t>
      </w:r>
      <w:r w:rsidR="009266D4" w:rsidRPr="009266D4">
        <w:rPr>
          <w:rFonts w:cs="Arial"/>
          <w:sz w:val="22"/>
          <w:szCs w:val="22"/>
        </w:rPr>
        <w:t xml:space="preserve"> Reichenau, </w:t>
      </w:r>
      <w:r w:rsidR="008A7CDB">
        <w:rPr>
          <w:rFonts w:cs="Arial"/>
          <w:sz w:val="22"/>
          <w:szCs w:val="22"/>
        </w:rPr>
        <w:t xml:space="preserve">nach </w:t>
      </w:r>
      <w:r w:rsidR="009266D4" w:rsidRPr="009266D4">
        <w:rPr>
          <w:rFonts w:cs="Arial"/>
          <w:sz w:val="22"/>
          <w:szCs w:val="22"/>
        </w:rPr>
        <w:t xml:space="preserve">Überlingen, </w:t>
      </w:r>
      <w:r w:rsidR="008A7CDB">
        <w:rPr>
          <w:rFonts w:cs="Arial"/>
          <w:sz w:val="22"/>
          <w:szCs w:val="22"/>
        </w:rPr>
        <w:t xml:space="preserve">zur Insel </w:t>
      </w:r>
      <w:r w:rsidR="009266D4" w:rsidRPr="009266D4">
        <w:rPr>
          <w:rFonts w:cs="Arial"/>
          <w:sz w:val="22"/>
          <w:szCs w:val="22"/>
        </w:rPr>
        <w:t xml:space="preserve">Mainau, </w:t>
      </w:r>
      <w:r w:rsidR="008A7CDB">
        <w:rPr>
          <w:rFonts w:cs="Arial"/>
          <w:sz w:val="22"/>
          <w:szCs w:val="22"/>
        </w:rPr>
        <w:t xml:space="preserve">nach </w:t>
      </w:r>
      <w:r w:rsidR="009266D4" w:rsidRPr="009266D4">
        <w:rPr>
          <w:rFonts w:cs="Arial"/>
          <w:sz w:val="22"/>
          <w:szCs w:val="22"/>
        </w:rPr>
        <w:t xml:space="preserve">Meersburg, Friedrichshafen, Lindau, Rorschach, Arbon und Kreuzlingen. </w:t>
      </w:r>
    </w:p>
    <w:p w14:paraId="3E3D103E" w14:textId="28C0D277" w:rsidR="002B62F0" w:rsidRPr="009266D4" w:rsidRDefault="002B62F0" w:rsidP="002B62F0">
      <w:pPr>
        <w:widowControl w:val="0"/>
        <w:tabs>
          <w:tab w:val="left" w:pos="7088"/>
        </w:tabs>
        <w:spacing w:before="80" w:after="120" w:line="360" w:lineRule="auto"/>
        <w:rPr>
          <w:rFonts w:cs="Arial"/>
          <w:sz w:val="22"/>
          <w:szCs w:val="22"/>
        </w:rPr>
      </w:pPr>
      <w:r>
        <w:rPr>
          <w:rFonts w:cs="Arial"/>
          <w:sz w:val="22"/>
          <w:szCs w:val="22"/>
        </w:rPr>
        <w:t xml:space="preserve">Für </w:t>
      </w:r>
      <w:r w:rsidRPr="009266D4">
        <w:rPr>
          <w:rFonts w:cs="Arial"/>
          <w:sz w:val="22"/>
          <w:szCs w:val="22"/>
        </w:rPr>
        <w:t>ein zeitgemä</w:t>
      </w:r>
      <w:r w:rsidR="009F0AA3">
        <w:rPr>
          <w:rFonts w:cs="Arial"/>
          <w:sz w:val="22"/>
          <w:szCs w:val="22"/>
        </w:rPr>
        <w:t>ss</w:t>
      </w:r>
      <w:r>
        <w:rPr>
          <w:rFonts w:cs="Arial"/>
          <w:sz w:val="22"/>
          <w:szCs w:val="22"/>
        </w:rPr>
        <w:t xml:space="preserve">es </w:t>
      </w:r>
      <w:r w:rsidRPr="009266D4">
        <w:rPr>
          <w:rFonts w:cs="Arial"/>
          <w:sz w:val="22"/>
          <w:szCs w:val="22"/>
        </w:rPr>
        <w:t>Ausstellungserlebnis arbeite</w:t>
      </w:r>
      <w:r w:rsidR="00811F64">
        <w:rPr>
          <w:rFonts w:cs="Arial"/>
          <w:sz w:val="22"/>
          <w:szCs w:val="22"/>
        </w:rPr>
        <w:t>t</w:t>
      </w:r>
      <w:r w:rsidRPr="009266D4">
        <w:rPr>
          <w:rFonts w:cs="Arial"/>
          <w:sz w:val="22"/>
          <w:szCs w:val="22"/>
        </w:rPr>
        <w:t xml:space="preserve"> die </w:t>
      </w:r>
      <w:r w:rsidR="00811F64">
        <w:rPr>
          <w:rFonts w:cs="Arial"/>
          <w:sz w:val="22"/>
          <w:szCs w:val="22"/>
        </w:rPr>
        <w:t xml:space="preserve">Szenografie </w:t>
      </w:r>
      <w:r w:rsidRPr="009266D4">
        <w:rPr>
          <w:rFonts w:cs="Arial"/>
          <w:sz w:val="22"/>
          <w:szCs w:val="22"/>
        </w:rPr>
        <w:t xml:space="preserve">auf zwei Ebenen: </w:t>
      </w:r>
      <w:r>
        <w:rPr>
          <w:rFonts w:cs="Arial"/>
          <w:sz w:val="22"/>
          <w:szCs w:val="22"/>
        </w:rPr>
        <w:t xml:space="preserve">Etwa </w:t>
      </w:r>
      <w:r w:rsidRPr="009266D4">
        <w:rPr>
          <w:rFonts w:cs="Arial"/>
          <w:sz w:val="22"/>
          <w:szCs w:val="22"/>
        </w:rPr>
        <w:t xml:space="preserve">100 Fotos an den Wänden des Ausstellungsraumes </w:t>
      </w:r>
      <w:r>
        <w:rPr>
          <w:rFonts w:cs="Arial"/>
          <w:sz w:val="22"/>
          <w:szCs w:val="22"/>
        </w:rPr>
        <w:t xml:space="preserve">bieten </w:t>
      </w:r>
      <w:r w:rsidRPr="009266D4">
        <w:rPr>
          <w:rFonts w:cs="Arial"/>
          <w:sz w:val="22"/>
          <w:szCs w:val="22"/>
        </w:rPr>
        <w:t>die Möglichkeit</w:t>
      </w:r>
      <w:r>
        <w:rPr>
          <w:rFonts w:cs="Arial"/>
          <w:sz w:val="22"/>
          <w:szCs w:val="22"/>
        </w:rPr>
        <w:t xml:space="preserve"> zu einem Überblick</w:t>
      </w:r>
      <w:r w:rsidRPr="009266D4">
        <w:rPr>
          <w:rFonts w:cs="Arial"/>
          <w:sz w:val="22"/>
          <w:szCs w:val="22"/>
        </w:rPr>
        <w:t xml:space="preserve">. Unter dem Stichwort "Einst und Jetzt" </w:t>
      </w:r>
      <w:r>
        <w:rPr>
          <w:rFonts w:cs="Arial"/>
          <w:sz w:val="22"/>
          <w:szCs w:val="22"/>
        </w:rPr>
        <w:t xml:space="preserve">werden </w:t>
      </w:r>
      <w:r w:rsidRPr="009266D4">
        <w:rPr>
          <w:rFonts w:cs="Arial"/>
          <w:sz w:val="22"/>
          <w:szCs w:val="22"/>
        </w:rPr>
        <w:t xml:space="preserve">Veränderungen der Lebenswelt </w:t>
      </w:r>
      <w:r>
        <w:rPr>
          <w:rFonts w:cs="Arial"/>
          <w:sz w:val="22"/>
          <w:szCs w:val="22"/>
        </w:rPr>
        <w:t>beispielhaft anhand aktueller Vergleichsbilder nachvollzogen</w:t>
      </w:r>
      <w:r w:rsidRPr="009266D4">
        <w:rPr>
          <w:rFonts w:cs="Arial"/>
          <w:sz w:val="22"/>
          <w:szCs w:val="22"/>
        </w:rPr>
        <w:t>.</w:t>
      </w:r>
      <w:r>
        <w:rPr>
          <w:rFonts w:cs="Arial"/>
          <w:sz w:val="22"/>
          <w:szCs w:val="22"/>
        </w:rPr>
        <w:t xml:space="preserve"> Für tiefer Interessierte stehen </w:t>
      </w:r>
      <w:r w:rsidRPr="009266D4">
        <w:rPr>
          <w:rFonts w:cs="Arial"/>
          <w:sz w:val="22"/>
          <w:szCs w:val="22"/>
        </w:rPr>
        <w:t xml:space="preserve">fünf </w:t>
      </w:r>
      <w:r>
        <w:rPr>
          <w:rFonts w:cs="Arial"/>
          <w:sz w:val="22"/>
          <w:szCs w:val="22"/>
        </w:rPr>
        <w:t xml:space="preserve">digitale </w:t>
      </w:r>
      <w:r w:rsidRPr="009266D4">
        <w:rPr>
          <w:rFonts w:cs="Arial"/>
          <w:sz w:val="22"/>
          <w:szCs w:val="22"/>
        </w:rPr>
        <w:t xml:space="preserve">Stationen </w:t>
      </w:r>
      <w:r>
        <w:rPr>
          <w:rFonts w:cs="Arial"/>
          <w:sz w:val="22"/>
          <w:szCs w:val="22"/>
        </w:rPr>
        <w:t>mit Bildschirmen bereit</w:t>
      </w:r>
      <w:r w:rsidRPr="009266D4">
        <w:rPr>
          <w:rFonts w:cs="Arial"/>
          <w:sz w:val="22"/>
          <w:szCs w:val="22"/>
        </w:rPr>
        <w:t xml:space="preserve">. </w:t>
      </w:r>
      <w:r w:rsidR="00CB73E1">
        <w:rPr>
          <w:rFonts w:cs="Arial"/>
          <w:sz w:val="22"/>
          <w:szCs w:val="22"/>
        </w:rPr>
        <w:t>R</w:t>
      </w:r>
      <w:r>
        <w:rPr>
          <w:rFonts w:cs="Arial"/>
          <w:sz w:val="22"/>
          <w:szCs w:val="22"/>
        </w:rPr>
        <w:t xml:space="preserve">und </w:t>
      </w:r>
      <w:r w:rsidR="00CB73E1">
        <w:rPr>
          <w:rFonts w:cs="Arial"/>
          <w:sz w:val="22"/>
          <w:szCs w:val="22"/>
        </w:rPr>
        <w:t xml:space="preserve">400 historische Fotos </w:t>
      </w:r>
      <w:r>
        <w:rPr>
          <w:rFonts w:cs="Arial"/>
          <w:sz w:val="22"/>
          <w:szCs w:val="22"/>
        </w:rPr>
        <w:t xml:space="preserve">können hier durchgeblättert werden. </w:t>
      </w:r>
    </w:p>
    <w:p w14:paraId="45A59D20" w14:textId="5BA1FF89" w:rsidR="009266D4" w:rsidRPr="009266D4" w:rsidRDefault="009266D4" w:rsidP="009266D4">
      <w:pPr>
        <w:widowControl w:val="0"/>
        <w:tabs>
          <w:tab w:val="left" w:pos="7088"/>
        </w:tabs>
        <w:spacing w:before="80" w:after="120" w:line="360" w:lineRule="auto"/>
        <w:rPr>
          <w:rFonts w:cs="Arial"/>
          <w:sz w:val="22"/>
          <w:szCs w:val="22"/>
        </w:rPr>
      </w:pPr>
      <w:r w:rsidRPr="009266D4">
        <w:rPr>
          <w:rFonts w:cs="Arial"/>
          <w:sz w:val="22"/>
          <w:szCs w:val="22"/>
        </w:rPr>
        <w:t xml:space="preserve">Die Ausstellung findet </w:t>
      </w:r>
      <w:r w:rsidR="00166EBC">
        <w:rPr>
          <w:rFonts w:cs="Arial"/>
          <w:sz w:val="22"/>
          <w:szCs w:val="22"/>
        </w:rPr>
        <w:t>in Zusammenarbeit</w:t>
      </w:r>
      <w:r w:rsidR="00C27FD2">
        <w:rPr>
          <w:rFonts w:cs="Arial"/>
          <w:sz w:val="22"/>
          <w:szCs w:val="22"/>
        </w:rPr>
        <w:t xml:space="preserve"> mit dem </w:t>
      </w:r>
      <w:r w:rsidRPr="009266D4">
        <w:rPr>
          <w:rFonts w:cs="Arial"/>
          <w:sz w:val="22"/>
          <w:szCs w:val="22"/>
        </w:rPr>
        <w:t xml:space="preserve">Stadtarchiv Konstanz statt. Es hütet mit </w:t>
      </w:r>
      <w:r w:rsidR="009F0AA3">
        <w:rPr>
          <w:rFonts w:cs="Arial"/>
          <w:sz w:val="22"/>
          <w:szCs w:val="22"/>
        </w:rPr>
        <w:t xml:space="preserve">der </w:t>
      </w:r>
      <w:r w:rsidR="00FA6018">
        <w:rPr>
          <w:rFonts w:cs="Arial"/>
          <w:sz w:val="22"/>
          <w:szCs w:val="22"/>
        </w:rPr>
        <w:t xml:space="preserve">Sammlung </w:t>
      </w:r>
      <w:r w:rsidRPr="009266D4">
        <w:rPr>
          <w:rFonts w:cs="Arial"/>
          <w:sz w:val="22"/>
          <w:szCs w:val="22"/>
        </w:rPr>
        <w:t>der Hofphotographen Wolf einen ungeheuren Schatz über die Entwicklung und Veränderung rings um den See. Ca. 70</w:t>
      </w:r>
      <w:r w:rsidR="00FA6018">
        <w:rPr>
          <w:rFonts w:cs="Arial"/>
          <w:sz w:val="22"/>
          <w:szCs w:val="22"/>
        </w:rPr>
        <w:t xml:space="preserve"> Prozent </w:t>
      </w:r>
      <w:r w:rsidRPr="009266D4">
        <w:rPr>
          <w:rFonts w:cs="Arial"/>
          <w:sz w:val="22"/>
          <w:szCs w:val="22"/>
        </w:rPr>
        <w:t>der gezeigten Bilder stammen aus diesem Fundus</w:t>
      </w:r>
      <w:r w:rsidR="009F0AA3">
        <w:rPr>
          <w:rFonts w:cs="Arial"/>
          <w:sz w:val="22"/>
          <w:szCs w:val="22"/>
        </w:rPr>
        <w:t xml:space="preserve"> und können dank der Gro</w:t>
      </w:r>
      <w:r w:rsidR="009076C3">
        <w:rPr>
          <w:rFonts w:cs="Arial"/>
          <w:sz w:val="22"/>
          <w:szCs w:val="22"/>
        </w:rPr>
        <w:t>ss</w:t>
      </w:r>
      <w:r w:rsidR="009F0AA3">
        <w:rPr>
          <w:rFonts w:cs="Arial"/>
          <w:sz w:val="22"/>
          <w:szCs w:val="22"/>
        </w:rPr>
        <w:t>zügigkeit des Stadtarchivs in grosser Fülle gezeigt werden</w:t>
      </w:r>
      <w:r w:rsidRPr="009266D4">
        <w:rPr>
          <w:rFonts w:cs="Arial"/>
          <w:sz w:val="22"/>
          <w:szCs w:val="22"/>
        </w:rPr>
        <w:t xml:space="preserve">. </w:t>
      </w:r>
    </w:p>
    <w:p w14:paraId="19F28FA4" w14:textId="11F49005" w:rsidR="00FF68B5" w:rsidRPr="00253CCB" w:rsidRDefault="00AE7690" w:rsidP="00F44E5E">
      <w:pPr>
        <w:widowControl w:val="0"/>
        <w:tabs>
          <w:tab w:val="left" w:pos="7088"/>
        </w:tabs>
        <w:spacing w:before="80" w:after="120" w:line="360" w:lineRule="auto"/>
        <w:rPr>
          <w:rFonts w:cs="Arial"/>
          <w:bCs/>
          <w:sz w:val="22"/>
          <w:szCs w:val="22"/>
        </w:rPr>
      </w:pPr>
      <w:r w:rsidRPr="009B1F61">
        <w:rPr>
          <w:rFonts w:cs="Arial"/>
          <w:b/>
          <w:sz w:val="22"/>
          <w:szCs w:val="22"/>
        </w:rPr>
        <w:t>Weitere Informationen</w:t>
      </w:r>
      <w:r w:rsidRPr="009B1F61">
        <w:rPr>
          <w:rFonts w:cs="Arial"/>
          <w:sz w:val="22"/>
          <w:szCs w:val="22"/>
        </w:rPr>
        <w:t>:</w:t>
      </w:r>
      <w:r w:rsidR="009B1F61" w:rsidRPr="009B1F61">
        <w:rPr>
          <w:sz w:val="22"/>
          <w:szCs w:val="22"/>
        </w:rPr>
        <w:t xml:space="preserve"> </w:t>
      </w:r>
      <w:hyperlink r:id="rId9" w:history="1">
        <w:r w:rsidR="00FD1D7B" w:rsidRPr="00FD1D7B">
          <w:rPr>
            <w:rStyle w:val="Hyperlink"/>
            <w:sz w:val="22"/>
            <w:szCs w:val="22"/>
          </w:rPr>
          <w:t>https://napoleonmuseum.tg.ch</w:t>
        </w:r>
      </w:hyperlink>
      <w:r w:rsidR="00FD1D7B">
        <w:rPr>
          <w:sz w:val="22"/>
          <w:szCs w:val="22"/>
        </w:rPr>
        <w:t xml:space="preserve"> </w:t>
      </w:r>
    </w:p>
    <w:p w14:paraId="0CC47425" w14:textId="77777777" w:rsidR="00882760" w:rsidRDefault="00882760" w:rsidP="005D7FC3">
      <w:pPr>
        <w:spacing w:after="120" w:line="360" w:lineRule="auto"/>
        <w:rPr>
          <w:rFonts w:cs="Arial"/>
          <w:bCs/>
          <w:i/>
          <w:sz w:val="22"/>
        </w:rPr>
      </w:pPr>
    </w:p>
    <w:p w14:paraId="514C162A" w14:textId="141B2C6E" w:rsidR="005D7FC3" w:rsidRDefault="005D7FC3" w:rsidP="005D7FC3">
      <w:pPr>
        <w:spacing w:after="120" w:line="360" w:lineRule="auto"/>
        <w:rPr>
          <w:rFonts w:cs="Arial"/>
          <w:bCs/>
          <w:i/>
          <w:sz w:val="22"/>
        </w:rPr>
      </w:pPr>
      <w:r w:rsidRPr="00D96A95">
        <w:rPr>
          <w:rFonts w:cs="Arial"/>
          <w:bCs/>
          <w:i/>
          <w:sz w:val="22"/>
        </w:rPr>
        <w:t>Presseinformation</w:t>
      </w:r>
      <w:r w:rsidR="00E15737">
        <w:rPr>
          <w:rFonts w:cs="Arial"/>
          <w:bCs/>
          <w:i/>
          <w:sz w:val="22"/>
        </w:rPr>
        <w:t xml:space="preserve">, </w:t>
      </w:r>
      <w:r w:rsidR="00CB73E1">
        <w:rPr>
          <w:rFonts w:cs="Arial"/>
          <w:bCs/>
          <w:i/>
          <w:sz w:val="22"/>
        </w:rPr>
        <w:t>3</w:t>
      </w:r>
      <w:r w:rsidR="00E15737">
        <w:rPr>
          <w:rFonts w:cs="Arial"/>
          <w:bCs/>
          <w:i/>
          <w:sz w:val="22"/>
        </w:rPr>
        <w:t>'</w:t>
      </w:r>
      <w:r w:rsidR="00E37B14">
        <w:rPr>
          <w:rFonts w:cs="Arial"/>
          <w:bCs/>
          <w:i/>
          <w:sz w:val="22"/>
        </w:rPr>
        <w:t>52</w:t>
      </w:r>
      <w:r w:rsidR="00FA6018">
        <w:rPr>
          <w:rFonts w:cs="Arial"/>
          <w:bCs/>
          <w:i/>
          <w:sz w:val="22"/>
        </w:rPr>
        <w:t xml:space="preserve">0 </w:t>
      </w:r>
      <w:r w:rsidRPr="00D96A95">
        <w:rPr>
          <w:rFonts w:cs="Arial"/>
          <w:bCs/>
          <w:i/>
          <w:sz w:val="22"/>
        </w:rPr>
        <w:t>Zeichen</w:t>
      </w:r>
    </w:p>
    <w:p w14:paraId="1A0A35EF" w14:textId="042B89ED" w:rsidR="00DF35BF" w:rsidRDefault="00DF35BF" w:rsidP="00DF35BF">
      <w:pPr>
        <w:spacing w:before="80" w:after="120" w:line="360" w:lineRule="auto"/>
        <w:jc w:val="right"/>
        <w:rPr>
          <w:rStyle w:val="Hyperlink"/>
          <w:rFonts w:cs="Arial"/>
          <w:sz w:val="18"/>
        </w:rPr>
      </w:pPr>
      <w:r>
        <w:rPr>
          <w:rFonts w:cs="Arial"/>
          <w:sz w:val="18"/>
        </w:rPr>
        <w:t xml:space="preserve">Abdruck frei. Text und Bilder zum Download </w:t>
      </w:r>
      <w:r>
        <w:rPr>
          <w:rFonts w:cs="Arial"/>
          <w:sz w:val="18"/>
        </w:rPr>
        <w:br/>
        <w:t xml:space="preserve">auch im Pressefach auf </w:t>
      </w:r>
      <w:hyperlink r:id="rId10" w:history="1">
        <w:r>
          <w:rPr>
            <w:rStyle w:val="Hyperlink"/>
            <w:rFonts w:cs="Arial"/>
            <w:sz w:val="18"/>
          </w:rPr>
          <w:t>https://www.pr2.de/pressefach/11</w:t>
        </w:r>
      </w:hyperlink>
    </w:p>
    <w:p w14:paraId="15570A4A" w14:textId="77777777" w:rsidR="00E776DF" w:rsidRDefault="00E776DF" w:rsidP="00DF35BF">
      <w:pPr>
        <w:spacing w:before="80" w:after="120" w:line="360" w:lineRule="auto"/>
        <w:jc w:val="right"/>
        <w:rPr>
          <w:rFonts w:cs="Arial"/>
          <w:sz w:val="18"/>
        </w:rPr>
      </w:pPr>
    </w:p>
    <w:p w14:paraId="0C27273C" w14:textId="587AA300" w:rsidR="00A57125" w:rsidRDefault="00A57125">
      <w:pPr>
        <w:spacing w:line="240" w:lineRule="auto"/>
        <w:rPr>
          <w:rStyle w:val="KommentartextZchn"/>
          <w:rFonts w:cs="Arial"/>
          <w:b/>
          <w:bCs/>
          <w:sz w:val="22"/>
          <w:u w:val="single"/>
        </w:rPr>
      </w:pPr>
    </w:p>
    <w:p w14:paraId="7B6B9BCD" w14:textId="77777777" w:rsidR="008F201F" w:rsidRDefault="008F201F">
      <w:pPr>
        <w:spacing w:line="240" w:lineRule="auto"/>
        <w:rPr>
          <w:rStyle w:val="KommentartextZchn"/>
          <w:rFonts w:cs="Arial"/>
          <w:b/>
          <w:bCs/>
          <w:sz w:val="22"/>
          <w:u w:val="single"/>
        </w:rPr>
      </w:pPr>
    </w:p>
    <w:p w14:paraId="228D4711" w14:textId="7FE4EB63" w:rsidR="00B2235B" w:rsidRDefault="00B2235B" w:rsidP="008C360F">
      <w:pPr>
        <w:spacing w:before="80" w:after="120" w:line="360" w:lineRule="auto"/>
        <w:rPr>
          <w:rStyle w:val="KommentartextZchn"/>
          <w:rFonts w:cs="Arial"/>
          <w:b/>
          <w:bCs/>
          <w:sz w:val="22"/>
          <w:u w:val="single"/>
        </w:rPr>
      </w:pPr>
      <w:r>
        <w:rPr>
          <w:rStyle w:val="KommentartextZchn"/>
          <w:rFonts w:cs="Arial"/>
          <w:b/>
          <w:bCs/>
          <w:sz w:val="22"/>
          <w:u w:val="single"/>
        </w:rPr>
        <w:t>SERVICETEIL</w:t>
      </w:r>
    </w:p>
    <w:p w14:paraId="4A687808" w14:textId="52EB5802" w:rsidR="00FA6018" w:rsidRDefault="00FA6018" w:rsidP="00B2235B">
      <w:pPr>
        <w:spacing w:before="80" w:after="120" w:line="360" w:lineRule="auto"/>
        <w:rPr>
          <w:rStyle w:val="KommentartextZchn"/>
          <w:rFonts w:cs="Arial"/>
          <w:bCs/>
          <w:sz w:val="22"/>
        </w:rPr>
      </w:pPr>
      <w:r>
        <w:rPr>
          <w:rStyle w:val="KommentartextZchn"/>
          <w:rFonts w:cs="Arial"/>
          <w:bCs/>
          <w:sz w:val="22"/>
        </w:rPr>
        <w:t>Ausstellung im Napoleonmuseum Arenenberg</w:t>
      </w:r>
    </w:p>
    <w:p w14:paraId="0CD048D2" w14:textId="103A2860" w:rsidR="00FA6018" w:rsidRDefault="00FA6018" w:rsidP="00FA6018">
      <w:pPr>
        <w:spacing w:before="80" w:after="120" w:line="360" w:lineRule="auto"/>
        <w:ind w:right="-284"/>
        <w:rPr>
          <w:rFonts w:cs="Arial"/>
          <w:bCs/>
          <w:sz w:val="22"/>
        </w:rPr>
      </w:pPr>
      <w:r>
        <w:rPr>
          <w:rStyle w:val="KommentartextZchn"/>
          <w:rFonts w:cs="Arial"/>
          <w:b/>
          <w:bCs/>
          <w:sz w:val="28"/>
          <w:szCs w:val="32"/>
        </w:rPr>
        <w:t>«</w:t>
      </w:r>
      <w:r w:rsidRPr="00FA6018">
        <w:rPr>
          <w:rStyle w:val="KommentartextZchn"/>
          <w:rFonts w:cs="Arial"/>
          <w:b/>
          <w:bCs/>
          <w:sz w:val="28"/>
          <w:szCs w:val="32"/>
        </w:rPr>
        <w:t>Was der Kaiser noch sah</w:t>
      </w:r>
      <w:r>
        <w:rPr>
          <w:rStyle w:val="KommentartextZchn"/>
          <w:rFonts w:cs="Arial"/>
          <w:b/>
          <w:bCs/>
          <w:sz w:val="28"/>
          <w:szCs w:val="32"/>
        </w:rPr>
        <w:t>»</w:t>
      </w:r>
      <w:r>
        <w:rPr>
          <w:rStyle w:val="KommentartextZchn"/>
          <w:rFonts w:cs="Arial"/>
          <w:b/>
          <w:bCs/>
          <w:sz w:val="22"/>
        </w:rPr>
        <w:br/>
      </w:r>
      <w:r w:rsidRPr="00007558">
        <w:rPr>
          <w:rFonts w:cs="Arial"/>
          <w:bCs/>
          <w:sz w:val="22"/>
        </w:rPr>
        <w:t xml:space="preserve">Arenenberg, </w:t>
      </w:r>
      <w:r w:rsidR="009F0AA3">
        <w:rPr>
          <w:rFonts w:cs="Arial"/>
          <w:bCs/>
          <w:sz w:val="22"/>
        </w:rPr>
        <w:t xml:space="preserve">Konstanz, </w:t>
      </w:r>
      <w:r w:rsidRPr="00007558">
        <w:rPr>
          <w:rFonts w:cs="Arial"/>
          <w:bCs/>
          <w:sz w:val="22"/>
        </w:rPr>
        <w:t>der Thurgau und der Bodensee</w:t>
      </w:r>
      <w:r>
        <w:rPr>
          <w:rFonts w:cs="Arial"/>
          <w:bCs/>
          <w:sz w:val="22"/>
        </w:rPr>
        <w:t xml:space="preserve"> i</w:t>
      </w:r>
      <w:r w:rsidRPr="00007558">
        <w:rPr>
          <w:rFonts w:cs="Arial"/>
          <w:bCs/>
          <w:sz w:val="22"/>
        </w:rPr>
        <w:t>n historischen Fotografien</w:t>
      </w:r>
      <w:r w:rsidR="005E2A62">
        <w:rPr>
          <w:rFonts w:cs="Arial"/>
          <w:bCs/>
          <w:sz w:val="22"/>
        </w:rPr>
        <w:br/>
      </w:r>
      <w:r>
        <w:rPr>
          <w:rFonts w:cs="Arial"/>
          <w:bCs/>
          <w:sz w:val="22"/>
        </w:rPr>
        <w:t>20. März bis 20. September 2026</w:t>
      </w:r>
    </w:p>
    <w:p w14:paraId="0EBE0E31" w14:textId="77777777" w:rsidR="00A308A6" w:rsidRDefault="00A308A6" w:rsidP="00FA6018">
      <w:pPr>
        <w:spacing w:before="80" w:after="120" w:line="360" w:lineRule="auto"/>
        <w:ind w:right="-284"/>
        <w:rPr>
          <w:rFonts w:cs="Arial"/>
          <w:bCs/>
          <w:sz w:val="22"/>
        </w:rPr>
      </w:pPr>
    </w:p>
    <w:p w14:paraId="699F25C5" w14:textId="5D29B42B" w:rsidR="00B2235B" w:rsidRDefault="00B2235B" w:rsidP="00B2235B">
      <w:pPr>
        <w:spacing w:before="80" w:after="120" w:line="360" w:lineRule="auto"/>
        <w:rPr>
          <w:rStyle w:val="KommentartextZchn"/>
          <w:rFonts w:cs="Arial"/>
          <w:bCs/>
          <w:sz w:val="22"/>
        </w:rPr>
      </w:pPr>
      <w:r w:rsidRPr="00FA6018">
        <w:rPr>
          <w:rStyle w:val="KommentartextZchn"/>
          <w:rFonts w:cs="Arial"/>
          <w:b/>
          <w:bCs/>
          <w:sz w:val="22"/>
          <w:u w:val="single"/>
        </w:rPr>
        <w:t>Öffnungszeiten</w:t>
      </w:r>
      <w:r>
        <w:rPr>
          <w:rStyle w:val="KommentartextZchn"/>
          <w:rFonts w:cs="Arial"/>
          <w:bCs/>
          <w:sz w:val="22"/>
        </w:rPr>
        <w:t xml:space="preserve"> </w:t>
      </w:r>
      <w:r>
        <w:rPr>
          <w:rStyle w:val="KommentartextZchn"/>
          <w:rFonts w:cs="Arial"/>
          <w:bCs/>
          <w:sz w:val="22"/>
        </w:rPr>
        <w:br/>
      </w:r>
      <w:r w:rsidR="009F0AA3">
        <w:rPr>
          <w:rStyle w:val="KommentartextZchn"/>
          <w:rFonts w:cs="Arial"/>
          <w:bCs/>
          <w:sz w:val="22"/>
        </w:rPr>
        <w:t xml:space="preserve">April </w:t>
      </w:r>
      <w:r>
        <w:rPr>
          <w:rStyle w:val="KommentartextZchn"/>
          <w:rFonts w:cs="Arial"/>
          <w:bCs/>
          <w:sz w:val="22"/>
        </w:rPr>
        <w:t xml:space="preserve">bis </w:t>
      </w:r>
      <w:r w:rsidRPr="00732A56">
        <w:rPr>
          <w:rStyle w:val="KommentartextZchn"/>
          <w:rFonts w:cs="Arial"/>
          <w:bCs/>
          <w:sz w:val="22"/>
        </w:rPr>
        <w:t xml:space="preserve">September: </w:t>
      </w:r>
      <w:r w:rsidR="009F0AA3">
        <w:rPr>
          <w:rStyle w:val="KommentartextZchn"/>
          <w:rFonts w:cs="Arial"/>
          <w:bCs/>
          <w:sz w:val="22"/>
        </w:rPr>
        <w:t>t</w:t>
      </w:r>
      <w:r w:rsidRPr="00732A56">
        <w:rPr>
          <w:rStyle w:val="KommentartextZchn"/>
          <w:rFonts w:cs="Arial"/>
          <w:bCs/>
          <w:sz w:val="22"/>
        </w:rPr>
        <w:t>äglich 10 bis 17 Uhr</w:t>
      </w:r>
      <w:r w:rsidR="00FA6018">
        <w:rPr>
          <w:rStyle w:val="KommentartextZchn"/>
          <w:rFonts w:cs="Arial"/>
          <w:bCs/>
          <w:sz w:val="22"/>
        </w:rPr>
        <w:t>, letzter Eintritt 16:30 Uhr</w:t>
      </w:r>
      <w:r w:rsidRPr="00732A56">
        <w:rPr>
          <w:rStyle w:val="KommentartextZchn"/>
          <w:rFonts w:cs="Arial"/>
          <w:bCs/>
          <w:sz w:val="22"/>
        </w:rPr>
        <w:br/>
      </w:r>
      <w:r w:rsidR="00732A56" w:rsidRPr="00732A56">
        <w:rPr>
          <w:rStyle w:val="KommentartextZchn"/>
          <w:rFonts w:cs="Arial"/>
          <w:bCs/>
          <w:sz w:val="22"/>
        </w:rPr>
        <w:t>Oktober</w:t>
      </w:r>
      <w:r w:rsidRPr="00732A56">
        <w:rPr>
          <w:rStyle w:val="KommentartextZchn"/>
          <w:rFonts w:cs="Arial"/>
          <w:bCs/>
          <w:sz w:val="22"/>
        </w:rPr>
        <w:t xml:space="preserve"> bis März: Di bis So: 10 bis 17 Uhr</w:t>
      </w:r>
      <w:r w:rsidRPr="00732A56">
        <w:rPr>
          <w:rStyle w:val="KommentartextZchn"/>
          <w:rFonts w:cs="Arial"/>
          <w:bCs/>
          <w:sz w:val="22"/>
        </w:rPr>
        <w:br/>
        <w:t xml:space="preserve">Tel + 41 58 34 574 10, </w:t>
      </w:r>
      <w:hyperlink r:id="rId11" w:history="1">
        <w:r w:rsidRPr="00732A56">
          <w:rPr>
            <w:rStyle w:val="Hyperlink"/>
            <w:rFonts w:cs="Arial"/>
            <w:bCs/>
            <w:sz w:val="22"/>
          </w:rPr>
          <w:t>napoleonmuseum@tg.ch</w:t>
        </w:r>
      </w:hyperlink>
      <w:r>
        <w:rPr>
          <w:rStyle w:val="KommentartextZchn"/>
          <w:rFonts w:cs="Arial"/>
          <w:bCs/>
          <w:sz w:val="22"/>
        </w:rPr>
        <w:t xml:space="preserve"> </w:t>
      </w:r>
      <w:r w:rsidRPr="009F296C">
        <w:rPr>
          <w:rStyle w:val="KommentartextZchn"/>
          <w:rFonts w:cs="Arial"/>
          <w:bCs/>
          <w:sz w:val="22"/>
        </w:rPr>
        <w:t xml:space="preserve"> </w:t>
      </w:r>
    </w:p>
    <w:p w14:paraId="31269A9C" w14:textId="79769C38" w:rsidR="00B2235B" w:rsidRDefault="00B2235B" w:rsidP="009F0AA3">
      <w:pPr>
        <w:shd w:val="clear" w:color="auto" w:fill="FFFFFF" w:themeFill="background1"/>
        <w:spacing w:before="80" w:after="120" w:line="360" w:lineRule="auto"/>
        <w:rPr>
          <w:rStyle w:val="KommentartextZchn"/>
          <w:rFonts w:cs="Arial"/>
          <w:sz w:val="22"/>
        </w:rPr>
      </w:pPr>
      <w:r w:rsidRPr="008C360F">
        <w:rPr>
          <w:rStyle w:val="KommentartextZchn"/>
          <w:rFonts w:cs="Arial"/>
          <w:b/>
          <w:sz w:val="22"/>
          <w:u w:val="single"/>
        </w:rPr>
        <w:t>Preise</w:t>
      </w:r>
      <w:r w:rsidR="00FA6018">
        <w:rPr>
          <w:rStyle w:val="KommentartextZchn"/>
          <w:rFonts w:cs="Arial"/>
          <w:b/>
          <w:sz w:val="22"/>
          <w:u w:val="single"/>
        </w:rPr>
        <w:br/>
      </w:r>
      <w:r w:rsidRPr="009F0AA3">
        <w:rPr>
          <w:rStyle w:val="KommentartextZchn"/>
          <w:rFonts w:cs="Arial"/>
          <w:sz w:val="22"/>
        </w:rPr>
        <w:t>Pro erw. Person: CHF 15.–</w:t>
      </w:r>
      <w:r w:rsidRPr="009F0AA3">
        <w:rPr>
          <w:rStyle w:val="KommentartextZchn"/>
          <w:rFonts w:cs="Arial"/>
          <w:sz w:val="22"/>
        </w:rPr>
        <w:br/>
        <w:t>Kinder und Jugendliche (6 bis 16 Jahre): CHF 5.–</w:t>
      </w:r>
      <w:r w:rsidRPr="009F0AA3">
        <w:rPr>
          <w:rStyle w:val="KommentartextZchn"/>
          <w:rFonts w:cs="Arial"/>
          <w:sz w:val="22"/>
        </w:rPr>
        <w:br/>
        <w:t>Familienkarte (2 Erwachsene und 2 Kinder/Jugendliche): CHF 32.–</w:t>
      </w:r>
      <w:r w:rsidRPr="009F0AA3">
        <w:rPr>
          <w:rStyle w:val="KommentartextZchn"/>
          <w:rFonts w:cs="Arial"/>
          <w:sz w:val="22"/>
        </w:rPr>
        <w:br/>
        <w:t>Jahreskarte Erwachsene: CHF 35.–</w:t>
      </w:r>
    </w:p>
    <w:p w14:paraId="5381FF4C" w14:textId="570A9450" w:rsidR="00B2235B" w:rsidRPr="009F296C" w:rsidRDefault="00B2235B" w:rsidP="00B2235B">
      <w:pPr>
        <w:spacing w:before="80" w:after="120" w:line="360" w:lineRule="auto"/>
        <w:rPr>
          <w:rStyle w:val="KommentartextZchn"/>
          <w:rFonts w:cs="Arial"/>
          <w:b/>
          <w:sz w:val="22"/>
          <w:u w:val="single"/>
        </w:rPr>
      </w:pPr>
      <w:r w:rsidRPr="003D701A">
        <w:rPr>
          <w:rFonts w:cs="Arial"/>
          <w:b/>
          <w:sz w:val="22"/>
          <w:u w:val="single"/>
        </w:rPr>
        <w:t>Kontakt</w:t>
      </w:r>
      <w:r>
        <w:rPr>
          <w:rFonts w:cs="Arial"/>
          <w:b/>
          <w:sz w:val="22"/>
          <w:u w:val="single"/>
        </w:rPr>
        <w:t xml:space="preserve"> </w:t>
      </w:r>
      <w:r w:rsidR="00FA6018">
        <w:rPr>
          <w:rFonts w:cs="Arial"/>
          <w:b/>
          <w:sz w:val="22"/>
          <w:u w:val="single"/>
        </w:rPr>
        <w:t>Arenenberg</w:t>
      </w:r>
      <w:r w:rsidR="00FA6018">
        <w:rPr>
          <w:rFonts w:cs="Arial"/>
          <w:b/>
          <w:sz w:val="22"/>
          <w:u w:val="single"/>
        </w:rPr>
        <w:br/>
      </w:r>
      <w:r w:rsidRPr="009F296C">
        <w:rPr>
          <w:rStyle w:val="KommentartextZchn"/>
          <w:rFonts w:cs="Arial"/>
          <w:bCs/>
          <w:sz w:val="22"/>
        </w:rPr>
        <w:t xml:space="preserve">Arenenberg 1 </w:t>
      </w:r>
      <w:r>
        <w:rPr>
          <w:rStyle w:val="KommentartextZchn"/>
          <w:rFonts w:cs="Arial"/>
          <w:bCs/>
          <w:sz w:val="22"/>
        </w:rPr>
        <w:br/>
      </w:r>
      <w:r w:rsidRPr="009F296C">
        <w:rPr>
          <w:rStyle w:val="KommentartextZchn"/>
          <w:rFonts w:cs="Arial"/>
          <w:bCs/>
          <w:sz w:val="22"/>
        </w:rPr>
        <w:t>CH-8268 Salenstein</w:t>
      </w:r>
      <w:r w:rsidR="00FA6018">
        <w:rPr>
          <w:rStyle w:val="KommentartextZchn"/>
          <w:rFonts w:cs="Arial"/>
          <w:bCs/>
          <w:sz w:val="22"/>
        </w:rPr>
        <w:br/>
      </w:r>
      <w:hyperlink r:id="rId12" w:history="1">
        <w:r w:rsidRPr="00390395">
          <w:rPr>
            <w:rStyle w:val="Hyperlink"/>
            <w:rFonts w:cs="Arial"/>
            <w:bCs/>
            <w:sz w:val="22"/>
          </w:rPr>
          <w:t>www.arenenberg.ch</w:t>
        </w:r>
      </w:hyperlink>
      <w:r>
        <w:rPr>
          <w:rStyle w:val="KommentartextZchn"/>
          <w:rFonts w:cs="Arial"/>
          <w:bCs/>
          <w:sz w:val="22"/>
        </w:rPr>
        <w:t xml:space="preserve"> </w:t>
      </w:r>
      <w:r w:rsidRPr="009F296C">
        <w:rPr>
          <w:rStyle w:val="KommentartextZchn"/>
          <w:rFonts w:cs="Arial"/>
          <w:bCs/>
          <w:sz w:val="22"/>
        </w:rPr>
        <w:t xml:space="preserve">| </w:t>
      </w:r>
      <w:hyperlink r:id="rId13" w:history="1">
        <w:r w:rsidR="00FD1D7B" w:rsidRPr="00FD1D7B">
          <w:rPr>
            <w:rStyle w:val="Hyperlink"/>
            <w:sz w:val="22"/>
            <w:szCs w:val="22"/>
          </w:rPr>
          <w:t>https://napoleonmuseum.tg.ch</w:t>
        </w:r>
      </w:hyperlink>
      <w:r w:rsidR="00FD1D7B">
        <w:rPr>
          <w:sz w:val="22"/>
          <w:szCs w:val="22"/>
        </w:rPr>
        <w:t xml:space="preserve"> </w:t>
      </w:r>
    </w:p>
    <w:p w14:paraId="2714F246" w14:textId="7687F1D1" w:rsidR="00B2235B" w:rsidRDefault="00B2235B" w:rsidP="008C360F">
      <w:pPr>
        <w:spacing w:before="80" w:after="120" w:line="360" w:lineRule="auto"/>
        <w:rPr>
          <w:rStyle w:val="KommentartextZchn"/>
          <w:rFonts w:cs="Arial"/>
          <w:b/>
          <w:bCs/>
          <w:sz w:val="22"/>
          <w:u w:val="single"/>
        </w:rPr>
      </w:pPr>
    </w:p>
    <w:p w14:paraId="5854D59C" w14:textId="6F294751" w:rsidR="00FA6018" w:rsidRDefault="00FA6018" w:rsidP="008C360F">
      <w:pPr>
        <w:spacing w:before="80" w:after="120" w:line="360" w:lineRule="auto"/>
        <w:rPr>
          <w:rStyle w:val="KommentartextZchn"/>
          <w:rFonts w:cs="Arial"/>
          <w:b/>
          <w:bCs/>
          <w:sz w:val="22"/>
          <w:u w:val="single"/>
        </w:rPr>
      </w:pPr>
      <w:r>
        <w:rPr>
          <w:rStyle w:val="KommentartextZchn"/>
          <w:rFonts w:cs="Arial"/>
          <w:b/>
          <w:bCs/>
          <w:sz w:val="22"/>
          <w:u w:val="single"/>
        </w:rPr>
        <w:t xml:space="preserve">Leihgeber und Donatoren: </w:t>
      </w:r>
    </w:p>
    <w:p w14:paraId="2DDEAD3A" w14:textId="77777777" w:rsidR="00FA6018" w:rsidRPr="00FA6018" w:rsidRDefault="00FA6018" w:rsidP="00FA6018">
      <w:pPr>
        <w:pStyle w:val="Listenabsatz"/>
        <w:numPr>
          <w:ilvl w:val="0"/>
          <w:numId w:val="7"/>
        </w:numPr>
        <w:spacing w:before="80" w:after="120" w:line="360" w:lineRule="auto"/>
        <w:rPr>
          <w:rStyle w:val="KommentartextZchn"/>
          <w:rFonts w:cs="Arial"/>
          <w:bCs/>
          <w:sz w:val="22"/>
        </w:rPr>
      </w:pPr>
      <w:r w:rsidRPr="00FA6018">
        <w:rPr>
          <w:rStyle w:val="KommentartextZchn"/>
          <w:rFonts w:cs="Arial"/>
          <w:bCs/>
          <w:sz w:val="22"/>
        </w:rPr>
        <w:t>Stadtarchiv Konstanz</w:t>
      </w:r>
    </w:p>
    <w:p w14:paraId="1DD4B86F" w14:textId="77777777" w:rsidR="00FA6018" w:rsidRPr="00FA6018" w:rsidRDefault="00FA6018" w:rsidP="00FA6018">
      <w:pPr>
        <w:pStyle w:val="Listenabsatz"/>
        <w:numPr>
          <w:ilvl w:val="0"/>
          <w:numId w:val="7"/>
        </w:numPr>
        <w:spacing w:before="80" w:after="120" w:line="360" w:lineRule="auto"/>
        <w:rPr>
          <w:rStyle w:val="KommentartextZchn"/>
          <w:rFonts w:cs="Arial"/>
          <w:bCs/>
          <w:sz w:val="22"/>
        </w:rPr>
      </w:pPr>
      <w:r w:rsidRPr="00FA6018">
        <w:rPr>
          <w:rStyle w:val="KommentartextZchn"/>
          <w:rFonts w:cs="Arial"/>
          <w:bCs/>
          <w:sz w:val="22"/>
        </w:rPr>
        <w:t>Daniel Gross, Konstanz</w:t>
      </w:r>
    </w:p>
    <w:p w14:paraId="04B44D33" w14:textId="77777777" w:rsidR="00FA6018" w:rsidRPr="00FA6018" w:rsidRDefault="00FA6018" w:rsidP="00FA6018">
      <w:pPr>
        <w:pStyle w:val="Listenabsatz"/>
        <w:numPr>
          <w:ilvl w:val="0"/>
          <w:numId w:val="7"/>
        </w:numPr>
        <w:spacing w:before="80" w:after="120" w:line="360" w:lineRule="auto"/>
        <w:rPr>
          <w:rStyle w:val="KommentartextZchn"/>
          <w:rFonts w:cs="Arial"/>
          <w:bCs/>
          <w:sz w:val="22"/>
        </w:rPr>
      </w:pPr>
      <w:r w:rsidRPr="00FA6018">
        <w:rPr>
          <w:rStyle w:val="KommentartextZchn"/>
          <w:rFonts w:cs="Arial"/>
          <w:bCs/>
          <w:sz w:val="22"/>
        </w:rPr>
        <w:t>Martin Friedrich, Salenstein</w:t>
      </w:r>
    </w:p>
    <w:p w14:paraId="14024CF6" w14:textId="77777777" w:rsidR="00FA6018" w:rsidRPr="00FA6018" w:rsidRDefault="00FA6018" w:rsidP="00FA6018">
      <w:pPr>
        <w:pStyle w:val="Listenabsatz"/>
        <w:numPr>
          <w:ilvl w:val="0"/>
          <w:numId w:val="7"/>
        </w:numPr>
        <w:spacing w:before="80" w:after="120" w:line="360" w:lineRule="auto"/>
        <w:rPr>
          <w:rStyle w:val="KommentartextZchn"/>
          <w:rFonts w:cs="Arial"/>
          <w:bCs/>
          <w:sz w:val="22"/>
        </w:rPr>
      </w:pPr>
      <w:r w:rsidRPr="00FA6018">
        <w:rPr>
          <w:rStyle w:val="KommentartextZchn"/>
          <w:rFonts w:cs="Arial"/>
          <w:bCs/>
          <w:sz w:val="22"/>
        </w:rPr>
        <w:lastRenderedPageBreak/>
        <w:t>Familienarchiv Gügel-Frank, Konstanz</w:t>
      </w:r>
    </w:p>
    <w:p w14:paraId="374F2C05" w14:textId="77777777" w:rsidR="00FA6018" w:rsidRPr="00FA6018" w:rsidRDefault="00FA6018" w:rsidP="00FA6018">
      <w:pPr>
        <w:pStyle w:val="Listenabsatz"/>
        <w:numPr>
          <w:ilvl w:val="0"/>
          <w:numId w:val="7"/>
        </w:numPr>
        <w:spacing w:before="80" w:after="120" w:line="360" w:lineRule="auto"/>
        <w:rPr>
          <w:rStyle w:val="KommentartextZchn"/>
          <w:rFonts w:cs="Arial"/>
          <w:bCs/>
          <w:sz w:val="22"/>
        </w:rPr>
      </w:pPr>
      <w:r w:rsidRPr="00FA6018">
        <w:rPr>
          <w:rStyle w:val="KommentartextZchn"/>
          <w:rFonts w:cs="Arial"/>
          <w:bCs/>
          <w:sz w:val="22"/>
        </w:rPr>
        <w:t>Werner-Schupp--Stiftung, Konstanz</w:t>
      </w:r>
    </w:p>
    <w:p w14:paraId="7C910BA8" w14:textId="590743E9" w:rsidR="005720A7" w:rsidRDefault="005720A7" w:rsidP="005720A7">
      <w:pPr>
        <w:pStyle w:val="Listenabsatz"/>
        <w:numPr>
          <w:ilvl w:val="0"/>
          <w:numId w:val="7"/>
        </w:numPr>
        <w:spacing w:before="80" w:after="120" w:line="360" w:lineRule="auto"/>
        <w:rPr>
          <w:rStyle w:val="KommentartextZchn"/>
          <w:rFonts w:cs="Arial"/>
          <w:bCs/>
          <w:sz w:val="22"/>
        </w:rPr>
      </w:pPr>
      <w:r>
        <w:rPr>
          <w:rStyle w:val="KommentartextZchn"/>
          <w:rFonts w:cs="Arial"/>
          <w:bCs/>
          <w:sz w:val="22"/>
        </w:rPr>
        <w:t>Christina Egli, Kreuzlingen</w:t>
      </w:r>
      <w:r w:rsidRPr="005720A7">
        <w:rPr>
          <w:rStyle w:val="KommentartextZchn"/>
          <w:rFonts w:cs="Arial"/>
          <w:bCs/>
          <w:sz w:val="22"/>
        </w:rPr>
        <w:t xml:space="preserve"> </w:t>
      </w:r>
    </w:p>
    <w:p w14:paraId="73588D8F" w14:textId="72D3615F" w:rsidR="00FA6018" w:rsidRPr="00FD1D7B" w:rsidRDefault="005720A7" w:rsidP="00FD1D7B">
      <w:pPr>
        <w:pStyle w:val="Listenabsatz"/>
        <w:numPr>
          <w:ilvl w:val="0"/>
          <w:numId w:val="7"/>
        </w:numPr>
        <w:spacing w:before="80" w:after="120" w:line="360" w:lineRule="auto"/>
        <w:rPr>
          <w:rStyle w:val="KommentartextZchn"/>
          <w:rFonts w:cs="Arial"/>
          <w:bCs/>
          <w:sz w:val="22"/>
        </w:rPr>
      </w:pPr>
      <w:r w:rsidRPr="00FA6018">
        <w:rPr>
          <w:rStyle w:val="KommentartextZchn"/>
          <w:rFonts w:cs="Arial"/>
          <w:bCs/>
          <w:sz w:val="22"/>
        </w:rPr>
        <w:t>Städtische Museen Konstanz</w:t>
      </w:r>
    </w:p>
    <w:p w14:paraId="338D2177" w14:textId="77151C20" w:rsidR="00FA6018" w:rsidRPr="00FA6018" w:rsidRDefault="00FA6018" w:rsidP="00FA6018">
      <w:pPr>
        <w:spacing w:before="80" w:after="120" w:line="360" w:lineRule="auto"/>
        <w:rPr>
          <w:rStyle w:val="KommentartextZchn"/>
          <w:rFonts w:cs="Arial"/>
          <w:bCs/>
          <w:sz w:val="22"/>
        </w:rPr>
      </w:pPr>
      <w:r w:rsidRPr="00A57125">
        <w:rPr>
          <w:rStyle w:val="KommentartextZchn"/>
          <w:rFonts w:cs="Arial"/>
          <w:bCs/>
          <w:sz w:val="22"/>
        </w:rPr>
        <w:t xml:space="preserve">Die Ausstellung wird </w:t>
      </w:r>
      <w:r w:rsidR="00BD7784" w:rsidRPr="00A57125">
        <w:rPr>
          <w:rStyle w:val="KommentartextZchn"/>
          <w:rFonts w:cs="Arial"/>
          <w:bCs/>
          <w:sz w:val="22"/>
        </w:rPr>
        <w:t>als Pop-up</w:t>
      </w:r>
      <w:r w:rsidRPr="00A57125">
        <w:rPr>
          <w:rStyle w:val="KommentartextZchn"/>
          <w:rFonts w:cs="Arial"/>
          <w:bCs/>
          <w:sz w:val="22"/>
        </w:rPr>
        <w:t xml:space="preserve"> ab November 2026 im </w:t>
      </w:r>
      <w:r w:rsidR="00A57125">
        <w:rPr>
          <w:rStyle w:val="KommentartextZchn"/>
          <w:rFonts w:cs="Arial"/>
          <w:bCs/>
          <w:sz w:val="22"/>
        </w:rPr>
        <w:br/>
      </w:r>
      <w:r w:rsidRPr="00A57125">
        <w:rPr>
          <w:rStyle w:val="KommentartextZchn"/>
          <w:rFonts w:cs="Arial"/>
          <w:bCs/>
          <w:sz w:val="22"/>
        </w:rPr>
        <w:t>Unternehmerforum Lilien</w:t>
      </w:r>
      <w:r w:rsidRPr="00FA6018">
        <w:rPr>
          <w:rStyle w:val="KommentartextZchn"/>
          <w:rFonts w:cs="Arial"/>
          <w:bCs/>
          <w:sz w:val="22"/>
        </w:rPr>
        <w:t>berg zu sehen sein.</w:t>
      </w:r>
    </w:p>
    <w:p w14:paraId="59149904" w14:textId="77777777" w:rsidR="00B2235B" w:rsidRPr="00FA6018" w:rsidRDefault="00B2235B" w:rsidP="008C360F">
      <w:pPr>
        <w:spacing w:before="80" w:after="120" w:line="360" w:lineRule="auto"/>
        <w:rPr>
          <w:rStyle w:val="KommentartextZchn"/>
          <w:rFonts w:cs="Arial"/>
          <w:bCs/>
          <w:sz w:val="22"/>
        </w:rPr>
      </w:pPr>
    </w:p>
    <w:p w14:paraId="6050E7DF" w14:textId="1413D6C2" w:rsidR="00B2235B" w:rsidRDefault="00B2235B" w:rsidP="008C360F">
      <w:pPr>
        <w:spacing w:before="80" w:after="120" w:line="360" w:lineRule="auto"/>
        <w:rPr>
          <w:rStyle w:val="KommentartextZchn"/>
          <w:rFonts w:cs="Arial"/>
          <w:b/>
          <w:bCs/>
          <w:sz w:val="22"/>
          <w:u w:val="single"/>
        </w:rPr>
      </w:pPr>
      <w:r w:rsidRPr="00C4719D">
        <w:rPr>
          <w:rStyle w:val="KommentartextZchn"/>
          <w:rFonts w:cs="Arial"/>
          <w:b/>
          <w:bCs/>
          <w:sz w:val="22"/>
          <w:u w:val="single"/>
        </w:rPr>
        <w:t xml:space="preserve">Veranstaltungen und Angebote rund um </w:t>
      </w:r>
      <w:r w:rsidR="00FA6018" w:rsidRPr="00C4719D">
        <w:rPr>
          <w:rStyle w:val="KommentartextZchn"/>
          <w:rFonts w:cs="Arial"/>
          <w:b/>
          <w:bCs/>
          <w:sz w:val="22"/>
          <w:u w:val="single"/>
        </w:rPr>
        <w:t>die Ausstellung</w:t>
      </w:r>
    </w:p>
    <w:p w14:paraId="503ABB30" w14:textId="47B19351" w:rsidR="003C5C71" w:rsidRPr="00FD1D7B" w:rsidRDefault="00A57125" w:rsidP="008C360F">
      <w:pPr>
        <w:spacing w:before="80" w:after="120" w:line="360" w:lineRule="auto"/>
        <w:rPr>
          <w:rStyle w:val="KommentartextZchn"/>
          <w:rFonts w:cs="Arial"/>
          <w:bCs/>
          <w:sz w:val="22"/>
        </w:rPr>
      </w:pPr>
      <w:r w:rsidRPr="00A57125">
        <w:rPr>
          <w:rStyle w:val="KommentartextZchn"/>
          <w:rFonts w:cs="Arial"/>
          <w:bCs/>
          <w:sz w:val="22"/>
        </w:rPr>
        <w:t xml:space="preserve">Anmeldung für alle Veranstaltungen online unter: </w:t>
      </w:r>
      <w:hyperlink r:id="rId14" w:history="1">
        <w:r w:rsidR="00FD1D7B" w:rsidRPr="00F5779F">
          <w:rPr>
            <w:rStyle w:val="Hyperlink"/>
            <w:sz w:val="22"/>
            <w:szCs w:val="22"/>
            <w:u w:val="none"/>
          </w:rPr>
          <w:t>https://napoleonmuseum.tg.ch</w:t>
        </w:r>
      </w:hyperlink>
      <w:r w:rsidRPr="00A57125">
        <w:rPr>
          <w:rStyle w:val="KommentartextZchn"/>
          <w:rFonts w:cs="Arial"/>
          <w:bCs/>
          <w:sz w:val="22"/>
        </w:rPr>
        <w:t xml:space="preserve"> oder per Mail an </w:t>
      </w:r>
      <w:hyperlink r:id="rId15" w:history="1">
        <w:r w:rsidRPr="00A57125">
          <w:rPr>
            <w:rStyle w:val="Hyperlink"/>
            <w:rFonts w:cs="Arial"/>
            <w:bCs/>
            <w:sz w:val="22"/>
            <w:u w:val="none"/>
          </w:rPr>
          <w:t>reservation.nap@tg.ch</w:t>
        </w:r>
      </w:hyperlink>
      <w:r w:rsidRPr="00A57125">
        <w:rPr>
          <w:rStyle w:val="KommentartextZchn"/>
          <w:rFonts w:cs="Arial"/>
          <w:bCs/>
          <w:sz w:val="22"/>
        </w:rPr>
        <w:t xml:space="preserve"> bzw. telefonisch unter Tel. +41 58 345 74 10 </w:t>
      </w:r>
    </w:p>
    <w:p w14:paraId="21CF569E" w14:textId="1E8AF505" w:rsidR="006556E5" w:rsidRPr="003C5C71" w:rsidRDefault="006556E5" w:rsidP="00B2235B">
      <w:pPr>
        <w:spacing w:before="80" w:after="120" w:line="360" w:lineRule="auto"/>
        <w:rPr>
          <w:rStyle w:val="KommentartextZchn"/>
          <w:rFonts w:cs="Arial"/>
          <w:sz w:val="22"/>
          <w:u w:val="single"/>
        </w:rPr>
      </w:pPr>
      <w:r w:rsidRPr="003C5C71">
        <w:rPr>
          <w:rStyle w:val="KommentartextZchn"/>
          <w:rFonts w:cs="Arial"/>
          <w:sz w:val="22"/>
          <w:u w:val="single"/>
        </w:rPr>
        <w:t>Kuratorenführungen</w:t>
      </w:r>
    </w:p>
    <w:p w14:paraId="0F97D666" w14:textId="5E4BECFC" w:rsidR="00F209CC" w:rsidRPr="003C5C71" w:rsidRDefault="00F209CC" w:rsidP="00B2235B">
      <w:pPr>
        <w:spacing w:before="80" w:after="120" w:line="360" w:lineRule="auto"/>
        <w:rPr>
          <w:rStyle w:val="KommentartextZchn"/>
          <w:rFonts w:cs="Arial"/>
          <w:b/>
          <w:bCs/>
          <w:sz w:val="22"/>
        </w:rPr>
      </w:pPr>
      <w:r w:rsidRPr="003C5C71">
        <w:rPr>
          <w:rStyle w:val="KommentartextZchn"/>
          <w:rFonts w:cs="Arial"/>
          <w:b/>
          <w:bCs/>
          <w:sz w:val="22"/>
        </w:rPr>
        <w:t>Kuratorenführung durch die Ausstellung «Was der Kaiser noch sah»</w:t>
      </w:r>
    </w:p>
    <w:p w14:paraId="4BC1589E" w14:textId="4578A5C1" w:rsidR="00F209CC" w:rsidRPr="00A57125" w:rsidRDefault="00F209CC" w:rsidP="00F209CC">
      <w:pPr>
        <w:pStyle w:val="Listenabsatz"/>
        <w:numPr>
          <w:ilvl w:val="0"/>
          <w:numId w:val="6"/>
        </w:numPr>
        <w:spacing w:before="80" w:after="120" w:line="360" w:lineRule="auto"/>
        <w:rPr>
          <w:rStyle w:val="KommentartextZchn"/>
          <w:rFonts w:cs="Arial"/>
          <w:bCs/>
          <w:sz w:val="22"/>
        </w:rPr>
      </w:pPr>
      <w:r w:rsidRPr="00A57125">
        <w:rPr>
          <w:rStyle w:val="KommentartextZchn"/>
          <w:rFonts w:cs="Arial"/>
          <w:bCs/>
          <w:sz w:val="22"/>
        </w:rPr>
        <w:t xml:space="preserve">Mittwoch, 22. April 2026, 17:30 – 18:30 Uhr, </w:t>
      </w:r>
      <w:r w:rsidR="00A61573" w:rsidRPr="00A57125">
        <w:rPr>
          <w:rStyle w:val="KommentartextZchn"/>
          <w:rFonts w:cs="Arial"/>
          <w:bCs/>
          <w:sz w:val="22"/>
        </w:rPr>
        <w:t xml:space="preserve">anschliessend </w:t>
      </w:r>
      <w:r w:rsidR="006556E5" w:rsidRPr="00A57125">
        <w:rPr>
          <w:rStyle w:val="KommentartextZchn"/>
          <w:rFonts w:cs="Arial"/>
          <w:bCs/>
          <w:sz w:val="22"/>
        </w:rPr>
        <w:t>Apéro</w:t>
      </w:r>
    </w:p>
    <w:p w14:paraId="2F641AA1" w14:textId="407BC005" w:rsidR="006556E5" w:rsidRPr="00A57125" w:rsidRDefault="006556E5" w:rsidP="00F209CC">
      <w:pPr>
        <w:pStyle w:val="Listenabsatz"/>
        <w:numPr>
          <w:ilvl w:val="0"/>
          <w:numId w:val="6"/>
        </w:numPr>
        <w:spacing w:before="80" w:after="120" w:line="360" w:lineRule="auto"/>
        <w:rPr>
          <w:rStyle w:val="KommentartextZchn"/>
          <w:rFonts w:cs="Arial"/>
          <w:bCs/>
          <w:sz w:val="22"/>
        </w:rPr>
      </w:pPr>
      <w:r w:rsidRPr="00A57125">
        <w:rPr>
          <w:rStyle w:val="KommentartextZchn"/>
          <w:rFonts w:cs="Arial"/>
          <w:bCs/>
          <w:sz w:val="22"/>
        </w:rPr>
        <w:t xml:space="preserve">Donnerstag, 13. August 2026, 17:30 – 18:30 Uhr, </w:t>
      </w:r>
      <w:r w:rsidR="00A61573" w:rsidRPr="00A57125">
        <w:rPr>
          <w:rStyle w:val="KommentartextZchn"/>
          <w:rFonts w:cs="Arial"/>
          <w:bCs/>
          <w:sz w:val="22"/>
        </w:rPr>
        <w:t xml:space="preserve">anschliessend </w:t>
      </w:r>
      <w:r w:rsidRPr="00A57125">
        <w:rPr>
          <w:rStyle w:val="KommentartextZchn"/>
          <w:rFonts w:cs="Arial"/>
          <w:bCs/>
          <w:sz w:val="22"/>
        </w:rPr>
        <w:t>Apéro</w:t>
      </w:r>
    </w:p>
    <w:p w14:paraId="5BEDA0DB" w14:textId="21D4AD9D" w:rsidR="00F209CC" w:rsidRPr="003C5C71" w:rsidRDefault="00B43601" w:rsidP="00B2235B">
      <w:pPr>
        <w:spacing w:before="80" w:after="120" w:line="360" w:lineRule="auto"/>
        <w:rPr>
          <w:rStyle w:val="KommentartextZchn"/>
          <w:rFonts w:cs="Arial"/>
          <w:bCs/>
          <w:sz w:val="22"/>
        </w:rPr>
      </w:pPr>
      <w:r w:rsidRPr="00A57125">
        <w:rPr>
          <w:rStyle w:val="KommentartextZchn"/>
          <w:rFonts w:cs="Arial"/>
          <w:bCs/>
          <w:sz w:val="22"/>
        </w:rPr>
        <w:t>Treffpunkt: Museumsshop</w:t>
      </w:r>
      <w:r w:rsidR="006556E5" w:rsidRPr="00A57125">
        <w:rPr>
          <w:rStyle w:val="KommentartextZchn"/>
          <w:rFonts w:cs="Arial"/>
          <w:bCs/>
          <w:sz w:val="22"/>
        </w:rPr>
        <w:t>. Kosten:  CHF 18.</w:t>
      </w:r>
      <w:r w:rsidR="003C5C71" w:rsidRPr="00A57125">
        <w:rPr>
          <w:rStyle w:val="KommentartextZchn"/>
          <w:rFonts w:cs="Arial"/>
          <w:sz w:val="22"/>
        </w:rPr>
        <w:t>–</w:t>
      </w:r>
      <w:r w:rsidR="003C5C71" w:rsidRPr="00A57125">
        <w:rPr>
          <w:rStyle w:val="KommentartextZchn"/>
          <w:rFonts w:cs="Arial"/>
          <w:bCs/>
          <w:sz w:val="22"/>
        </w:rPr>
        <w:t xml:space="preserve"> </w:t>
      </w:r>
      <w:r w:rsidR="006556E5" w:rsidRPr="00A57125">
        <w:rPr>
          <w:rStyle w:val="KommentartextZchn"/>
          <w:rFonts w:cs="Arial"/>
          <w:bCs/>
          <w:sz w:val="22"/>
        </w:rPr>
        <w:t>p.P. (inkl. Ausstellungsticket und</w:t>
      </w:r>
      <w:r w:rsidR="006556E5" w:rsidRPr="003C5C71">
        <w:rPr>
          <w:rStyle w:val="KommentartextZchn"/>
          <w:rFonts w:cs="Arial"/>
          <w:bCs/>
          <w:sz w:val="22"/>
        </w:rPr>
        <w:t xml:space="preserve"> </w:t>
      </w:r>
      <w:r w:rsidR="006556E5" w:rsidRPr="003C5C71">
        <w:rPr>
          <w:rStyle w:val="KommentartextZchn"/>
          <w:rFonts w:cs="Arial"/>
          <w:bCs/>
          <w:sz w:val="22"/>
        </w:rPr>
        <w:br/>
        <w:t>Degustation/Apéro)</w:t>
      </w:r>
    </w:p>
    <w:p w14:paraId="51C171BB" w14:textId="70A69A1D" w:rsidR="006556E5" w:rsidRPr="003C5C71" w:rsidRDefault="006556E5" w:rsidP="006556E5">
      <w:pPr>
        <w:spacing w:before="80" w:after="120" w:line="360" w:lineRule="auto"/>
        <w:rPr>
          <w:rStyle w:val="KommentartextZchn"/>
          <w:rFonts w:cs="Arial"/>
          <w:b/>
          <w:bCs/>
          <w:sz w:val="22"/>
        </w:rPr>
      </w:pPr>
      <w:r w:rsidRPr="003C5C71">
        <w:rPr>
          <w:rStyle w:val="KommentartextZchn"/>
          <w:rFonts w:cs="Arial"/>
          <w:b/>
          <w:bCs/>
          <w:sz w:val="22"/>
        </w:rPr>
        <w:t>«Napoleon III., Kaiserin Eugénie und der Wein»</w:t>
      </w:r>
    </w:p>
    <w:p w14:paraId="053506A0" w14:textId="77777777" w:rsidR="006556E5" w:rsidRPr="00A57125" w:rsidRDefault="006556E5" w:rsidP="006556E5">
      <w:pPr>
        <w:spacing w:before="80" w:after="120" w:line="360" w:lineRule="auto"/>
        <w:rPr>
          <w:rStyle w:val="KommentartextZchn"/>
          <w:rFonts w:cs="Arial"/>
          <w:bCs/>
          <w:sz w:val="22"/>
        </w:rPr>
      </w:pPr>
      <w:r w:rsidRPr="003C5C71">
        <w:rPr>
          <w:rStyle w:val="KommentartextZchn"/>
          <w:rFonts w:cs="Arial"/>
          <w:bCs/>
          <w:sz w:val="22"/>
        </w:rPr>
        <w:t xml:space="preserve">Kuratorenführung durch die Ausstellung «2000 Jahre Wein am Narrenberg» im historischen Weinkeller mit «kaiserlichem» Schwerpunkt und anschliessender </w:t>
      </w:r>
      <w:r w:rsidRPr="00A57125">
        <w:rPr>
          <w:rStyle w:val="KommentartextZchn"/>
          <w:rFonts w:cs="Arial"/>
          <w:bCs/>
          <w:sz w:val="22"/>
        </w:rPr>
        <w:t>Degustation</w:t>
      </w:r>
    </w:p>
    <w:p w14:paraId="75C4EBAA" w14:textId="1BCB0906" w:rsidR="006556E5" w:rsidRPr="00A57125" w:rsidRDefault="00C70607" w:rsidP="006556E5">
      <w:pPr>
        <w:spacing w:before="80" w:after="120" w:line="360" w:lineRule="auto"/>
        <w:rPr>
          <w:rStyle w:val="KommentartextZchn"/>
          <w:rFonts w:cs="Arial"/>
          <w:bCs/>
          <w:sz w:val="22"/>
        </w:rPr>
      </w:pPr>
      <w:r w:rsidRPr="00A57125">
        <w:rPr>
          <w:rStyle w:val="KommentartextZchn"/>
          <w:rFonts w:cs="Arial"/>
          <w:bCs/>
          <w:sz w:val="22"/>
        </w:rPr>
        <w:t>Treffpunkt: Museumsshop</w:t>
      </w:r>
      <w:r w:rsidR="006556E5" w:rsidRPr="00A57125">
        <w:rPr>
          <w:rStyle w:val="KommentartextZchn"/>
          <w:rFonts w:cs="Arial"/>
          <w:bCs/>
          <w:sz w:val="22"/>
        </w:rPr>
        <w:t>. Kosten: CHF 18.</w:t>
      </w:r>
      <w:r w:rsidR="003C5C71" w:rsidRPr="00A57125">
        <w:rPr>
          <w:rStyle w:val="KommentartextZchn"/>
          <w:rFonts w:cs="Arial"/>
          <w:sz w:val="22"/>
        </w:rPr>
        <w:t xml:space="preserve">– </w:t>
      </w:r>
      <w:r w:rsidR="006556E5" w:rsidRPr="00A57125">
        <w:rPr>
          <w:rStyle w:val="KommentartextZchn"/>
          <w:rFonts w:cs="Arial"/>
          <w:bCs/>
          <w:sz w:val="22"/>
        </w:rPr>
        <w:t>p.P.</w:t>
      </w:r>
      <w:r w:rsidR="003C5C71" w:rsidRPr="00A57125">
        <w:rPr>
          <w:rStyle w:val="KommentartextZchn"/>
          <w:rFonts w:cs="Arial"/>
          <w:bCs/>
          <w:sz w:val="22"/>
        </w:rPr>
        <w:t xml:space="preserve"> (inkl. Ausstellungsticket und </w:t>
      </w:r>
      <w:r w:rsidR="003C5C71" w:rsidRPr="00A57125">
        <w:rPr>
          <w:rStyle w:val="KommentartextZchn"/>
          <w:rFonts w:cs="Arial"/>
          <w:bCs/>
          <w:sz w:val="22"/>
        </w:rPr>
        <w:br/>
        <w:t>Degustation/Apéro)</w:t>
      </w:r>
    </w:p>
    <w:p w14:paraId="76199AC0" w14:textId="77777777" w:rsidR="003C5C71" w:rsidRPr="00A57125" w:rsidRDefault="003C5C71" w:rsidP="006556E5">
      <w:pPr>
        <w:spacing w:before="80" w:after="120" w:line="360" w:lineRule="auto"/>
        <w:rPr>
          <w:rStyle w:val="KommentartextZchn"/>
          <w:rFonts w:cs="Arial"/>
          <w:bCs/>
          <w:sz w:val="22"/>
        </w:rPr>
      </w:pPr>
    </w:p>
    <w:p w14:paraId="3E27385A" w14:textId="1F027175" w:rsidR="006556E5" w:rsidRPr="00A57125" w:rsidRDefault="006556E5" w:rsidP="00B2235B">
      <w:pPr>
        <w:spacing w:before="80" w:after="120" w:line="360" w:lineRule="auto"/>
        <w:rPr>
          <w:rStyle w:val="KommentartextZchn"/>
          <w:rFonts w:cs="Arial"/>
          <w:sz w:val="22"/>
          <w:u w:val="single"/>
        </w:rPr>
      </w:pPr>
      <w:r w:rsidRPr="00A57125">
        <w:rPr>
          <w:rStyle w:val="KommentartextZchn"/>
          <w:rFonts w:cs="Arial"/>
          <w:sz w:val="22"/>
          <w:u w:val="single"/>
        </w:rPr>
        <w:t>Vorträge</w:t>
      </w:r>
    </w:p>
    <w:p w14:paraId="67D2BFF2" w14:textId="0FA177A3" w:rsidR="006556E5" w:rsidRPr="00A57125" w:rsidRDefault="006556E5" w:rsidP="00B2235B">
      <w:pPr>
        <w:spacing w:before="80" w:after="120" w:line="360" w:lineRule="auto"/>
        <w:rPr>
          <w:rStyle w:val="KommentartextZchn"/>
          <w:rFonts w:cs="Arial"/>
          <w:b/>
          <w:bCs/>
          <w:sz w:val="22"/>
        </w:rPr>
      </w:pPr>
      <w:r w:rsidRPr="00A57125">
        <w:rPr>
          <w:rStyle w:val="KommentartextZchn"/>
          <w:rFonts w:cs="Arial"/>
          <w:b/>
          <w:bCs/>
          <w:sz w:val="22"/>
        </w:rPr>
        <w:lastRenderedPageBreak/>
        <w:t>Vortrag</w:t>
      </w:r>
      <w:r w:rsidR="003C5C71" w:rsidRPr="00A57125">
        <w:rPr>
          <w:rStyle w:val="KommentartextZchn"/>
          <w:rFonts w:cs="Arial"/>
          <w:b/>
          <w:bCs/>
          <w:sz w:val="22"/>
        </w:rPr>
        <w:t xml:space="preserve">: </w:t>
      </w:r>
      <w:r w:rsidRPr="00A57125">
        <w:rPr>
          <w:rStyle w:val="KommentartextZchn"/>
          <w:rFonts w:cs="Arial"/>
          <w:b/>
          <w:bCs/>
          <w:sz w:val="22"/>
        </w:rPr>
        <w:t>«Eugénie, Kaiserin der Franzosen: Rebellisch und einflussreich»</w:t>
      </w:r>
      <w:r w:rsidR="003C5C71" w:rsidRPr="00A57125">
        <w:rPr>
          <w:rStyle w:val="KommentartextZchn"/>
          <w:rFonts w:cs="Arial"/>
          <w:b/>
          <w:bCs/>
          <w:sz w:val="22"/>
        </w:rPr>
        <w:t xml:space="preserve"> </w:t>
      </w:r>
      <w:r w:rsidR="003C5C71" w:rsidRPr="00A57125">
        <w:rPr>
          <w:rStyle w:val="KommentartextZchn"/>
          <w:rFonts w:cs="Arial"/>
          <w:bCs/>
          <w:sz w:val="22"/>
        </w:rPr>
        <w:t>Referent</w:t>
      </w:r>
      <w:r w:rsidR="00AC3F76" w:rsidRPr="00A57125">
        <w:rPr>
          <w:rStyle w:val="KommentartextZchn"/>
          <w:rFonts w:cs="Arial"/>
          <w:bCs/>
          <w:sz w:val="22"/>
        </w:rPr>
        <w:t>in</w:t>
      </w:r>
      <w:r w:rsidR="003C5C71" w:rsidRPr="00A57125">
        <w:rPr>
          <w:rStyle w:val="KommentartextZchn"/>
          <w:rFonts w:cs="Arial"/>
          <w:bCs/>
          <w:sz w:val="22"/>
        </w:rPr>
        <w:t>:</w:t>
      </w:r>
      <w:r w:rsidR="003C5C71" w:rsidRPr="00A57125">
        <w:rPr>
          <w:rStyle w:val="KommentartextZchn"/>
          <w:rFonts w:cs="Arial"/>
          <w:b/>
          <w:bCs/>
          <w:sz w:val="22"/>
        </w:rPr>
        <w:t xml:space="preserve"> </w:t>
      </w:r>
      <w:r w:rsidR="00AC3F76" w:rsidRPr="00A57125">
        <w:rPr>
          <w:rStyle w:val="KommentartextZchn"/>
          <w:rFonts w:cs="Arial"/>
          <w:bCs/>
          <w:sz w:val="22"/>
        </w:rPr>
        <w:t>Christina Egli</w:t>
      </w:r>
      <w:r w:rsidR="003C5C71" w:rsidRPr="00A57125">
        <w:rPr>
          <w:rStyle w:val="KommentartextZchn"/>
          <w:rFonts w:cs="Arial"/>
          <w:bCs/>
          <w:sz w:val="22"/>
        </w:rPr>
        <w:t xml:space="preserve">, </w:t>
      </w:r>
      <w:r w:rsidR="00AC3F76" w:rsidRPr="00A57125">
        <w:rPr>
          <w:rStyle w:val="KommentartextZchn"/>
          <w:rFonts w:cs="Arial"/>
          <w:bCs/>
          <w:sz w:val="22"/>
        </w:rPr>
        <w:t xml:space="preserve">Stellv. </w:t>
      </w:r>
      <w:r w:rsidR="003C5C71" w:rsidRPr="00A57125">
        <w:rPr>
          <w:rStyle w:val="KommentartextZchn"/>
          <w:rFonts w:cs="Arial"/>
          <w:bCs/>
          <w:sz w:val="22"/>
        </w:rPr>
        <w:t>Direktor</w:t>
      </w:r>
      <w:r w:rsidR="00AC3F76" w:rsidRPr="00A57125">
        <w:rPr>
          <w:rStyle w:val="KommentartextZchn"/>
          <w:rFonts w:cs="Arial"/>
          <w:bCs/>
          <w:sz w:val="22"/>
        </w:rPr>
        <w:t>in</w:t>
      </w:r>
      <w:r w:rsidR="003C5C71" w:rsidRPr="00A57125">
        <w:rPr>
          <w:rStyle w:val="KommentartextZchn"/>
          <w:rFonts w:cs="Arial"/>
          <w:bCs/>
          <w:sz w:val="22"/>
        </w:rPr>
        <w:t xml:space="preserve"> Napoleonmuseum Arenenberg</w:t>
      </w:r>
    </w:p>
    <w:p w14:paraId="5028B54D" w14:textId="562A7AB4" w:rsidR="00B309C6" w:rsidRPr="00A57125" w:rsidRDefault="00DB1F2D" w:rsidP="006D2D72">
      <w:pPr>
        <w:pStyle w:val="Listenabsatz"/>
        <w:numPr>
          <w:ilvl w:val="0"/>
          <w:numId w:val="6"/>
        </w:numPr>
        <w:spacing w:before="80" w:after="120" w:line="360" w:lineRule="auto"/>
        <w:rPr>
          <w:rStyle w:val="KommentartextZchn"/>
          <w:rFonts w:cs="Arial"/>
          <w:bCs/>
          <w:sz w:val="22"/>
        </w:rPr>
      </w:pPr>
      <w:r w:rsidRPr="00A57125">
        <w:rPr>
          <w:rStyle w:val="KommentartextZchn"/>
          <w:rFonts w:cs="Arial"/>
          <w:bCs/>
          <w:sz w:val="22"/>
        </w:rPr>
        <w:t xml:space="preserve"> </w:t>
      </w:r>
      <w:r w:rsidR="00317243" w:rsidRPr="00A57125">
        <w:rPr>
          <w:rStyle w:val="KommentartextZchn"/>
          <w:rFonts w:cs="Arial"/>
          <w:bCs/>
          <w:sz w:val="22"/>
        </w:rPr>
        <w:t xml:space="preserve">Montag 13. Juli </w:t>
      </w:r>
      <w:r w:rsidR="006556E5" w:rsidRPr="00A57125">
        <w:rPr>
          <w:rStyle w:val="KommentartextZchn"/>
          <w:rFonts w:cs="Arial"/>
          <w:bCs/>
          <w:sz w:val="22"/>
        </w:rPr>
        <w:t xml:space="preserve"> 2026, </w:t>
      </w:r>
      <w:r w:rsidRPr="00A57125">
        <w:rPr>
          <w:rStyle w:val="KommentartextZchn"/>
          <w:rFonts w:cs="Arial"/>
          <w:bCs/>
          <w:sz w:val="22"/>
        </w:rPr>
        <w:t xml:space="preserve"> 18</w:t>
      </w:r>
      <w:r w:rsidR="00A57125" w:rsidRPr="00A57125">
        <w:rPr>
          <w:rStyle w:val="KommentartextZchn"/>
          <w:rFonts w:cs="Arial"/>
          <w:bCs/>
          <w:sz w:val="22"/>
        </w:rPr>
        <w:t>:</w:t>
      </w:r>
      <w:r w:rsidRPr="00A57125">
        <w:rPr>
          <w:rStyle w:val="KommentartextZchn"/>
          <w:rFonts w:cs="Arial"/>
          <w:bCs/>
          <w:sz w:val="22"/>
        </w:rPr>
        <w:t>00</w:t>
      </w:r>
      <w:r w:rsidR="006556E5" w:rsidRPr="00A57125">
        <w:rPr>
          <w:rStyle w:val="KommentartextZchn"/>
          <w:rFonts w:cs="Arial"/>
          <w:bCs/>
          <w:sz w:val="22"/>
        </w:rPr>
        <w:t xml:space="preserve"> – </w:t>
      </w:r>
      <w:r w:rsidRPr="00A57125">
        <w:rPr>
          <w:rStyle w:val="KommentartextZchn"/>
          <w:rFonts w:cs="Arial"/>
          <w:bCs/>
          <w:sz w:val="22"/>
        </w:rPr>
        <w:t>19</w:t>
      </w:r>
      <w:r w:rsidR="00A57125" w:rsidRPr="00A57125">
        <w:rPr>
          <w:rStyle w:val="KommentartextZchn"/>
          <w:rFonts w:cs="Arial"/>
          <w:bCs/>
          <w:sz w:val="22"/>
        </w:rPr>
        <w:t>:</w:t>
      </w:r>
      <w:r w:rsidRPr="00A57125">
        <w:rPr>
          <w:rStyle w:val="KommentartextZchn"/>
          <w:rFonts w:cs="Arial"/>
          <w:bCs/>
          <w:sz w:val="22"/>
        </w:rPr>
        <w:t>30</w:t>
      </w:r>
      <w:r w:rsidR="006556E5" w:rsidRPr="00A57125">
        <w:rPr>
          <w:rStyle w:val="KommentartextZchn"/>
          <w:rFonts w:cs="Arial"/>
          <w:bCs/>
          <w:sz w:val="22"/>
        </w:rPr>
        <w:t xml:space="preserve"> Uhr</w:t>
      </w:r>
    </w:p>
    <w:p w14:paraId="7D63F024" w14:textId="142890F3" w:rsidR="006D2D72" w:rsidRPr="00A57125" w:rsidRDefault="006D2D72" w:rsidP="00A57125">
      <w:pPr>
        <w:spacing w:before="80" w:after="120" w:line="360" w:lineRule="auto"/>
        <w:rPr>
          <w:rStyle w:val="KommentartextZchn"/>
          <w:rFonts w:cs="Arial"/>
          <w:bCs/>
          <w:sz w:val="22"/>
        </w:rPr>
      </w:pPr>
      <w:r w:rsidRPr="00A57125">
        <w:rPr>
          <w:rStyle w:val="KommentartextZchn"/>
          <w:rFonts w:cs="Arial"/>
          <w:bCs/>
          <w:sz w:val="22"/>
        </w:rPr>
        <w:t>Treffpunkt: Museumsshop</w:t>
      </w:r>
      <w:r w:rsidR="00A57125" w:rsidRPr="00A57125">
        <w:rPr>
          <w:rStyle w:val="KommentartextZchn"/>
          <w:rFonts w:cs="Arial"/>
          <w:bCs/>
          <w:sz w:val="22"/>
        </w:rPr>
        <w:t>. Kosten: CHF 18. –</w:t>
      </w:r>
      <w:r w:rsidR="00A57125">
        <w:rPr>
          <w:rStyle w:val="KommentartextZchn"/>
          <w:rFonts w:cs="Arial"/>
          <w:bCs/>
          <w:sz w:val="22"/>
        </w:rPr>
        <w:t xml:space="preserve"> </w:t>
      </w:r>
      <w:r w:rsidR="00A57125" w:rsidRPr="00A57125">
        <w:rPr>
          <w:rStyle w:val="KommentartextZchn"/>
          <w:rFonts w:cs="Arial"/>
          <w:bCs/>
          <w:sz w:val="22"/>
        </w:rPr>
        <w:t>p.P.</w:t>
      </w:r>
    </w:p>
    <w:p w14:paraId="1241C31F" w14:textId="77777777" w:rsidR="003C5C71" w:rsidRPr="00A57125" w:rsidRDefault="006556E5" w:rsidP="003C5C71">
      <w:pPr>
        <w:spacing w:before="80" w:after="120" w:line="360" w:lineRule="auto"/>
        <w:rPr>
          <w:rStyle w:val="KommentartextZchn"/>
          <w:rFonts w:cs="Arial"/>
          <w:b/>
          <w:bCs/>
          <w:sz w:val="22"/>
        </w:rPr>
      </w:pPr>
      <w:r w:rsidRPr="00A57125">
        <w:rPr>
          <w:rStyle w:val="KommentartextZchn"/>
          <w:rFonts w:cs="Arial"/>
          <w:b/>
          <w:bCs/>
          <w:sz w:val="22"/>
        </w:rPr>
        <w:t>Bildervortrag</w:t>
      </w:r>
      <w:r w:rsidR="003C5C71" w:rsidRPr="00A57125">
        <w:rPr>
          <w:rStyle w:val="KommentartextZchn"/>
          <w:rFonts w:cs="Arial"/>
          <w:b/>
          <w:bCs/>
          <w:sz w:val="22"/>
        </w:rPr>
        <w:t xml:space="preserve">: </w:t>
      </w:r>
      <w:r w:rsidRPr="00A57125">
        <w:rPr>
          <w:rStyle w:val="KommentartextZchn"/>
          <w:rFonts w:cs="Arial"/>
          <w:b/>
          <w:bCs/>
          <w:sz w:val="22"/>
        </w:rPr>
        <w:t xml:space="preserve">«Was der Kaiser noch sah» </w:t>
      </w:r>
      <w:r w:rsidR="003C5C71" w:rsidRPr="00A57125">
        <w:rPr>
          <w:rStyle w:val="KommentartextZchn"/>
          <w:rFonts w:cs="Arial"/>
          <w:b/>
          <w:bCs/>
          <w:sz w:val="22"/>
        </w:rPr>
        <w:br/>
      </w:r>
      <w:r w:rsidR="003C5C71" w:rsidRPr="00A57125">
        <w:rPr>
          <w:rStyle w:val="KommentartextZchn"/>
          <w:rFonts w:cs="Arial"/>
          <w:bCs/>
          <w:sz w:val="22"/>
        </w:rPr>
        <w:t>Referent:</w:t>
      </w:r>
      <w:r w:rsidR="003C5C71" w:rsidRPr="00A57125">
        <w:rPr>
          <w:rStyle w:val="KommentartextZchn"/>
          <w:rFonts w:cs="Arial"/>
          <w:b/>
          <w:bCs/>
          <w:sz w:val="22"/>
        </w:rPr>
        <w:t xml:space="preserve"> </w:t>
      </w:r>
      <w:r w:rsidR="003C5C71" w:rsidRPr="00A57125">
        <w:rPr>
          <w:rStyle w:val="KommentartextZchn"/>
          <w:rFonts w:cs="Arial"/>
          <w:bCs/>
          <w:sz w:val="22"/>
        </w:rPr>
        <w:t>Dominik Gügel, Direktor Napoleonmuseum Arenenberg</w:t>
      </w:r>
    </w:p>
    <w:p w14:paraId="1DA2ADB4" w14:textId="73EEEE97" w:rsidR="006556E5" w:rsidRPr="00A57125" w:rsidRDefault="006556E5" w:rsidP="006556E5">
      <w:pPr>
        <w:pStyle w:val="Listenabsatz"/>
        <w:numPr>
          <w:ilvl w:val="0"/>
          <w:numId w:val="6"/>
        </w:numPr>
        <w:spacing w:before="80" w:after="120" w:line="360" w:lineRule="auto"/>
        <w:rPr>
          <w:rStyle w:val="KommentartextZchn"/>
          <w:rFonts w:cs="Arial"/>
          <w:bCs/>
          <w:sz w:val="22"/>
        </w:rPr>
      </w:pPr>
      <w:r w:rsidRPr="00A57125">
        <w:rPr>
          <w:rStyle w:val="KommentartextZchn"/>
          <w:rFonts w:cs="Arial"/>
          <w:bCs/>
          <w:sz w:val="22"/>
        </w:rPr>
        <w:t>Donnerstag, 11. Juni 2026, 17:30 – 19:00 Uhr</w:t>
      </w:r>
    </w:p>
    <w:p w14:paraId="419DB3FE" w14:textId="6015FE7E" w:rsidR="003C5C71" w:rsidRPr="00A57125" w:rsidRDefault="00066898" w:rsidP="00B2235B">
      <w:pPr>
        <w:spacing w:before="80" w:after="120" w:line="360" w:lineRule="auto"/>
        <w:rPr>
          <w:rStyle w:val="KommentartextZchn"/>
          <w:rFonts w:cs="Arial"/>
          <w:bCs/>
          <w:sz w:val="22"/>
        </w:rPr>
      </w:pPr>
      <w:r w:rsidRPr="00A57125">
        <w:rPr>
          <w:rStyle w:val="KommentartextZchn"/>
          <w:rFonts w:cs="Arial"/>
          <w:bCs/>
          <w:sz w:val="22"/>
        </w:rPr>
        <w:t xml:space="preserve">Treffpunkt: </w:t>
      </w:r>
      <w:r w:rsidR="00517742" w:rsidRPr="00A57125">
        <w:rPr>
          <w:rStyle w:val="KommentartextZchn"/>
          <w:rFonts w:cs="Arial"/>
          <w:bCs/>
          <w:sz w:val="22"/>
        </w:rPr>
        <w:t>Museumss</w:t>
      </w:r>
      <w:r w:rsidRPr="00A57125">
        <w:rPr>
          <w:rStyle w:val="KommentartextZchn"/>
          <w:rFonts w:cs="Arial"/>
          <w:bCs/>
          <w:sz w:val="22"/>
        </w:rPr>
        <w:t>hop</w:t>
      </w:r>
      <w:r w:rsidR="006556E5" w:rsidRPr="00A57125">
        <w:rPr>
          <w:rStyle w:val="KommentartextZchn"/>
          <w:rFonts w:cs="Arial"/>
          <w:bCs/>
          <w:sz w:val="22"/>
        </w:rPr>
        <w:t>. Kosten: CHF 18.</w:t>
      </w:r>
      <w:r w:rsidR="003C5C71" w:rsidRPr="00A57125">
        <w:rPr>
          <w:rStyle w:val="KommentartextZchn"/>
          <w:rFonts w:cs="Arial"/>
          <w:sz w:val="22"/>
        </w:rPr>
        <w:t>–</w:t>
      </w:r>
      <w:r w:rsidR="006556E5" w:rsidRPr="00A57125">
        <w:rPr>
          <w:rStyle w:val="KommentartextZchn"/>
          <w:rFonts w:cs="Arial"/>
          <w:bCs/>
          <w:sz w:val="22"/>
        </w:rPr>
        <w:t xml:space="preserve"> p.P.</w:t>
      </w:r>
      <w:r w:rsidR="00F209CC" w:rsidRPr="00A57125">
        <w:rPr>
          <w:rStyle w:val="KommentartextZchn"/>
          <w:rFonts w:cs="Arial"/>
          <w:bCs/>
          <w:sz w:val="22"/>
        </w:rPr>
        <w:br/>
      </w:r>
    </w:p>
    <w:p w14:paraId="6668DF99" w14:textId="046EECCB" w:rsidR="003C5C71" w:rsidRPr="00A57125" w:rsidRDefault="003C5C71" w:rsidP="003C5C71">
      <w:pPr>
        <w:spacing w:before="80" w:after="120" w:line="360" w:lineRule="auto"/>
        <w:rPr>
          <w:rStyle w:val="KommentartextZchn"/>
          <w:rFonts w:cs="Arial"/>
          <w:bCs/>
          <w:sz w:val="22"/>
        </w:rPr>
      </w:pPr>
      <w:r w:rsidRPr="00A57125">
        <w:rPr>
          <w:rStyle w:val="KommentartextZchn"/>
          <w:rFonts w:cs="Arial"/>
          <w:bCs/>
          <w:sz w:val="22"/>
        </w:rPr>
        <w:t>Anmeldung für alle Veranstaltungen</w:t>
      </w:r>
      <w:r w:rsidR="006D2D72" w:rsidRPr="00A57125">
        <w:rPr>
          <w:rStyle w:val="KommentartextZchn"/>
          <w:rFonts w:cs="Arial"/>
          <w:bCs/>
          <w:sz w:val="22"/>
        </w:rPr>
        <w:t xml:space="preserve"> </w:t>
      </w:r>
      <w:r w:rsidR="000837B8" w:rsidRPr="00A57125">
        <w:rPr>
          <w:rStyle w:val="KommentartextZchn"/>
          <w:rFonts w:cs="Arial"/>
          <w:bCs/>
          <w:sz w:val="22"/>
        </w:rPr>
        <w:t xml:space="preserve">online </w:t>
      </w:r>
      <w:r w:rsidR="006D2D72" w:rsidRPr="00A57125">
        <w:rPr>
          <w:rStyle w:val="KommentartextZchn"/>
          <w:rFonts w:cs="Arial"/>
          <w:bCs/>
          <w:sz w:val="22"/>
        </w:rPr>
        <w:t xml:space="preserve">unter: </w:t>
      </w:r>
      <w:hyperlink r:id="rId16" w:history="1">
        <w:r w:rsidR="00FD1D7B" w:rsidRPr="00F5779F">
          <w:rPr>
            <w:rStyle w:val="Hyperlink"/>
            <w:sz w:val="22"/>
            <w:szCs w:val="22"/>
            <w:u w:val="none"/>
          </w:rPr>
          <w:t>https://napoleonmuseum.tg.ch</w:t>
        </w:r>
      </w:hyperlink>
      <w:r w:rsidR="006D2D72" w:rsidRPr="00A57125">
        <w:rPr>
          <w:rStyle w:val="KommentartextZchn"/>
          <w:rFonts w:cs="Arial"/>
          <w:bCs/>
          <w:sz w:val="22"/>
        </w:rPr>
        <w:t xml:space="preserve"> oder</w:t>
      </w:r>
      <w:r w:rsidRPr="00A57125">
        <w:rPr>
          <w:rStyle w:val="KommentartextZchn"/>
          <w:rFonts w:cs="Arial"/>
          <w:bCs/>
          <w:sz w:val="22"/>
        </w:rPr>
        <w:t xml:space="preserve"> </w:t>
      </w:r>
      <w:r w:rsidR="00A57125" w:rsidRPr="00A57125">
        <w:rPr>
          <w:rStyle w:val="KommentartextZchn"/>
          <w:rFonts w:cs="Arial"/>
          <w:bCs/>
          <w:sz w:val="22"/>
        </w:rPr>
        <w:t xml:space="preserve">per Mail an </w:t>
      </w:r>
      <w:hyperlink r:id="rId17" w:history="1">
        <w:r w:rsidR="006D2D72" w:rsidRPr="00A57125">
          <w:rPr>
            <w:rStyle w:val="Hyperlink"/>
            <w:rFonts w:cs="Arial"/>
            <w:bCs/>
            <w:sz w:val="22"/>
            <w:u w:val="none"/>
          </w:rPr>
          <w:t>reservation.nap@tg.ch</w:t>
        </w:r>
      </w:hyperlink>
      <w:r w:rsidRPr="00A57125">
        <w:rPr>
          <w:rStyle w:val="KommentartextZchn"/>
          <w:rFonts w:cs="Arial"/>
          <w:bCs/>
          <w:sz w:val="22"/>
        </w:rPr>
        <w:t xml:space="preserve"> </w:t>
      </w:r>
      <w:r w:rsidR="00A57125" w:rsidRPr="00A57125">
        <w:rPr>
          <w:rStyle w:val="KommentartextZchn"/>
          <w:rFonts w:cs="Arial"/>
          <w:bCs/>
          <w:sz w:val="22"/>
        </w:rPr>
        <w:t xml:space="preserve">bzw. telefonisch unter Tel. </w:t>
      </w:r>
      <w:r w:rsidRPr="00A57125">
        <w:rPr>
          <w:rStyle w:val="KommentartextZchn"/>
          <w:rFonts w:cs="Arial"/>
          <w:bCs/>
          <w:sz w:val="22"/>
        </w:rPr>
        <w:t xml:space="preserve">+41 58 345 74 10 </w:t>
      </w:r>
    </w:p>
    <w:p w14:paraId="1674577F" w14:textId="77777777" w:rsidR="00701448" w:rsidRDefault="00701448" w:rsidP="00701448">
      <w:pPr>
        <w:spacing w:after="120" w:line="360" w:lineRule="auto"/>
        <w:rPr>
          <w:rStyle w:val="KommentartextZchn"/>
          <w:rFonts w:cs="Arial"/>
          <w:b/>
          <w:bCs/>
          <w:sz w:val="22"/>
          <w:u w:val="single"/>
        </w:rPr>
      </w:pPr>
    </w:p>
    <w:p w14:paraId="246F9D1E" w14:textId="77777777" w:rsidR="00BA627B" w:rsidRPr="00222ADF" w:rsidRDefault="00BA627B" w:rsidP="00BA627B">
      <w:pPr>
        <w:tabs>
          <w:tab w:val="left" w:pos="7088"/>
        </w:tabs>
        <w:spacing w:after="120" w:line="360" w:lineRule="auto"/>
        <w:rPr>
          <w:rFonts w:cs="Arial"/>
          <w:bCs/>
          <w:sz w:val="20"/>
          <w:szCs w:val="20"/>
          <w:u w:val="single"/>
        </w:rPr>
      </w:pPr>
      <w:r w:rsidRPr="00222ADF">
        <w:rPr>
          <w:rFonts w:cs="Arial"/>
          <w:bCs/>
          <w:sz w:val="20"/>
          <w:szCs w:val="20"/>
          <w:u w:val="single"/>
        </w:rPr>
        <w:t>Das Napoleonmuseum Arenenberg in Kürze:</w:t>
      </w:r>
    </w:p>
    <w:p w14:paraId="68EB4A35" w14:textId="13A68590" w:rsidR="00BA627B" w:rsidRPr="00222ADF" w:rsidRDefault="00BA627B" w:rsidP="00BA627B">
      <w:pPr>
        <w:tabs>
          <w:tab w:val="left" w:pos="7088"/>
        </w:tabs>
        <w:spacing w:after="120" w:line="360" w:lineRule="auto"/>
        <w:rPr>
          <w:rFonts w:cs="Arial"/>
          <w:bCs/>
          <w:sz w:val="20"/>
          <w:szCs w:val="20"/>
        </w:rPr>
      </w:pPr>
      <w:r w:rsidRPr="00222ADF">
        <w:rPr>
          <w:rFonts w:cs="Arial"/>
          <w:bCs/>
          <w:sz w:val="20"/>
          <w:szCs w:val="20"/>
        </w:rPr>
        <w:t xml:space="preserve">Das seit 1855 zu besichtigende Napoleonmuseum Arenenberg ist das einzige deutschsprachige Museum zur napoleonischen Geschichte. Sein Forschungsgebiet reicht von der französischen Revolution bis zum Ersten Weltkrieg. Zu diesem Zweck unterhält das Haus wertvolle Sammlungen verschiedener Genres sowie ein umfangreiches Archiv. Seine ca. </w:t>
      </w:r>
      <w:r w:rsidR="009702EE">
        <w:rPr>
          <w:rFonts w:cs="Arial"/>
          <w:bCs/>
          <w:sz w:val="20"/>
          <w:szCs w:val="20"/>
        </w:rPr>
        <w:t>35</w:t>
      </w:r>
      <w:r w:rsidR="009702EE" w:rsidRPr="00222ADF">
        <w:rPr>
          <w:rFonts w:cs="Arial"/>
          <w:bCs/>
          <w:sz w:val="20"/>
          <w:szCs w:val="20"/>
        </w:rPr>
        <w:t xml:space="preserve">'000 </w:t>
      </w:r>
      <w:r w:rsidRPr="00222ADF">
        <w:rPr>
          <w:rFonts w:cs="Arial"/>
          <w:bCs/>
          <w:sz w:val="20"/>
          <w:szCs w:val="20"/>
        </w:rPr>
        <w:t>Bände umfassende Forschungsbibliothek wird laufend erweitert. Seit einigen Jahren unterzieht sich das Napoleonmuseum einem Wandel. Zusätzliche Räume des ehemaligen Schlossguts Arenenberg erlauben es</w:t>
      </w:r>
      <w:r w:rsidR="009702EE">
        <w:rPr>
          <w:rFonts w:cs="Arial"/>
          <w:bCs/>
          <w:sz w:val="20"/>
          <w:szCs w:val="20"/>
        </w:rPr>
        <w:t xml:space="preserve"> zukünftig</w:t>
      </w:r>
      <w:r w:rsidRPr="00222ADF">
        <w:rPr>
          <w:rFonts w:cs="Arial"/>
          <w:bCs/>
          <w:sz w:val="20"/>
          <w:szCs w:val="20"/>
        </w:rPr>
        <w:t>, aus dem bestehenden Haus ein modernes Institut zur Erforschung, Bewahrung und Präsentation der napoleonischen Geschichte zu entwickeln. Die Sammlung umfasst weltweit begehrte Ausstellungsstücke.</w:t>
      </w:r>
    </w:p>
    <w:p w14:paraId="258AC9F1" w14:textId="28BBD0AA" w:rsidR="00BA627B" w:rsidRPr="00222ADF" w:rsidRDefault="00BA627B" w:rsidP="00BA627B">
      <w:pPr>
        <w:tabs>
          <w:tab w:val="left" w:pos="7088"/>
        </w:tabs>
        <w:spacing w:after="120" w:line="360" w:lineRule="auto"/>
        <w:rPr>
          <w:rFonts w:cs="Arial"/>
          <w:bCs/>
          <w:sz w:val="20"/>
          <w:szCs w:val="20"/>
        </w:rPr>
      </w:pPr>
      <w:r w:rsidRPr="00222ADF">
        <w:rPr>
          <w:rFonts w:cs="Arial"/>
          <w:bCs/>
          <w:sz w:val="20"/>
          <w:szCs w:val="20"/>
        </w:rPr>
        <w:t xml:space="preserve">Mit jährlich rund </w:t>
      </w:r>
      <w:r w:rsidR="009702EE">
        <w:rPr>
          <w:rFonts w:cs="Arial"/>
          <w:bCs/>
          <w:sz w:val="20"/>
          <w:szCs w:val="20"/>
        </w:rPr>
        <w:t>25</w:t>
      </w:r>
      <w:r w:rsidR="009702EE" w:rsidRPr="00222ADF">
        <w:rPr>
          <w:rFonts w:cs="Arial"/>
          <w:bCs/>
          <w:sz w:val="20"/>
          <w:szCs w:val="20"/>
        </w:rPr>
        <w:t xml:space="preserve">'000 </w:t>
      </w:r>
      <w:r w:rsidRPr="00222ADF">
        <w:rPr>
          <w:rFonts w:cs="Arial"/>
          <w:bCs/>
          <w:sz w:val="20"/>
          <w:szCs w:val="20"/>
        </w:rPr>
        <w:t xml:space="preserve">Besuchern zählt das Museum darüber hinaus zu den Anziehungspunkten des Bodenseegebietes. Regelmässige Sonderausstellungen beschäftigen sich mit Facetten der napoleonischen Geschichte am Bodensee. Der umliegende Landschaftspark ist frei zugänglich. In der «Arenenberger Gartenwelt» können Besucher eine </w:t>
      </w:r>
      <w:r w:rsidRPr="00222ADF">
        <w:rPr>
          <w:rFonts w:cs="Arial"/>
          <w:bCs/>
          <w:sz w:val="20"/>
          <w:szCs w:val="20"/>
        </w:rPr>
        <w:lastRenderedPageBreak/>
        <w:t xml:space="preserve">Gartenzeitreise en miniature erleben. Der </w:t>
      </w:r>
      <w:r w:rsidR="00D8266E" w:rsidRPr="00222ADF">
        <w:rPr>
          <w:rFonts w:cs="Arial"/>
          <w:bCs/>
          <w:sz w:val="20"/>
          <w:szCs w:val="20"/>
        </w:rPr>
        <w:t>M</w:t>
      </w:r>
      <w:r w:rsidR="00D8266E">
        <w:rPr>
          <w:rFonts w:cs="Arial"/>
          <w:bCs/>
          <w:sz w:val="20"/>
          <w:szCs w:val="20"/>
        </w:rPr>
        <w:t>useum</w:t>
      </w:r>
      <w:r w:rsidR="00D8266E" w:rsidRPr="00222ADF">
        <w:rPr>
          <w:rFonts w:cs="Arial"/>
          <w:bCs/>
          <w:sz w:val="20"/>
          <w:szCs w:val="20"/>
        </w:rPr>
        <w:t xml:space="preserve">sshop </w:t>
      </w:r>
      <w:r w:rsidR="00D8266E">
        <w:rPr>
          <w:rFonts w:cs="Arial"/>
          <w:bCs/>
          <w:sz w:val="20"/>
          <w:szCs w:val="20"/>
        </w:rPr>
        <w:t xml:space="preserve">besitzt den Charme einer Boutique und </w:t>
      </w:r>
      <w:r w:rsidRPr="00222ADF">
        <w:rPr>
          <w:rFonts w:cs="Arial"/>
          <w:bCs/>
          <w:sz w:val="20"/>
          <w:szCs w:val="20"/>
        </w:rPr>
        <w:t xml:space="preserve">bietet </w:t>
      </w:r>
      <w:r w:rsidR="009702EE">
        <w:rPr>
          <w:rFonts w:cs="Arial"/>
          <w:bCs/>
          <w:sz w:val="20"/>
          <w:szCs w:val="20"/>
        </w:rPr>
        <w:t>vielfältige</w:t>
      </w:r>
      <w:r w:rsidRPr="00222ADF">
        <w:rPr>
          <w:rFonts w:cs="Arial"/>
          <w:bCs/>
          <w:sz w:val="20"/>
          <w:szCs w:val="20"/>
        </w:rPr>
        <w:t xml:space="preserve"> regional- und landestypische Produkte an. </w:t>
      </w:r>
    </w:p>
    <w:p w14:paraId="2B5D2B21" w14:textId="3F7045AB" w:rsidR="003C5C71" w:rsidRDefault="00BA627B" w:rsidP="00BA627B">
      <w:pPr>
        <w:widowControl w:val="0"/>
        <w:tabs>
          <w:tab w:val="left" w:pos="7088"/>
        </w:tabs>
        <w:spacing w:after="120" w:line="360" w:lineRule="auto"/>
        <w:rPr>
          <w:rFonts w:cs="Arial"/>
          <w:bCs/>
          <w:sz w:val="20"/>
          <w:szCs w:val="20"/>
        </w:rPr>
      </w:pPr>
      <w:r w:rsidRPr="00222ADF">
        <w:rPr>
          <w:rFonts w:cs="Arial"/>
          <w:bCs/>
          <w:sz w:val="20"/>
          <w:szCs w:val="20"/>
        </w:rPr>
        <w:t xml:space="preserve">Aufgrund seiner Lage am internationalen Bodensee und seiner Geschichte versteht sich das Napoleonmuseum Arenenberg als Mittler zwischen den Staaten. Frankreich, die Schweiz, Deutschland, Italien, England, Polen, die USA: Es gibt praktisch </w:t>
      </w:r>
      <w:r w:rsidR="009702EE">
        <w:rPr>
          <w:rFonts w:cs="Arial"/>
          <w:bCs/>
          <w:sz w:val="20"/>
          <w:szCs w:val="20"/>
        </w:rPr>
        <w:t>keine Nation,</w:t>
      </w:r>
      <w:r w:rsidRPr="00222ADF">
        <w:rPr>
          <w:rFonts w:cs="Arial"/>
          <w:bCs/>
          <w:sz w:val="20"/>
          <w:szCs w:val="20"/>
        </w:rPr>
        <w:t xml:space="preserve"> zu </w:t>
      </w:r>
      <w:r w:rsidR="009702EE" w:rsidRPr="00222ADF">
        <w:rPr>
          <w:rFonts w:cs="Arial"/>
          <w:bCs/>
          <w:sz w:val="20"/>
          <w:szCs w:val="20"/>
        </w:rPr>
        <w:t>de</w:t>
      </w:r>
      <w:r w:rsidR="009702EE">
        <w:rPr>
          <w:rFonts w:cs="Arial"/>
          <w:bCs/>
          <w:sz w:val="20"/>
          <w:szCs w:val="20"/>
        </w:rPr>
        <w:t>r</w:t>
      </w:r>
      <w:r w:rsidR="009702EE" w:rsidRPr="00222ADF">
        <w:rPr>
          <w:rFonts w:cs="Arial"/>
          <w:bCs/>
          <w:sz w:val="20"/>
          <w:szCs w:val="20"/>
        </w:rPr>
        <w:t xml:space="preserve"> </w:t>
      </w:r>
      <w:r w:rsidRPr="00222ADF">
        <w:rPr>
          <w:rFonts w:cs="Arial"/>
          <w:bCs/>
          <w:sz w:val="20"/>
          <w:szCs w:val="20"/>
        </w:rPr>
        <w:t>die Familie Bonaparte von Schloss Arenenberg aus nicht in Verbindung stand. Dieser Tradition folgend unterhält das Napoleonmuseum umfangreiche internationale Kontakte.</w:t>
      </w:r>
    </w:p>
    <w:p w14:paraId="159CC0A7" w14:textId="77777777" w:rsidR="00507EF4" w:rsidRDefault="00507EF4" w:rsidP="00BA627B">
      <w:pPr>
        <w:widowControl w:val="0"/>
        <w:tabs>
          <w:tab w:val="left" w:pos="7088"/>
        </w:tabs>
        <w:spacing w:after="120" w:line="360" w:lineRule="auto"/>
        <w:rPr>
          <w:rFonts w:cs="Arial"/>
          <w:bCs/>
          <w:sz w:val="20"/>
          <w:szCs w:val="20"/>
        </w:rPr>
      </w:pPr>
    </w:p>
    <w:p w14:paraId="48B90D58" w14:textId="5397AA05" w:rsidR="00F97CF4" w:rsidRPr="00F97CF4" w:rsidRDefault="00F97CF4" w:rsidP="00BA627B">
      <w:pPr>
        <w:widowControl w:val="0"/>
        <w:tabs>
          <w:tab w:val="left" w:pos="7088"/>
        </w:tabs>
        <w:spacing w:after="120" w:line="360" w:lineRule="auto"/>
        <w:rPr>
          <w:rFonts w:cs="Arial"/>
          <w:bCs/>
          <w:sz w:val="20"/>
          <w:szCs w:val="20"/>
          <w:u w:val="single"/>
        </w:rPr>
      </w:pPr>
      <w:r w:rsidRPr="00F97CF4">
        <w:rPr>
          <w:rFonts w:cs="Arial"/>
          <w:bCs/>
          <w:sz w:val="20"/>
          <w:szCs w:val="20"/>
          <w:u w:val="single"/>
        </w:rPr>
        <w:t>Der Arenenberg in Kürze:</w:t>
      </w:r>
    </w:p>
    <w:p w14:paraId="2F64BD3A" w14:textId="11AB6427" w:rsidR="00F97CF4" w:rsidRPr="00F97CF4" w:rsidRDefault="00F97CF4" w:rsidP="00BA627B">
      <w:pPr>
        <w:widowControl w:val="0"/>
        <w:tabs>
          <w:tab w:val="left" w:pos="7088"/>
        </w:tabs>
        <w:spacing w:after="120" w:line="360" w:lineRule="auto"/>
        <w:rPr>
          <w:rFonts w:cs="Arial"/>
          <w:bCs/>
          <w:sz w:val="20"/>
          <w:szCs w:val="20"/>
        </w:rPr>
      </w:pPr>
      <w:r w:rsidRPr="00F97CF4">
        <w:rPr>
          <w:rFonts w:cs="Arial"/>
          <w:bCs/>
          <w:sz w:val="20"/>
          <w:szCs w:val="20"/>
        </w:rPr>
        <w:t xml:space="preserve">Der Arenenberg verbindet auf einzigartige Weise Landwirtschaft, Genuss, Kultur und Bildung. Er beherbergt nebst dem </w:t>
      </w:r>
      <w:r w:rsidR="009702EE">
        <w:rPr>
          <w:rFonts w:cs="Arial"/>
          <w:bCs/>
          <w:sz w:val="20"/>
          <w:szCs w:val="20"/>
        </w:rPr>
        <w:t xml:space="preserve">Napoleonmuseum mit Schloss und Park </w:t>
      </w:r>
      <w:r w:rsidRPr="00F97CF4">
        <w:rPr>
          <w:rFonts w:cs="Arial"/>
          <w:bCs/>
          <w:sz w:val="20"/>
          <w:szCs w:val="20"/>
        </w:rPr>
        <w:t>Beratungs- und Dienstleistungszentrum für Landwirtschaft und ländliche Hauswirtschaft des Kantons Thurgau und das schweizerische Kompetenzzentrum für Musikinstrumentenbau</w:t>
      </w:r>
      <w:r w:rsidR="003C5C71">
        <w:rPr>
          <w:rFonts w:cs="Arial"/>
          <w:bCs/>
          <w:sz w:val="20"/>
          <w:szCs w:val="20"/>
        </w:rPr>
        <w:t>, au</w:t>
      </w:r>
      <w:r w:rsidR="009076C3">
        <w:rPr>
          <w:rFonts w:cs="Arial"/>
          <w:bCs/>
          <w:sz w:val="20"/>
          <w:szCs w:val="20"/>
        </w:rPr>
        <w:t>ss</w:t>
      </w:r>
      <w:r w:rsidR="003C5C71">
        <w:rPr>
          <w:rFonts w:cs="Arial"/>
          <w:bCs/>
          <w:sz w:val="20"/>
          <w:szCs w:val="20"/>
        </w:rPr>
        <w:t xml:space="preserve">erdem ein </w:t>
      </w:r>
      <w:r w:rsidR="009702EE">
        <w:rPr>
          <w:rFonts w:cs="Arial"/>
          <w:bCs/>
          <w:sz w:val="20"/>
          <w:szCs w:val="20"/>
        </w:rPr>
        <w:t xml:space="preserve">Hotel </w:t>
      </w:r>
      <w:r w:rsidR="003C5C71">
        <w:rPr>
          <w:rFonts w:cs="Arial"/>
          <w:bCs/>
          <w:sz w:val="20"/>
          <w:szCs w:val="20"/>
        </w:rPr>
        <w:t>und Gastronomie</w:t>
      </w:r>
      <w:r w:rsidR="009702EE">
        <w:rPr>
          <w:rFonts w:cs="Arial"/>
          <w:bCs/>
          <w:sz w:val="20"/>
          <w:szCs w:val="20"/>
        </w:rPr>
        <w:t>.</w:t>
      </w:r>
    </w:p>
    <w:sectPr w:rsidR="00F97CF4" w:rsidRPr="00F97CF4" w:rsidSect="008F201F">
      <w:headerReference w:type="default" r:id="rId18"/>
      <w:headerReference w:type="first" r:id="rId19"/>
      <w:footerReference w:type="first" r:id="rId20"/>
      <w:pgSz w:w="11906" w:h="16838" w:code="9"/>
      <w:pgMar w:top="1624" w:right="2267" w:bottom="1276" w:left="1701" w:header="2111"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817D12" w14:textId="77777777" w:rsidR="000E6BFF" w:rsidRDefault="000E6BFF">
      <w:r>
        <w:separator/>
      </w:r>
    </w:p>
  </w:endnote>
  <w:endnote w:type="continuationSeparator" w:id="0">
    <w:p w14:paraId="7934FC9C" w14:textId="77777777" w:rsidR="000E6BFF" w:rsidRDefault="000E6B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28068" w:type="dxa"/>
      <w:tblBorders>
        <w:insideH w:val="dotted" w:sz="4" w:space="0" w:color="auto"/>
      </w:tblBorders>
      <w:tblLayout w:type="fixed"/>
      <w:tblCellMar>
        <w:left w:w="0" w:type="dxa"/>
        <w:right w:w="0" w:type="dxa"/>
      </w:tblCellMar>
      <w:tblLook w:val="0000" w:firstRow="0" w:lastRow="0" w:firstColumn="0" w:lastColumn="0" w:noHBand="0" w:noVBand="0"/>
    </w:tblPr>
    <w:tblGrid>
      <w:gridCol w:w="9356"/>
      <w:gridCol w:w="9356"/>
      <w:gridCol w:w="9356"/>
    </w:tblGrid>
    <w:tr w:rsidR="00655B57" w14:paraId="7D5F6F6B" w14:textId="5676F3D4" w:rsidTr="00655B57">
      <w:trPr>
        <w:cantSplit/>
        <w:trHeight w:hRule="exact" w:val="907"/>
      </w:trPr>
      <w:tc>
        <w:tcPr>
          <w:tcW w:w="9356" w:type="dxa"/>
        </w:tcPr>
        <w:p w14:paraId="3C358EE5" w14:textId="7DD7174C" w:rsidR="00655B57" w:rsidRDefault="004613F3" w:rsidP="006E05CE">
          <w:pPr>
            <w:pStyle w:val="Fusszeile1"/>
            <w:spacing w:line="240" w:lineRule="auto"/>
          </w:pPr>
          <w:r w:rsidRPr="004613F3">
            <w:rPr>
              <w:noProof/>
              <w:sz w:val="28"/>
              <w:lang w:eastAsia="de-CH"/>
            </w:rPr>
            <w:drawing>
              <wp:anchor distT="0" distB="0" distL="114300" distR="114300" simplePos="0" relativeHeight="251658240" behindDoc="0" locked="0" layoutInCell="1" allowOverlap="1" wp14:anchorId="46C50822" wp14:editId="1B46FCFC">
                <wp:simplePos x="0" y="0"/>
                <wp:positionH relativeFrom="column">
                  <wp:posOffset>4491990</wp:posOffset>
                </wp:positionH>
                <wp:positionV relativeFrom="paragraph">
                  <wp:posOffset>22225</wp:posOffset>
                </wp:positionV>
                <wp:extent cx="1377315" cy="468630"/>
                <wp:effectExtent l="0" t="0" r="0" b="7620"/>
                <wp:wrapThrough wrapText="bothSides">
                  <wp:wrapPolygon edited="0">
                    <wp:start x="0" y="0"/>
                    <wp:lineTo x="0" y="21073"/>
                    <wp:lineTo x="21212" y="21073"/>
                    <wp:lineTo x="21212" y="0"/>
                    <wp:lineTo x="0" y="0"/>
                  </wp:wrapPolygon>
                </wp:wrapThrough>
                <wp:docPr id="20806855" name="Grafik 20806855" descr="logo_verw_t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verw_t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77315" cy="468630"/>
                        </a:xfrm>
                        <a:prstGeom prst="rect">
                          <a:avLst/>
                        </a:prstGeom>
                        <a:noFill/>
                        <a:ln>
                          <a:noFill/>
                        </a:ln>
                      </pic:spPr>
                    </pic:pic>
                  </a:graphicData>
                </a:graphic>
                <wp14:sizeRelH relativeFrom="page">
                  <wp14:pctWidth>0</wp14:pctWidth>
                </wp14:sizeRelH>
                <wp14:sizeRelV relativeFrom="page">
                  <wp14:pctHeight>0</wp14:pctHeight>
                </wp14:sizeRelV>
              </wp:anchor>
            </w:drawing>
          </w:r>
          <w:sdt>
            <w:sdtPr>
              <w:alias w:val="FussAbsenderzeile1"/>
              <w:tag w:val="FussAbsenderzeile1"/>
              <w:id w:val="2067372982"/>
              <w:placeholder>
                <w:docPart w:val="9F051D06BA96428A9E74CA0F83629226"/>
              </w:placeholder>
              <w:text/>
            </w:sdtPr>
            <w:sdtEndPr/>
            <w:sdtContent>
              <w:r w:rsidR="00655B57">
                <w:t>Arenenberg 1, 8268 Salenstein</w:t>
              </w:r>
            </w:sdtContent>
          </w:sdt>
        </w:p>
        <w:p w14:paraId="6DB7AE72" w14:textId="63021115" w:rsidR="00655B57" w:rsidRDefault="000E6BFF" w:rsidP="006E05CE">
          <w:pPr>
            <w:pStyle w:val="Fusszeile1"/>
            <w:spacing w:line="240" w:lineRule="auto"/>
          </w:pPr>
          <w:sdt>
            <w:sdtPr>
              <w:alias w:val="FussAbsenderzeile2"/>
              <w:tag w:val="FussAbsenderzeile2"/>
              <w:id w:val="-97727420"/>
              <w:placeholder>
                <w:docPart w:val="199B057928184D939D1FFD7A13E97353"/>
              </w:placeholder>
              <w:text/>
            </w:sdtPr>
            <w:sdtEndPr/>
            <w:sdtContent>
              <w:r w:rsidR="00655B57">
                <w:t>T +41 58 345 80 00</w:t>
              </w:r>
            </w:sdtContent>
          </w:sdt>
        </w:p>
        <w:p w14:paraId="3AAC41A7" w14:textId="6A21D1C2" w:rsidR="00655B57" w:rsidRDefault="000E6BFF" w:rsidP="006E05CE">
          <w:pPr>
            <w:pStyle w:val="Fusszeile1"/>
            <w:spacing w:line="240" w:lineRule="auto"/>
          </w:pPr>
          <w:sdt>
            <w:sdtPr>
              <w:alias w:val="FussAbsenderzeile3"/>
              <w:tag w:val="FussAbsenderzeile3"/>
              <w:id w:val="-1119522019"/>
              <w:placeholder>
                <w:docPart w:val="8A1F61FC8B5444218108F4E7E272969D"/>
              </w:placeholder>
              <w:text/>
            </w:sdtPr>
            <w:sdtEndPr/>
            <w:sdtContent>
              <w:r w:rsidR="00655B57">
                <w:t xml:space="preserve">www.arenenberg.ch / </w:t>
              </w:r>
              <w:r w:rsidR="00B5723F">
                <w:t>https://</w:t>
              </w:r>
              <w:r w:rsidR="00655B57">
                <w:t>napoleonmuseum.</w:t>
              </w:r>
              <w:r w:rsidR="00B5723F">
                <w:t>tg.</w:t>
              </w:r>
              <w:r w:rsidR="00655B57">
                <w:t>ch, info@arenenberg.ch</w:t>
              </w:r>
            </w:sdtContent>
          </w:sdt>
        </w:p>
      </w:tc>
      <w:tc>
        <w:tcPr>
          <w:tcW w:w="9356" w:type="dxa"/>
        </w:tcPr>
        <w:p w14:paraId="655C74D1" w14:textId="72FD634B" w:rsidR="00655B57" w:rsidRDefault="00655B57" w:rsidP="006E05CE">
          <w:pPr>
            <w:pStyle w:val="Fusszeile1"/>
            <w:spacing w:line="240" w:lineRule="auto"/>
          </w:pPr>
        </w:p>
      </w:tc>
      <w:tc>
        <w:tcPr>
          <w:tcW w:w="9356" w:type="dxa"/>
        </w:tcPr>
        <w:p w14:paraId="2C7502B4" w14:textId="558B8AE6" w:rsidR="00655B57" w:rsidRDefault="00655B57" w:rsidP="006E05CE">
          <w:pPr>
            <w:pStyle w:val="Fusszeile1"/>
            <w:spacing w:line="240" w:lineRule="auto"/>
          </w:pPr>
        </w:p>
      </w:tc>
    </w:tr>
  </w:tbl>
  <w:p w14:paraId="51424E36" w14:textId="24AD01E0" w:rsidR="0033483D" w:rsidRDefault="0033483D" w:rsidP="00BA627B">
    <w:pPr>
      <w:pStyle w:val="Fuzeile"/>
      <w:spacing w:line="360" w:lineRule="auto"/>
      <w:rPr>
        <w:sz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1CC0CD" w14:textId="77777777" w:rsidR="000E6BFF" w:rsidRDefault="000E6BFF">
      <w:r>
        <w:separator/>
      </w:r>
    </w:p>
  </w:footnote>
  <w:footnote w:type="continuationSeparator" w:id="0">
    <w:p w14:paraId="2C3E7288" w14:textId="77777777" w:rsidR="000E6BFF" w:rsidRDefault="000E6B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30" w:type="dxa"/>
      <w:tblLayout w:type="fixed"/>
      <w:tblCellMar>
        <w:left w:w="70" w:type="dxa"/>
        <w:right w:w="70" w:type="dxa"/>
      </w:tblCellMar>
      <w:tblLook w:val="0000" w:firstRow="0" w:lastRow="0" w:firstColumn="0" w:lastColumn="0" w:noHBand="0" w:noVBand="0"/>
    </w:tblPr>
    <w:tblGrid>
      <w:gridCol w:w="6910"/>
      <w:gridCol w:w="2520"/>
    </w:tblGrid>
    <w:tr w:rsidR="0033483D" w14:paraId="0C4E2CC6" w14:textId="77777777">
      <w:trPr>
        <w:cantSplit/>
        <w:trHeight w:hRule="exact" w:val="1304"/>
      </w:trPr>
      <w:tc>
        <w:tcPr>
          <w:tcW w:w="6910" w:type="dxa"/>
        </w:tcPr>
        <w:p w14:paraId="649690B8" w14:textId="77777777" w:rsidR="0033483D" w:rsidRDefault="0033483D">
          <w:pPr>
            <w:pStyle w:val="Kopfzeile"/>
            <w:tabs>
              <w:tab w:val="clear" w:pos="4536"/>
              <w:tab w:val="clear" w:pos="9072"/>
            </w:tabs>
          </w:pPr>
        </w:p>
      </w:tc>
      <w:tc>
        <w:tcPr>
          <w:tcW w:w="2520" w:type="dxa"/>
          <w:tcFitText/>
          <w:vAlign w:val="bottom"/>
        </w:tcPr>
        <w:p w14:paraId="7F3AC2C0" w14:textId="425D6182" w:rsidR="0033483D" w:rsidRDefault="0033483D">
          <w:pPr>
            <w:spacing w:before="120" w:after="40" w:line="240" w:lineRule="auto"/>
            <w:ind w:left="57" w:right="-68"/>
            <w:rPr>
              <w:sz w:val="28"/>
            </w:rPr>
          </w:pPr>
        </w:p>
      </w:tc>
    </w:tr>
  </w:tbl>
  <w:p w14:paraId="2E18667F" w14:textId="0C605D4B" w:rsidR="0033483D" w:rsidRDefault="004613F3" w:rsidP="003C5C71">
    <w:pPr>
      <w:pStyle w:val="Kopfzeile"/>
      <w:spacing w:before="300"/>
      <w:rPr>
        <w:rStyle w:val="Seitenzahl"/>
      </w:rPr>
    </w:pPr>
    <w:r w:rsidRPr="004613F3">
      <w:rPr>
        <w:noProof/>
        <w:lang w:eastAsia="de-CH"/>
      </w:rPr>
      <w:drawing>
        <wp:anchor distT="0" distB="0" distL="114300" distR="114300" simplePos="0" relativeHeight="251664384" behindDoc="1" locked="0" layoutInCell="1" allowOverlap="1" wp14:anchorId="66B57ABE" wp14:editId="313990BE">
          <wp:simplePos x="0" y="0"/>
          <wp:positionH relativeFrom="margin">
            <wp:posOffset>4888427</wp:posOffset>
          </wp:positionH>
          <wp:positionV relativeFrom="paragraph">
            <wp:posOffset>-1575435</wp:posOffset>
          </wp:positionV>
          <wp:extent cx="1044706" cy="720000"/>
          <wp:effectExtent l="0" t="0" r="3175" b="4445"/>
          <wp:wrapNone/>
          <wp:docPr id="244004239" name="Grafik 244004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44706" cy="72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3483D">
      <w:rPr>
        <w:rStyle w:val="Seitenzahl"/>
      </w:rPr>
      <w:fldChar w:fldCharType="begin"/>
    </w:r>
    <w:r w:rsidR="0033483D">
      <w:rPr>
        <w:rStyle w:val="Seitenzahl"/>
      </w:rPr>
      <w:instrText xml:space="preserve"> PAGE </w:instrText>
    </w:r>
    <w:r w:rsidR="0033483D">
      <w:rPr>
        <w:rStyle w:val="Seitenzahl"/>
      </w:rPr>
      <w:fldChar w:fldCharType="separate"/>
    </w:r>
    <w:r w:rsidR="00244969">
      <w:rPr>
        <w:rStyle w:val="Seitenzahl"/>
        <w:noProof/>
      </w:rPr>
      <w:t>4</w:t>
    </w:r>
    <w:r w:rsidR="0033483D">
      <w:rPr>
        <w:rStyle w:val="Seitenzahl"/>
      </w:rPr>
      <w:fldChar w:fldCharType="end"/>
    </w:r>
    <w:r w:rsidR="0033483D">
      <w:rPr>
        <w:rStyle w:val="Seitenzahl"/>
      </w:rPr>
      <w:t>/</w:t>
    </w:r>
    <w:r w:rsidR="0033483D">
      <w:rPr>
        <w:rStyle w:val="Seitenzahl"/>
      </w:rPr>
      <w:fldChar w:fldCharType="begin"/>
    </w:r>
    <w:r w:rsidR="0033483D">
      <w:rPr>
        <w:rStyle w:val="Seitenzahl"/>
      </w:rPr>
      <w:instrText xml:space="preserve"> NUMPAGES </w:instrText>
    </w:r>
    <w:r w:rsidR="0033483D">
      <w:rPr>
        <w:rStyle w:val="Seitenzahl"/>
      </w:rPr>
      <w:fldChar w:fldCharType="separate"/>
    </w:r>
    <w:r w:rsidR="00244969">
      <w:rPr>
        <w:rStyle w:val="Seitenzahl"/>
        <w:noProof/>
      </w:rPr>
      <w:t>5</w:t>
    </w:r>
    <w:r w:rsidR="0033483D">
      <w:rPr>
        <w:rStyle w:val="Seitenzahl"/>
      </w:rPr>
      <w:fldChar w:fldCharType="end"/>
    </w:r>
  </w:p>
  <w:p w14:paraId="7920E34F" w14:textId="77777777" w:rsidR="0033483D" w:rsidRDefault="0033483D">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30" w:type="dxa"/>
      <w:tblLayout w:type="fixed"/>
      <w:tblCellMar>
        <w:left w:w="0" w:type="dxa"/>
        <w:right w:w="0" w:type="dxa"/>
      </w:tblCellMar>
      <w:tblLook w:val="0000" w:firstRow="0" w:lastRow="0" w:firstColumn="0" w:lastColumn="0" w:noHBand="0" w:noVBand="0"/>
    </w:tblPr>
    <w:tblGrid>
      <w:gridCol w:w="5693"/>
      <w:gridCol w:w="1217"/>
      <w:gridCol w:w="2520"/>
    </w:tblGrid>
    <w:tr w:rsidR="0033483D" w14:paraId="2AAB69FF" w14:textId="77777777" w:rsidTr="00A05786">
      <w:trPr>
        <w:cantSplit/>
        <w:trHeight w:hRule="exact" w:val="1247"/>
      </w:trPr>
      <w:tc>
        <w:tcPr>
          <w:tcW w:w="5783" w:type="dxa"/>
        </w:tcPr>
        <w:p w14:paraId="7121E520" w14:textId="4A9E0983" w:rsidR="0033483D" w:rsidRPr="00720EA1" w:rsidRDefault="0036560D" w:rsidP="00192379">
          <w:pPr>
            <w:tabs>
              <w:tab w:val="left" w:pos="3573"/>
            </w:tabs>
            <w:spacing w:line="220" w:lineRule="exact"/>
            <w:ind w:right="-68"/>
            <w:rPr>
              <w:sz w:val="18"/>
              <w:szCs w:val="18"/>
            </w:rPr>
          </w:pPr>
          <w:r>
            <w:rPr>
              <w:b/>
              <w:sz w:val="20"/>
              <w:szCs w:val="20"/>
            </w:rPr>
            <w:t xml:space="preserve">Napoleonmuseum </w:t>
          </w:r>
          <w:sdt>
            <w:sdtPr>
              <w:rPr>
                <w:b/>
                <w:sz w:val="20"/>
                <w:szCs w:val="20"/>
              </w:rPr>
              <w:alias w:val="LogoZ1"/>
              <w:tag w:val="LogoZ1"/>
              <w:id w:val="1502080396"/>
              <w:placeholder>
                <w:docPart w:val="83155636994144FFBFD17929FECE85CA"/>
              </w:placeholder>
              <w:text/>
            </w:sdtPr>
            <w:sdtEndPr/>
            <w:sdtContent>
              <w:r w:rsidR="0092549B">
                <w:rPr>
                  <w:b/>
                  <w:sz w:val="20"/>
                  <w:szCs w:val="20"/>
                </w:rPr>
                <w:t>Arenenberg</w:t>
              </w:r>
            </w:sdtContent>
          </w:sdt>
        </w:p>
        <w:p w14:paraId="4853AFB2" w14:textId="77777777" w:rsidR="0033483D" w:rsidRPr="003E1CB2" w:rsidRDefault="0033483D">
          <w:pPr>
            <w:pStyle w:val="CIKopfzeile2"/>
            <w:rPr>
              <w:lang w:val="it-IT"/>
            </w:rPr>
          </w:pPr>
          <w:bookmarkStart w:id="0" w:name="LogoZ2"/>
          <w:bookmarkEnd w:id="0"/>
        </w:p>
        <w:p w14:paraId="4D881621" w14:textId="77777777" w:rsidR="0033483D" w:rsidRDefault="0033483D" w:rsidP="00960A94">
          <w:pPr>
            <w:pStyle w:val="CIKopfzeile2"/>
            <w:rPr>
              <w:lang w:val="it-IT"/>
            </w:rPr>
          </w:pPr>
        </w:p>
      </w:tc>
      <w:tc>
        <w:tcPr>
          <w:tcW w:w="1236" w:type="dxa"/>
        </w:tcPr>
        <w:p w14:paraId="78C5E15A" w14:textId="77777777" w:rsidR="0033483D" w:rsidRDefault="0033483D">
          <w:pPr>
            <w:pStyle w:val="CIKopfzeile2"/>
            <w:rPr>
              <w:lang w:val="it-IT"/>
            </w:rPr>
          </w:pPr>
        </w:p>
      </w:tc>
      <w:tc>
        <w:tcPr>
          <w:tcW w:w="2520" w:type="dxa"/>
          <w:tcFitText/>
          <w:vAlign w:val="bottom"/>
        </w:tcPr>
        <w:p w14:paraId="5A633314" w14:textId="62B69B0D" w:rsidR="0033483D" w:rsidRDefault="004613F3">
          <w:pPr>
            <w:spacing w:before="120" w:after="40" w:line="240" w:lineRule="auto"/>
            <w:ind w:left="57" w:right="-68"/>
            <w:rPr>
              <w:sz w:val="28"/>
            </w:rPr>
          </w:pPr>
          <w:r w:rsidRPr="004613F3">
            <w:rPr>
              <w:noProof/>
              <w:lang w:eastAsia="de-CH"/>
            </w:rPr>
            <w:drawing>
              <wp:anchor distT="0" distB="0" distL="114300" distR="114300" simplePos="0" relativeHeight="251660288" behindDoc="1" locked="0" layoutInCell="1" allowOverlap="1" wp14:anchorId="30194730" wp14:editId="1A6AE009">
                <wp:simplePos x="0" y="0"/>
                <wp:positionH relativeFrom="column">
                  <wp:posOffset>3175</wp:posOffset>
                </wp:positionH>
                <wp:positionV relativeFrom="paragraph">
                  <wp:posOffset>795020</wp:posOffset>
                </wp:positionV>
                <wp:extent cx="752400" cy="518400"/>
                <wp:effectExtent l="0" t="0" r="0" b="0"/>
                <wp:wrapTight wrapText="bothSides">
                  <wp:wrapPolygon edited="0">
                    <wp:start x="0" y="0"/>
                    <wp:lineTo x="0" y="20647"/>
                    <wp:lineTo x="20797" y="20647"/>
                    <wp:lineTo x="20797" y="0"/>
                    <wp:lineTo x="0" y="0"/>
                  </wp:wrapPolygon>
                </wp:wrapTight>
                <wp:docPr id="1033989703" name="Grafik 10339897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52400" cy="5184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0D0E2C6A" w14:textId="126727B4" w:rsidR="0033483D" w:rsidRPr="00D72500" w:rsidRDefault="004613F3">
    <w:pPr>
      <w:pStyle w:val="Kopfzeile"/>
      <w:spacing w:line="240" w:lineRule="auto"/>
      <w:rPr>
        <w:sz w:val="16"/>
        <w:szCs w:val="16"/>
      </w:rPr>
    </w:pPr>
    <w:r w:rsidRPr="004613F3">
      <w:rPr>
        <w:noProof/>
        <w:lang w:eastAsia="de-CH"/>
      </w:rPr>
      <w:drawing>
        <wp:anchor distT="0" distB="0" distL="114300" distR="114300" simplePos="0" relativeHeight="251662336" behindDoc="1" locked="0" layoutInCell="1" allowOverlap="1" wp14:anchorId="6309DFC6" wp14:editId="61C1F730">
          <wp:simplePos x="0" y="0"/>
          <wp:positionH relativeFrom="margin">
            <wp:posOffset>4904719</wp:posOffset>
          </wp:positionH>
          <wp:positionV relativeFrom="paragraph">
            <wp:posOffset>-1537861</wp:posOffset>
          </wp:positionV>
          <wp:extent cx="1044706" cy="720000"/>
          <wp:effectExtent l="0" t="0" r="3175" b="4445"/>
          <wp:wrapNone/>
          <wp:docPr id="1096722000" name="Grafik 1096722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44706" cy="7200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5C1D0F"/>
    <w:multiLevelType w:val="hybridMultilevel"/>
    <w:tmpl w:val="EF425FB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9EF23A2"/>
    <w:multiLevelType w:val="hybridMultilevel"/>
    <w:tmpl w:val="89D406A6"/>
    <w:lvl w:ilvl="0" w:tplc="9F783E8A">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39A7325"/>
    <w:multiLevelType w:val="hybridMultilevel"/>
    <w:tmpl w:val="4D5A0084"/>
    <w:lvl w:ilvl="0" w:tplc="129A0F9C">
      <w:numFmt w:val="bullet"/>
      <w:lvlText w:val="-"/>
      <w:lvlJc w:val="left"/>
      <w:pPr>
        <w:ind w:left="720" w:hanging="360"/>
      </w:pPr>
      <w:rPr>
        <w:rFonts w:ascii="Arial" w:eastAsia="Times New Roman" w:hAnsi="Arial" w:cs="Arial"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50D07E5B"/>
    <w:multiLevelType w:val="hybridMultilevel"/>
    <w:tmpl w:val="8B5A9294"/>
    <w:lvl w:ilvl="0" w:tplc="00B2103E">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 w15:restartNumberingAfterBreak="0">
    <w:nsid w:val="56B82919"/>
    <w:multiLevelType w:val="hybridMultilevel"/>
    <w:tmpl w:val="DA5CA63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85B2DD9"/>
    <w:multiLevelType w:val="hybridMultilevel"/>
    <w:tmpl w:val="31120CF8"/>
    <w:lvl w:ilvl="0" w:tplc="9F783E8A">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7D5567A6"/>
    <w:multiLevelType w:val="hybridMultilevel"/>
    <w:tmpl w:val="1A0CB26E"/>
    <w:lvl w:ilvl="0" w:tplc="00B2103E">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16cid:durableId="1090857780">
    <w:abstractNumId w:val="1"/>
  </w:num>
  <w:num w:numId="2" w16cid:durableId="2024436741">
    <w:abstractNumId w:val="2"/>
  </w:num>
  <w:num w:numId="3" w16cid:durableId="291596381">
    <w:abstractNumId w:val="5"/>
  </w:num>
  <w:num w:numId="4" w16cid:durableId="1560634231">
    <w:abstractNumId w:val="4"/>
  </w:num>
  <w:num w:numId="5" w16cid:durableId="778068450">
    <w:abstractNumId w:val="0"/>
  </w:num>
  <w:num w:numId="6" w16cid:durableId="1632902566">
    <w:abstractNumId w:val="6"/>
  </w:num>
  <w:num w:numId="7" w16cid:durableId="16109023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25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4A6F"/>
    <w:rsid w:val="000022CE"/>
    <w:rsid w:val="00007558"/>
    <w:rsid w:val="000110A8"/>
    <w:rsid w:val="00013974"/>
    <w:rsid w:val="00015DA2"/>
    <w:rsid w:val="0001693F"/>
    <w:rsid w:val="0002297D"/>
    <w:rsid w:val="00023C75"/>
    <w:rsid w:val="000358FA"/>
    <w:rsid w:val="0003620D"/>
    <w:rsid w:val="00040C2C"/>
    <w:rsid w:val="0005179E"/>
    <w:rsid w:val="00056F9E"/>
    <w:rsid w:val="000645D7"/>
    <w:rsid w:val="00066581"/>
    <w:rsid w:val="00066898"/>
    <w:rsid w:val="00066F46"/>
    <w:rsid w:val="0007620B"/>
    <w:rsid w:val="0007709F"/>
    <w:rsid w:val="00077A1F"/>
    <w:rsid w:val="00077B59"/>
    <w:rsid w:val="00077F7B"/>
    <w:rsid w:val="0008071F"/>
    <w:rsid w:val="0008139D"/>
    <w:rsid w:val="00082622"/>
    <w:rsid w:val="000837B8"/>
    <w:rsid w:val="0008690E"/>
    <w:rsid w:val="00093913"/>
    <w:rsid w:val="00093DE6"/>
    <w:rsid w:val="0009468B"/>
    <w:rsid w:val="00094F78"/>
    <w:rsid w:val="00095319"/>
    <w:rsid w:val="000A3866"/>
    <w:rsid w:val="000A581A"/>
    <w:rsid w:val="000A7465"/>
    <w:rsid w:val="000B22E4"/>
    <w:rsid w:val="000B600D"/>
    <w:rsid w:val="000C2902"/>
    <w:rsid w:val="000C4B3F"/>
    <w:rsid w:val="000C6E6A"/>
    <w:rsid w:val="000D3F8D"/>
    <w:rsid w:val="000D60E7"/>
    <w:rsid w:val="000E04E4"/>
    <w:rsid w:val="000E31AB"/>
    <w:rsid w:val="000E437A"/>
    <w:rsid w:val="000E6BFF"/>
    <w:rsid w:val="000F012C"/>
    <w:rsid w:val="000F5179"/>
    <w:rsid w:val="000F5EB8"/>
    <w:rsid w:val="00102150"/>
    <w:rsid w:val="0010237F"/>
    <w:rsid w:val="00105728"/>
    <w:rsid w:val="00107D78"/>
    <w:rsid w:val="00126CC0"/>
    <w:rsid w:val="00127007"/>
    <w:rsid w:val="0012773D"/>
    <w:rsid w:val="00130E7E"/>
    <w:rsid w:val="0013240E"/>
    <w:rsid w:val="00133FEE"/>
    <w:rsid w:val="00135887"/>
    <w:rsid w:val="00145631"/>
    <w:rsid w:val="00145DE8"/>
    <w:rsid w:val="00150434"/>
    <w:rsid w:val="00150CD6"/>
    <w:rsid w:val="00152B27"/>
    <w:rsid w:val="00152E71"/>
    <w:rsid w:val="00157FE0"/>
    <w:rsid w:val="00160754"/>
    <w:rsid w:val="00160781"/>
    <w:rsid w:val="00161FE2"/>
    <w:rsid w:val="00166EBC"/>
    <w:rsid w:val="00170102"/>
    <w:rsid w:val="0017174F"/>
    <w:rsid w:val="0017241D"/>
    <w:rsid w:val="00176060"/>
    <w:rsid w:val="00176E1E"/>
    <w:rsid w:val="00182EE1"/>
    <w:rsid w:val="00190523"/>
    <w:rsid w:val="00191FCA"/>
    <w:rsid w:val="00192379"/>
    <w:rsid w:val="001964FC"/>
    <w:rsid w:val="001A01B5"/>
    <w:rsid w:val="001A1102"/>
    <w:rsid w:val="001A2253"/>
    <w:rsid w:val="001A29DD"/>
    <w:rsid w:val="001A3769"/>
    <w:rsid w:val="001A651A"/>
    <w:rsid w:val="001A6F20"/>
    <w:rsid w:val="001B2C42"/>
    <w:rsid w:val="001B776F"/>
    <w:rsid w:val="001D0587"/>
    <w:rsid w:val="001D0DD8"/>
    <w:rsid w:val="001D4B2A"/>
    <w:rsid w:val="001D6DA6"/>
    <w:rsid w:val="001E000E"/>
    <w:rsid w:val="001E0479"/>
    <w:rsid w:val="001E1272"/>
    <w:rsid w:val="001E3DF5"/>
    <w:rsid w:val="001E5DD6"/>
    <w:rsid w:val="001E6429"/>
    <w:rsid w:val="001E7196"/>
    <w:rsid w:val="001E7BE0"/>
    <w:rsid w:val="0020559B"/>
    <w:rsid w:val="00205D26"/>
    <w:rsid w:val="00207AC9"/>
    <w:rsid w:val="00207F6D"/>
    <w:rsid w:val="0021221A"/>
    <w:rsid w:val="00226B6F"/>
    <w:rsid w:val="00232847"/>
    <w:rsid w:val="00234E97"/>
    <w:rsid w:val="002403AC"/>
    <w:rsid w:val="00241623"/>
    <w:rsid w:val="00243CA3"/>
    <w:rsid w:val="00244969"/>
    <w:rsid w:val="00252944"/>
    <w:rsid w:val="00253CCB"/>
    <w:rsid w:val="002651BD"/>
    <w:rsid w:val="00270858"/>
    <w:rsid w:val="00270E22"/>
    <w:rsid w:val="002714F0"/>
    <w:rsid w:val="0027226F"/>
    <w:rsid w:val="0027307F"/>
    <w:rsid w:val="002731D5"/>
    <w:rsid w:val="002768FF"/>
    <w:rsid w:val="00276EA1"/>
    <w:rsid w:val="002803CE"/>
    <w:rsid w:val="00291632"/>
    <w:rsid w:val="0029227C"/>
    <w:rsid w:val="002930CE"/>
    <w:rsid w:val="00293BB3"/>
    <w:rsid w:val="00297E88"/>
    <w:rsid w:val="002A74C4"/>
    <w:rsid w:val="002B3519"/>
    <w:rsid w:val="002B4AB5"/>
    <w:rsid w:val="002B5422"/>
    <w:rsid w:val="002B55E6"/>
    <w:rsid w:val="002B62F0"/>
    <w:rsid w:val="002C1DB8"/>
    <w:rsid w:val="002C3C49"/>
    <w:rsid w:val="002C5F1D"/>
    <w:rsid w:val="002C668A"/>
    <w:rsid w:val="002D1738"/>
    <w:rsid w:val="002D3CF9"/>
    <w:rsid w:val="002D514D"/>
    <w:rsid w:val="002E0EE1"/>
    <w:rsid w:val="002E21C8"/>
    <w:rsid w:val="002E22FB"/>
    <w:rsid w:val="002E38FF"/>
    <w:rsid w:val="002E7F91"/>
    <w:rsid w:val="00300721"/>
    <w:rsid w:val="00302C5A"/>
    <w:rsid w:val="00310109"/>
    <w:rsid w:val="003101D7"/>
    <w:rsid w:val="00313A4F"/>
    <w:rsid w:val="0031557F"/>
    <w:rsid w:val="00316C84"/>
    <w:rsid w:val="00317243"/>
    <w:rsid w:val="0032000C"/>
    <w:rsid w:val="003203AA"/>
    <w:rsid w:val="00321452"/>
    <w:rsid w:val="00321BD6"/>
    <w:rsid w:val="0032602D"/>
    <w:rsid w:val="00327C41"/>
    <w:rsid w:val="00331A18"/>
    <w:rsid w:val="003331D0"/>
    <w:rsid w:val="0033483D"/>
    <w:rsid w:val="0034123B"/>
    <w:rsid w:val="0034315C"/>
    <w:rsid w:val="0034448A"/>
    <w:rsid w:val="00344A88"/>
    <w:rsid w:val="0035188C"/>
    <w:rsid w:val="003522AB"/>
    <w:rsid w:val="003539A0"/>
    <w:rsid w:val="0036560D"/>
    <w:rsid w:val="00372D3A"/>
    <w:rsid w:val="00372DC8"/>
    <w:rsid w:val="00375E78"/>
    <w:rsid w:val="003761A9"/>
    <w:rsid w:val="00380804"/>
    <w:rsid w:val="003818D0"/>
    <w:rsid w:val="0038200E"/>
    <w:rsid w:val="003832CD"/>
    <w:rsid w:val="003859CB"/>
    <w:rsid w:val="00391B31"/>
    <w:rsid w:val="003942BE"/>
    <w:rsid w:val="00394BB1"/>
    <w:rsid w:val="00394E75"/>
    <w:rsid w:val="00397CEF"/>
    <w:rsid w:val="003A5F61"/>
    <w:rsid w:val="003B56EF"/>
    <w:rsid w:val="003C2F8C"/>
    <w:rsid w:val="003C5C71"/>
    <w:rsid w:val="003D1DFC"/>
    <w:rsid w:val="003D4EE4"/>
    <w:rsid w:val="003E1CB2"/>
    <w:rsid w:val="003E32A6"/>
    <w:rsid w:val="003F44A7"/>
    <w:rsid w:val="003F4FBC"/>
    <w:rsid w:val="003F563E"/>
    <w:rsid w:val="003F79E6"/>
    <w:rsid w:val="0040151B"/>
    <w:rsid w:val="0040688C"/>
    <w:rsid w:val="00411B2A"/>
    <w:rsid w:val="00412AAA"/>
    <w:rsid w:val="0041314E"/>
    <w:rsid w:val="00415F66"/>
    <w:rsid w:val="00422AB7"/>
    <w:rsid w:val="004252AF"/>
    <w:rsid w:val="00427614"/>
    <w:rsid w:val="00432046"/>
    <w:rsid w:val="00434634"/>
    <w:rsid w:val="00434F84"/>
    <w:rsid w:val="00435A0C"/>
    <w:rsid w:val="00437391"/>
    <w:rsid w:val="00440D4F"/>
    <w:rsid w:val="00441BAD"/>
    <w:rsid w:val="00443D15"/>
    <w:rsid w:val="00453C96"/>
    <w:rsid w:val="004556D8"/>
    <w:rsid w:val="00457528"/>
    <w:rsid w:val="00460C41"/>
    <w:rsid w:val="004613F3"/>
    <w:rsid w:val="00461811"/>
    <w:rsid w:val="00462B30"/>
    <w:rsid w:val="00470E03"/>
    <w:rsid w:val="00471922"/>
    <w:rsid w:val="00473BF0"/>
    <w:rsid w:val="00483170"/>
    <w:rsid w:val="0048768A"/>
    <w:rsid w:val="00496AF3"/>
    <w:rsid w:val="004A52F1"/>
    <w:rsid w:val="004B2757"/>
    <w:rsid w:val="004B566A"/>
    <w:rsid w:val="004C0B5C"/>
    <w:rsid w:val="004C1941"/>
    <w:rsid w:val="004C2024"/>
    <w:rsid w:val="004C26FF"/>
    <w:rsid w:val="004C2EB5"/>
    <w:rsid w:val="004C5B35"/>
    <w:rsid w:val="004C6163"/>
    <w:rsid w:val="004D01E0"/>
    <w:rsid w:val="004D21DC"/>
    <w:rsid w:val="004D3CA5"/>
    <w:rsid w:val="004D5F0C"/>
    <w:rsid w:val="004E0AC3"/>
    <w:rsid w:val="004E0FD7"/>
    <w:rsid w:val="004E56B2"/>
    <w:rsid w:val="004E734E"/>
    <w:rsid w:val="004F3506"/>
    <w:rsid w:val="004F3B52"/>
    <w:rsid w:val="00502F15"/>
    <w:rsid w:val="005030D6"/>
    <w:rsid w:val="005037BE"/>
    <w:rsid w:val="005062EB"/>
    <w:rsid w:val="00506705"/>
    <w:rsid w:val="00506965"/>
    <w:rsid w:val="00507BE6"/>
    <w:rsid w:val="00507CFA"/>
    <w:rsid w:val="00507EF4"/>
    <w:rsid w:val="0051196A"/>
    <w:rsid w:val="005124DC"/>
    <w:rsid w:val="0051302F"/>
    <w:rsid w:val="00516BB5"/>
    <w:rsid w:val="00517742"/>
    <w:rsid w:val="00520994"/>
    <w:rsid w:val="0052143D"/>
    <w:rsid w:val="00522713"/>
    <w:rsid w:val="00525220"/>
    <w:rsid w:val="00540143"/>
    <w:rsid w:val="0054245B"/>
    <w:rsid w:val="00545CE6"/>
    <w:rsid w:val="00546614"/>
    <w:rsid w:val="00555251"/>
    <w:rsid w:val="005562B6"/>
    <w:rsid w:val="005566BF"/>
    <w:rsid w:val="005631FB"/>
    <w:rsid w:val="00563517"/>
    <w:rsid w:val="005720A7"/>
    <w:rsid w:val="005722E2"/>
    <w:rsid w:val="005745F9"/>
    <w:rsid w:val="00574D15"/>
    <w:rsid w:val="00574F27"/>
    <w:rsid w:val="00582CA2"/>
    <w:rsid w:val="00585917"/>
    <w:rsid w:val="005873FC"/>
    <w:rsid w:val="005927A9"/>
    <w:rsid w:val="00596D53"/>
    <w:rsid w:val="00597A23"/>
    <w:rsid w:val="005A1762"/>
    <w:rsid w:val="005A2C9E"/>
    <w:rsid w:val="005A4FA7"/>
    <w:rsid w:val="005A586F"/>
    <w:rsid w:val="005A7014"/>
    <w:rsid w:val="005A798D"/>
    <w:rsid w:val="005B0DA9"/>
    <w:rsid w:val="005B1586"/>
    <w:rsid w:val="005B4AC9"/>
    <w:rsid w:val="005B4F7A"/>
    <w:rsid w:val="005C146D"/>
    <w:rsid w:val="005C4A67"/>
    <w:rsid w:val="005D1EE2"/>
    <w:rsid w:val="005D2215"/>
    <w:rsid w:val="005D7F87"/>
    <w:rsid w:val="005D7FC3"/>
    <w:rsid w:val="005E08BA"/>
    <w:rsid w:val="005E2A62"/>
    <w:rsid w:val="005E6EE9"/>
    <w:rsid w:val="005F20E9"/>
    <w:rsid w:val="005F5C63"/>
    <w:rsid w:val="00600F98"/>
    <w:rsid w:val="00602F52"/>
    <w:rsid w:val="00603B46"/>
    <w:rsid w:val="006069A5"/>
    <w:rsid w:val="006106F8"/>
    <w:rsid w:val="00611771"/>
    <w:rsid w:val="00612EF0"/>
    <w:rsid w:val="00614049"/>
    <w:rsid w:val="006157FA"/>
    <w:rsid w:val="00617267"/>
    <w:rsid w:val="006178B8"/>
    <w:rsid w:val="0062026A"/>
    <w:rsid w:val="006235E1"/>
    <w:rsid w:val="00630A16"/>
    <w:rsid w:val="00642715"/>
    <w:rsid w:val="0065015D"/>
    <w:rsid w:val="00653F39"/>
    <w:rsid w:val="006556E5"/>
    <w:rsid w:val="00655B57"/>
    <w:rsid w:val="00655EDD"/>
    <w:rsid w:val="00656A6B"/>
    <w:rsid w:val="00663C2B"/>
    <w:rsid w:val="00671C11"/>
    <w:rsid w:val="00683921"/>
    <w:rsid w:val="0068415D"/>
    <w:rsid w:val="00687FB5"/>
    <w:rsid w:val="00697956"/>
    <w:rsid w:val="006A0C51"/>
    <w:rsid w:val="006A3E4A"/>
    <w:rsid w:val="006D1821"/>
    <w:rsid w:val="006D2893"/>
    <w:rsid w:val="006D2D72"/>
    <w:rsid w:val="006E05CE"/>
    <w:rsid w:val="006E2A0F"/>
    <w:rsid w:val="006E7745"/>
    <w:rsid w:val="007000D7"/>
    <w:rsid w:val="00701448"/>
    <w:rsid w:val="0070153D"/>
    <w:rsid w:val="00712F00"/>
    <w:rsid w:val="007135EC"/>
    <w:rsid w:val="00720EA1"/>
    <w:rsid w:val="0072313D"/>
    <w:rsid w:val="00725844"/>
    <w:rsid w:val="00732A56"/>
    <w:rsid w:val="00733186"/>
    <w:rsid w:val="00733C8E"/>
    <w:rsid w:val="00741878"/>
    <w:rsid w:val="00742675"/>
    <w:rsid w:val="00746A3E"/>
    <w:rsid w:val="00747A7C"/>
    <w:rsid w:val="007523D3"/>
    <w:rsid w:val="007525D3"/>
    <w:rsid w:val="007567AD"/>
    <w:rsid w:val="0075720A"/>
    <w:rsid w:val="00760664"/>
    <w:rsid w:val="00765CDC"/>
    <w:rsid w:val="00766A4C"/>
    <w:rsid w:val="0077187B"/>
    <w:rsid w:val="0077205B"/>
    <w:rsid w:val="00772D91"/>
    <w:rsid w:val="00772F6A"/>
    <w:rsid w:val="00773D2E"/>
    <w:rsid w:val="007824C2"/>
    <w:rsid w:val="00782849"/>
    <w:rsid w:val="007831B0"/>
    <w:rsid w:val="00784BAE"/>
    <w:rsid w:val="00785B10"/>
    <w:rsid w:val="00790268"/>
    <w:rsid w:val="00794082"/>
    <w:rsid w:val="0079411E"/>
    <w:rsid w:val="00797C9C"/>
    <w:rsid w:val="007A405F"/>
    <w:rsid w:val="007A66F7"/>
    <w:rsid w:val="007A7311"/>
    <w:rsid w:val="007B3FEC"/>
    <w:rsid w:val="007B4C41"/>
    <w:rsid w:val="007C0D06"/>
    <w:rsid w:val="007C1478"/>
    <w:rsid w:val="007C1644"/>
    <w:rsid w:val="007D2831"/>
    <w:rsid w:val="007D4AFE"/>
    <w:rsid w:val="007D6A03"/>
    <w:rsid w:val="007D6E07"/>
    <w:rsid w:val="007E7C86"/>
    <w:rsid w:val="007F1289"/>
    <w:rsid w:val="007F1BDE"/>
    <w:rsid w:val="007F36F4"/>
    <w:rsid w:val="007F56EE"/>
    <w:rsid w:val="00800BD2"/>
    <w:rsid w:val="00800E7E"/>
    <w:rsid w:val="00801E54"/>
    <w:rsid w:val="0080338B"/>
    <w:rsid w:val="00811F64"/>
    <w:rsid w:val="008139C0"/>
    <w:rsid w:val="0081519E"/>
    <w:rsid w:val="0081760E"/>
    <w:rsid w:val="00821528"/>
    <w:rsid w:val="008252D1"/>
    <w:rsid w:val="008267B4"/>
    <w:rsid w:val="00831713"/>
    <w:rsid w:val="00835178"/>
    <w:rsid w:val="00841B5F"/>
    <w:rsid w:val="0084226A"/>
    <w:rsid w:val="0084698A"/>
    <w:rsid w:val="00847D08"/>
    <w:rsid w:val="00847F57"/>
    <w:rsid w:val="008574EC"/>
    <w:rsid w:val="00862A51"/>
    <w:rsid w:val="008630C0"/>
    <w:rsid w:val="008632B8"/>
    <w:rsid w:val="0086696E"/>
    <w:rsid w:val="008722D7"/>
    <w:rsid w:val="00876083"/>
    <w:rsid w:val="00876133"/>
    <w:rsid w:val="00882760"/>
    <w:rsid w:val="00883853"/>
    <w:rsid w:val="00883D79"/>
    <w:rsid w:val="00887646"/>
    <w:rsid w:val="00887743"/>
    <w:rsid w:val="0089359D"/>
    <w:rsid w:val="008A52F8"/>
    <w:rsid w:val="008A7CDB"/>
    <w:rsid w:val="008B1EAC"/>
    <w:rsid w:val="008B47BD"/>
    <w:rsid w:val="008B5513"/>
    <w:rsid w:val="008C04C2"/>
    <w:rsid w:val="008C133B"/>
    <w:rsid w:val="008C1DCF"/>
    <w:rsid w:val="008C360F"/>
    <w:rsid w:val="008C493B"/>
    <w:rsid w:val="008C6EF5"/>
    <w:rsid w:val="008D1B88"/>
    <w:rsid w:val="008D2953"/>
    <w:rsid w:val="008D38B6"/>
    <w:rsid w:val="008D517D"/>
    <w:rsid w:val="008D68CB"/>
    <w:rsid w:val="008D735A"/>
    <w:rsid w:val="008D7FA5"/>
    <w:rsid w:val="008D7FED"/>
    <w:rsid w:val="008E3814"/>
    <w:rsid w:val="008F1863"/>
    <w:rsid w:val="008F201F"/>
    <w:rsid w:val="008F7275"/>
    <w:rsid w:val="0090290C"/>
    <w:rsid w:val="00904035"/>
    <w:rsid w:val="009040DC"/>
    <w:rsid w:val="00904A6F"/>
    <w:rsid w:val="00904C21"/>
    <w:rsid w:val="0090579B"/>
    <w:rsid w:val="00906A21"/>
    <w:rsid w:val="009076C3"/>
    <w:rsid w:val="00913C37"/>
    <w:rsid w:val="00917E7C"/>
    <w:rsid w:val="00921BBB"/>
    <w:rsid w:val="0092549B"/>
    <w:rsid w:val="009266D4"/>
    <w:rsid w:val="009268A8"/>
    <w:rsid w:val="009300B3"/>
    <w:rsid w:val="00930A7B"/>
    <w:rsid w:val="009371AA"/>
    <w:rsid w:val="009402D0"/>
    <w:rsid w:val="0095420D"/>
    <w:rsid w:val="00957DDE"/>
    <w:rsid w:val="00960A94"/>
    <w:rsid w:val="00964209"/>
    <w:rsid w:val="00964F33"/>
    <w:rsid w:val="009653E6"/>
    <w:rsid w:val="00965842"/>
    <w:rsid w:val="00965CDA"/>
    <w:rsid w:val="009702EE"/>
    <w:rsid w:val="00971B26"/>
    <w:rsid w:val="009745B5"/>
    <w:rsid w:val="00974632"/>
    <w:rsid w:val="009756A9"/>
    <w:rsid w:val="0098225C"/>
    <w:rsid w:val="0098278A"/>
    <w:rsid w:val="009834D7"/>
    <w:rsid w:val="00983EC3"/>
    <w:rsid w:val="0098716D"/>
    <w:rsid w:val="0098764C"/>
    <w:rsid w:val="009971FF"/>
    <w:rsid w:val="009A0500"/>
    <w:rsid w:val="009A2241"/>
    <w:rsid w:val="009A3461"/>
    <w:rsid w:val="009A4970"/>
    <w:rsid w:val="009B1F61"/>
    <w:rsid w:val="009B5501"/>
    <w:rsid w:val="009C10DE"/>
    <w:rsid w:val="009C1901"/>
    <w:rsid w:val="009C1B4C"/>
    <w:rsid w:val="009C4127"/>
    <w:rsid w:val="009D12DD"/>
    <w:rsid w:val="009D3159"/>
    <w:rsid w:val="009D489E"/>
    <w:rsid w:val="009E223A"/>
    <w:rsid w:val="009E26B3"/>
    <w:rsid w:val="009E4438"/>
    <w:rsid w:val="009E4638"/>
    <w:rsid w:val="009E5FBD"/>
    <w:rsid w:val="009E6220"/>
    <w:rsid w:val="009F04D9"/>
    <w:rsid w:val="009F0AA3"/>
    <w:rsid w:val="009F296C"/>
    <w:rsid w:val="009F37AE"/>
    <w:rsid w:val="00A05786"/>
    <w:rsid w:val="00A10B71"/>
    <w:rsid w:val="00A133AD"/>
    <w:rsid w:val="00A20E19"/>
    <w:rsid w:val="00A23408"/>
    <w:rsid w:val="00A26AC9"/>
    <w:rsid w:val="00A308A6"/>
    <w:rsid w:val="00A35C26"/>
    <w:rsid w:val="00A42A9B"/>
    <w:rsid w:val="00A4534B"/>
    <w:rsid w:val="00A47703"/>
    <w:rsid w:val="00A519F8"/>
    <w:rsid w:val="00A55F38"/>
    <w:rsid w:val="00A56FF0"/>
    <w:rsid w:val="00A57125"/>
    <w:rsid w:val="00A60605"/>
    <w:rsid w:val="00A610E8"/>
    <w:rsid w:val="00A61573"/>
    <w:rsid w:val="00A653D7"/>
    <w:rsid w:val="00A65E09"/>
    <w:rsid w:val="00A707A9"/>
    <w:rsid w:val="00A73098"/>
    <w:rsid w:val="00A76CAF"/>
    <w:rsid w:val="00A775D7"/>
    <w:rsid w:val="00A80620"/>
    <w:rsid w:val="00A80EB1"/>
    <w:rsid w:val="00A83152"/>
    <w:rsid w:val="00A845CF"/>
    <w:rsid w:val="00A849B5"/>
    <w:rsid w:val="00A919F3"/>
    <w:rsid w:val="00A924C2"/>
    <w:rsid w:val="00A96D6B"/>
    <w:rsid w:val="00AA00A5"/>
    <w:rsid w:val="00AA2A5B"/>
    <w:rsid w:val="00AA5553"/>
    <w:rsid w:val="00AA628D"/>
    <w:rsid w:val="00AB16BF"/>
    <w:rsid w:val="00AB581A"/>
    <w:rsid w:val="00AB7F70"/>
    <w:rsid w:val="00AC0F67"/>
    <w:rsid w:val="00AC138C"/>
    <w:rsid w:val="00AC1839"/>
    <w:rsid w:val="00AC3F76"/>
    <w:rsid w:val="00AC4B50"/>
    <w:rsid w:val="00AC56B6"/>
    <w:rsid w:val="00AD11BE"/>
    <w:rsid w:val="00AD230D"/>
    <w:rsid w:val="00AE72F1"/>
    <w:rsid w:val="00AE7690"/>
    <w:rsid w:val="00AF515B"/>
    <w:rsid w:val="00AF6C39"/>
    <w:rsid w:val="00B06A94"/>
    <w:rsid w:val="00B2235B"/>
    <w:rsid w:val="00B2252E"/>
    <w:rsid w:val="00B23CC4"/>
    <w:rsid w:val="00B24E61"/>
    <w:rsid w:val="00B309C6"/>
    <w:rsid w:val="00B323B1"/>
    <w:rsid w:val="00B330B2"/>
    <w:rsid w:val="00B3508E"/>
    <w:rsid w:val="00B353F3"/>
    <w:rsid w:val="00B406CB"/>
    <w:rsid w:val="00B43601"/>
    <w:rsid w:val="00B44B05"/>
    <w:rsid w:val="00B4562D"/>
    <w:rsid w:val="00B55D07"/>
    <w:rsid w:val="00B56BDA"/>
    <w:rsid w:val="00B5723F"/>
    <w:rsid w:val="00B57593"/>
    <w:rsid w:val="00B6276C"/>
    <w:rsid w:val="00B667A0"/>
    <w:rsid w:val="00B80042"/>
    <w:rsid w:val="00B817C5"/>
    <w:rsid w:val="00B82D87"/>
    <w:rsid w:val="00B9459D"/>
    <w:rsid w:val="00B95884"/>
    <w:rsid w:val="00B9763B"/>
    <w:rsid w:val="00BA14E6"/>
    <w:rsid w:val="00BA41E2"/>
    <w:rsid w:val="00BA627B"/>
    <w:rsid w:val="00BB3435"/>
    <w:rsid w:val="00BB4A52"/>
    <w:rsid w:val="00BC11E1"/>
    <w:rsid w:val="00BC19D6"/>
    <w:rsid w:val="00BD01C5"/>
    <w:rsid w:val="00BD3D32"/>
    <w:rsid w:val="00BD3E86"/>
    <w:rsid w:val="00BD7784"/>
    <w:rsid w:val="00BF4921"/>
    <w:rsid w:val="00BF5AD2"/>
    <w:rsid w:val="00C00A72"/>
    <w:rsid w:val="00C02973"/>
    <w:rsid w:val="00C05AE6"/>
    <w:rsid w:val="00C10BB0"/>
    <w:rsid w:val="00C10C08"/>
    <w:rsid w:val="00C10DB0"/>
    <w:rsid w:val="00C11E46"/>
    <w:rsid w:val="00C12E4A"/>
    <w:rsid w:val="00C130B6"/>
    <w:rsid w:val="00C1312B"/>
    <w:rsid w:val="00C14033"/>
    <w:rsid w:val="00C176AA"/>
    <w:rsid w:val="00C20D77"/>
    <w:rsid w:val="00C21F27"/>
    <w:rsid w:val="00C2339F"/>
    <w:rsid w:val="00C27FD2"/>
    <w:rsid w:val="00C31699"/>
    <w:rsid w:val="00C31858"/>
    <w:rsid w:val="00C31D19"/>
    <w:rsid w:val="00C33ED6"/>
    <w:rsid w:val="00C373F6"/>
    <w:rsid w:val="00C4473F"/>
    <w:rsid w:val="00C4719D"/>
    <w:rsid w:val="00C473DF"/>
    <w:rsid w:val="00C508EA"/>
    <w:rsid w:val="00C55AE4"/>
    <w:rsid w:val="00C568BB"/>
    <w:rsid w:val="00C64FE1"/>
    <w:rsid w:val="00C702C8"/>
    <w:rsid w:val="00C70607"/>
    <w:rsid w:val="00C712EF"/>
    <w:rsid w:val="00C744B5"/>
    <w:rsid w:val="00C86276"/>
    <w:rsid w:val="00C86F13"/>
    <w:rsid w:val="00C90113"/>
    <w:rsid w:val="00C92425"/>
    <w:rsid w:val="00C942DE"/>
    <w:rsid w:val="00C97108"/>
    <w:rsid w:val="00CA05EA"/>
    <w:rsid w:val="00CA2D44"/>
    <w:rsid w:val="00CA64D4"/>
    <w:rsid w:val="00CA7FA8"/>
    <w:rsid w:val="00CB0C61"/>
    <w:rsid w:val="00CB4CC2"/>
    <w:rsid w:val="00CB73E1"/>
    <w:rsid w:val="00CC0F87"/>
    <w:rsid w:val="00CC3C8A"/>
    <w:rsid w:val="00CC70C3"/>
    <w:rsid w:val="00CC736D"/>
    <w:rsid w:val="00CD16DF"/>
    <w:rsid w:val="00CD3672"/>
    <w:rsid w:val="00CE3CCB"/>
    <w:rsid w:val="00CE54EE"/>
    <w:rsid w:val="00CF5251"/>
    <w:rsid w:val="00D02262"/>
    <w:rsid w:val="00D04A03"/>
    <w:rsid w:val="00D23562"/>
    <w:rsid w:val="00D2588E"/>
    <w:rsid w:val="00D312CB"/>
    <w:rsid w:val="00D321D3"/>
    <w:rsid w:val="00D34FE0"/>
    <w:rsid w:val="00D45DF7"/>
    <w:rsid w:val="00D47798"/>
    <w:rsid w:val="00D55235"/>
    <w:rsid w:val="00D603C2"/>
    <w:rsid w:val="00D67098"/>
    <w:rsid w:val="00D72500"/>
    <w:rsid w:val="00D811FB"/>
    <w:rsid w:val="00D81647"/>
    <w:rsid w:val="00D8266E"/>
    <w:rsid w:val="00D82732"/>
    <w:rsid w:val="00D828E2"/>
    <w:rsid w:val="00D83AA4"/>
    <w:rsid w:val="00D848B0"/>
    <w:rsid w:val="00D855AF"/>
    <w:rsid w:val="00D878D8"/>
    <w:rsid w:val="00D87E39"/>
    <w:rsid w:val="00D90173"/>
    <w:rsid w:val="00D91EE3"/>
    <w:rsid w:val="00D959B9"/>
    <w:rsid w:val="00D96382"/>
    <w:rsid w:val="00D96A95"/>
    <w:rsid w:val="00DA41F0"/>
    <w:rsid w:val="00DA4AE8"/>
    <w:rsid w:val="00DB1F2D"/>
    <w:rsid w:val="00DB6B6A"/>
    <w:rsid w:val="00DC17B3"/>
    <w:rsid w:val="00DD3F1E"/>
    <w:rsid w:val="00DD4143"/>
    <w:rsid w:val="00DD7796"/>
    <w:rsid w:val="00DD79AA"/>
    <w:rsid w:val="00DE5896"/>
    <w:rsid w:val="00DE7859"/>
    <w:rsid w:val="00DE7CBF"/>
    <w:rsid w:val="00DF35BF"/>
    <w:rsid w:val="00DF4374"/>
    <w:rsid w:val="00DF4735"/>
    <w:rsid w:val="00DF6230"/>
    <w:rsid w:val="00E03855"/>
    <w:rsid w:val="00E072E1"/>
    <w:rsid w:val="00E11641"/>
    <w:rsid w:val="00E12779"/>
    <w:rsid w:val="00E152A8"/>
    <w:rsid w:val="00E15737"/>
    <w:rsid w:val="00E16A16"/>
    <w:rsid w:val="00E21545"/>
    <w:rsid w:val="00E24776"/>
    <w:rsid w:val="00E25B4D"/>
    <w:rsid w:val="00E30D8B"/>
    <w:rsid w:val="00E34B7B"/>
    <w:rsid w:val="00E35548"/>
    <w:rsid w:val="00E364DE"/>
    <w:rsid w:val="00E37681"/>
    <w:rsid w:val="00E37B14"/>
    <w:rsid w:val="00E4133A"/>
    <w:rsid w:val="00E42105"/>
    <w:rsid w:val="00E43C59"/>
    <w:rsid w:val="00E4464C"/>
    <w:rsid w:val="00E55178"/>
    <w:rsid w:val="00E554BC"/>
    <w:rsid w:val="00E563F7"/>
    <w:rsid w:val="00E653A2"/>
    <w:rsid w:val="00E70960"/>
    <w:rsid w:val="00E71886"/>
    <w:rsid w:val="00E72C4E"/>
    <w:rsid w:val="00E7757D"/>
    <w:rsid w:val="00E776DF"/>
    <w:rsid w:val="00E85450"/>
    <w:rsid w:val="00E9117B"/>
    <w:rsid w:val="00E93875"/>
    <w:rsid w:val="00E95F5D"/>
    <w:rsid w:val="00E97386"/>
    <w:rsid w:val="00E97F60"/>
    <w:rsid w:val="00EB4E9D"/>
    <w:rsid w:val="00EB5E02"/>
    <w:rsid w:val="00EC2C8B"/>
    <w:rsid w:val="00EC4DD4"/>
    <w:rsid w:val="00EC4FA3"/>
    <w:rsid w:val="00EC5D6E"/>
    <w:rsid w:val="00EC6728"/>
    <w:rsid w:val="00ED4117"/>
    <w:rsid w:val="00ED5001"/>
    <w:rsid w:val="00ED5F76"/>
    <w:rsid w:val="00ED73C8"/>
    <w:rsid w:val="00EE7A32"/>
    <w:rsid w:val="00EF01CC"/>
    <w:rsid w:val="00EF3C42"/>
    <w:rsid w:val="00EF5344"/>
    <w:rsid w:val="00EF6B7A"/>
    <w:rsid w:val="00F00918"/>
    <w:rsid w:val="00F110B2"/>
    <w:rsid w:val="00F209CC"/>
    <w:rsid w:val="00F231BD"/>
    <w:rsid w:val="00F2632A"/>
    <w:rsid w:val="00F30BDE"/>
    <w:rsid w:val="00F31F96"/>
    <w:rsid w:val="00F369B8"/>
    <w:rsid w:val="00F40656"/>
    <w:rsid w:val="00F40F2C"/>
    <w:rsid w:val="00F44A56"/>
    <w:rsid w:val="00F44E5E"/>
    <w:rsid w:val="00F45DE8"/>
    <w:rsid w:val="00F50B0E"/>
    <w:rsid w:val="00F5476F"/>
    <w:rsid w:val="00F560A1"/>
    <w:rsid w:val="00F63AF5"/>
    <w:rsid w:val="00F64DB9"/>
    <w:rsid w:val="00F656C2"/>
    <w:rsid w:val="00F65BA0"/>
    <w:rsid w:val="00F70BE6"/>
    <w:rsid w:val="00F7165A"/>
    <w:rsid w:val="00F738AE"/>
    <w:rsid w:val="00F75F48"/>
    <w:rsid w:val="00F76281"/>
    <w:rsid w:val="00F81E1D"/>
    <w:rsid w:val="00F97CF4"/>
    <w:rsid w:val="00FA1EEA"/>
    <w:rsid w:val="00FA6018"/>
    <w:rsid w:val="00FB3C1B"/>
    <w:rsid w:val="00FB3FC3"/>
    <w:rsid w:val="00FB4940"/>
    <w:rsid w:val="00FB6F77"/>
    <w:rsid w:val="00FB7621"/>
    <w:rsid w:val="00FC1B80"/>
    <w:rsid w:val="00FD0C7B"/>
    <w:rsid w:val="00FD10EB"/>
    <w:rsid w:val="00FD1D7B"/>
    <w:rsid w:val="00FD2EE4"/>
    <w:rsid w:val="00FD3678"/>
    <w:rsid w:val="00FD6EB0"/>
    <w:rsid w:val="00FE0532"/>
    <w:rsid w:val="00FE4D90"/>
    <w:rsid w:val="00FF37DF"/>
    <w:rsid w:val="00FF6643"/>
    <w:rsid w:val="00FF68B5"/>
    <w:rsid w:val="00FF6FD8"/>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F21B58C"/>
  <w15:docId w15:val="{41495DE2-B4A1-4B96-9CC7-63BACD411F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pPr>
      <w:spacing w:line="280" w:lineRule="exact"/>
    </w:pPr>
    <w:rPr>
      <w:rFonts w:ascii="Arial" w:hAnsi="Arial"/>
      <w:sz w:val="24"/>
      <w:szCs w:val="24"/>
      <w:lang w:eastAsia="de-DE"/>
    </w:rPr>
  </w:style>
  <w:style w:type="paragraph" w:styleId="berschrift1">
    <w:name w:val="heading 1"/>
    <w:basedOn w:val="Standard"/>
    <w:next w:val="Standard"/>
    <w:qFormat/>
    <w:pPr>
      <w:keepNext/>
      <w:outlineLvl w:val="0"/>
    </w:pPr>
    <w:rPr>
      <w:rFonts w:cs="Arial"/>
      <w:b/>
    </w:rPr>
  </w:style>
  <w:style w:type="paragraph" w:styleId="berschrift2">
    <w:name w:val="heading 2"/>
    <w:basedOn w:val="Standard"/>
    <w:next w:val="Standard"/>
    <w:link w:val="berschrift2Zchn"/>
    <w:semiHidden/>
    <w:unhideWhenUsed/>
    <w:qFormat/>
    <w:rsid w:val="008C360F"/>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semiHidden/>
    <w:unhideWhenUsed/>
    <w:qFormat/>
    <w:rsid w:val="001A3769"/>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spacing w:line="260" w:lineRule="exact"/>
    </w:pPr>
    <w:rPr>
      <w:sz w:val="20"/>
    </w:rPr>
  </w:style>
  <w:style w:type="paragraph" w:styleId="Fuzeile">
    <w:name w:val="footer"/>
    <w:basedOn w:val="Standard"/>
    <w:pPr>
      <w:tabs>
        <w:tab w:val="center" w:pos="4536"/>
        <w:tab w:val="right" w:pos="9072"/>
      </w:tabs>
      <w:spacing w:line="220" w:lineRule="exact"/>
    </w:pPr>
    <w:rPr>
      <w:sz w:val="18"/>
    </w:rPr>
  </w:style>
  <w:style w:type="character" w:styleId="Seitenzahl">
    <w:name w:val="page number"/>
    <w:rPr>
      <w:rFonts w:ascii="Arial" w:hAnsi="Arial"/>
      <w:sz w:val="24"/>
    </w:rPr>
  </w:style>
  <w:style w:type="paragraph" w:customStyle="1" w:styleId="Betreffblock">
    <w:name w:val="Betreffblock"/>
    <w:basedOn w:val="Standard"/>
    <w:pPr>
      <w:spacing w:line="220" w:lineRule="exact"/>
      <w:ind w:right="-68"/>
    </w:pPr>
    <w:rPr>
      <w:rFonts w:cs="Arial"/>
      <w:sz w:val="18"/>
    </w:rPr>
  </w:style>
  <w:style w:type="paragraph" w:customStyle="1" w:styleId="Fusszeile1">
    <w:name w:val="Fusszeile1"/>
    <w:basedOn w:val="Standard"/>
    <w:pPr>
      <w:spacing w:line="220" w:lineRule="exact"/>
    </w:pPr>
    <w:rPr>
      <w:sz w:val="18"/>
    </w:rPr>
  </w:style>
  <w:style w:type="paragraph" w:customStyle="1" w:styleId="CIKopfzeile2">
    <w:name w:val="CIKopfzeile2"/>
    <w:basedOn w:val="Standard"/>
    <w:pPr>
      <w:spacing w:line="260" w:lineRule="exact"/>
    </w:pPr>
    <w:rPr>
      <w:sz w:val="20"/>
    </w:rPr>
  </w:style>
  <w:style w:type="paragraph" w:customStyle="1" w:styleId="CIKopfzeile1">
    <w:name w:val="CIKopfzeile1"/>
    <w:basedOn w:val="Standard"/>
    <w:pPr>
      <w:spacing w:line="260" w:lineRule="exact"/>
    </w:pPr>
    <w:rPr>
      <w:b/>
      <w:sz w:val="20"/>
    </w:rPr>
  </w:style>
  <w:style w:type="paragraph" w:customStyle="1" w:styleId="CIPostabsenderzeile">
    <w:name w:val="CIPostabsenderzeile"/>
    <w:basedOn w:val="Standard"/>
    <w:pPr>
      <w:spacing w:line="160" w:lineRule="exact"/>
    </w:pPr>
    <w:rPr>
      <w:rFonts w:cs="Arial"/>
      <w:sz w:val="13"/>
    </w:rPr>
  </w:style>
  <w:style w:type="paragraph" w:styleId="Beschriftung">
    <w:name w:val="caption"/>
    <w:basedOn w:val="Standard"/>
    <w:next w:val="Standard"/>
    <w:qFormat/>
    <w:rPr>
      <w:b/>
      <w:bCs/>
    </w:rPr>
  </w:style>
  <w:style w:type="paragraph" w:styleId="Sprechblasentext">
    <w:name w:val="Balloon Text"/>
    <w:basedOn w:val="Standard"/>
    <w:link w:val="SprechblasentextZchn"/>
    <w:rsid w:val="00612EF0"/>
    <w:pPr>
      <w:spacing w:line="240" w:lineRule="auto"/>
    </w:pPr>
    <w:rPr>
      <w:rFonts w:ascii="Tahoma" w:hAnsi="Tahoma" w:cs="Tahoma"/>
      <w:sz w:val="16"/>
      <w:szCs w:val="16"/>
    </w:rPr>
  </w:style>
  <w:style w:type="paragraph" w:customStyle="1" w:styleId="CIberschrift">
    <w:name w:val="CIÜberschrift"/>
    <w:basedOn w:val="berschrift1"/>
  </w:style>
  <w:style w:type="character" w:customStyle="1" w:styleId="SprechblasentextZchn">
    <w:name w:val="Sprechblasentext Zchn"/>
    <w:link w:val="Sprechblasentext"/>
    <w:rsid w:val="00612EF0"/>
    <w:rPr>
      <w:rFonts w:ascii="Tahoma" w:hAnsi="Tahoma" w:cs="Tahoma"/>
      <w:sz w:val="16"/>
      <w:szCs w:val="16"/>
      <w:lang w:eastAsia="de-DE"/>
    </w:rPr>
  </w:style>
  <w:style w:type="character" w:styleId="Platzhaltertext">
    <w:name w:val="Placeholder Text"/>
    <w:basedOn w:val="Absatz-Standardschriftart"/>
    <w:uiPriority w:val="99"/>
    <w:semiHidden/>
    <w:rsid w:val="00C90113"/>
    <w:rPr>
      <w:color w:val="808080"/>
    </w:rPr>
  </w:style>
  <w:style w:type="character" w:customStyle="1" w:styleId="Absenderzeile">
    <w:name w:val="Absenderzeile"/>
    <w:basedOn w:val="Absatz-Standardschriftart"/>
    <w:uiPriority w:val="1"/>
    <w:rsid w:val="00F110B2"/>
    <w:rPr>
      <w:rFonts w:ascii="Arial" w:hAnsi="Arial"/>
      <w:sz w:val="13"/>
      <w:u w:val="single"/>
    </w:rPr>
  </w:style>
  <w:style w:type="character" w:customStyle="1" w:styleId="AbsenderOption">
    <w:name w:val="AbsenderOption"/>
    <w:basedOn w:val="Absatz-Standardschriftart"/>
    <w:uiPriority w:val="1"/>
    <w:rsid w:val="00B817C5"/>
    <w:rPr>
      <w:rFonts w:ascii="Arial" w:hAnsi="Arial"/>
      <w:b/>
    </w:rPr>
  </w:style>
  <w:style w:type="character" w:customStyle="1" w:styleId="AbsOptFett">
    <w:name w:val="AbsOptFett"/>
    <w:basedOn w:val="Absenderzeile"/>
    <w:uiPriority w:val="1"/>
    <w:rsid w:val="00CA2D44"/>
    <w:rPr>
      <w:rFonts w:ascii="Arial" w:hAnsi="Arial"/>
      <w:b/>
      <w:sz w:val="13"/>
      <w:u w:val="single"/>
    </w:rPr>
  </w:style>
  <w:style w:type="character" w:styleId="Hyperlink">
    <w:name w:val="Hyperlink"/>
    <w:rsid w:val="00BC19D6"/>
    <w:rPr>
      <w:color w:val="0000FF"/>
      <w:u w:val="single"/>
    </w:rPr>
  </w:style>
  <w:style w:type="character" w:styleId="Kommentarzeichen">
    <w:name w:val="annotation reference"/>
    <w:basedOn w:val="Absatz-Standardschriftart"/>
    <w:uiPriority w:val="99"/>
    <w:semiHidden/>
    <w:unhideWhenUsed/>
    <w:rsid w:val="00BC19D6"/>
    <w:rPr>
      <w:sz w:val="16"/>
      <w:szCs w:val="16"/>
    </w:rPr>
  </w:style>
  <w:style w:type="paragraph" w:styleId="Kommentartext">
    <w:name w:val="annotation text"/>
    <w:basedOn w:val="Standard"/>
    <w:link w:val="KommentartextZchn"/>
    <w:uiPriority w:val="99"/>
    <w:unhideWhenUsed/>
    <w:rsid w:val="00BC19D6"/>
    <w:pPr>
      <w:spacing w:line="240" w:lineRule="auto"/>
    </w:pPr>
    <w:rPr>
      <w:sz w:val="20"/>
      <w:szCs w:val="20"/>
    </w:rPr>
  </w:style>
  <w:style w:type="character" w:customStyle="1" w:styleId="KommentartextZchn">
    <w:name w:val="Kommentartext Zchn"/>
    <w:basedOn w:val="Absatz-Standardschriftart"/>
    <w:link w:val="Kommentartext"/>
    <w:uiPriority w:val="99"/>
    <w:rsid w:val="00BC19D6"/>
    <w:rPr>
      <w:rFonts w:ascii="Arial" w:hAnsi="Arial"/>
      <w:lang w:eastAsia="de-DE"/>
    </w:rPr>
  </w:style>
  <w:style w:type="paragraph" w:styleId="Kommentarthema">
    <w:name w:val="annotation subject"/>
    <w:basedOn w:val="Kommentartext"/>
    <w:next w:val="Kommentartext"/>
    <w:link w:val="KommentarthemaZchn"/>
    <w:semiHidden/>
    <w:unhideWhenUsed/>
    <w:rsid w:val="00BC19D6"/>
    <w:rPr>
      <w:b/>
      <w:bCs/>
    </w:rPr>
  </w:style>
  <w:style w:type="character" w:customStyle="1" w:styleId="KommentarthemaZchn">
    <w:name w:val="Kommentarthema Zchn"/>
    <w:basedOn w:val="KommentartextZchn"/>
    <w:link w:val="Kommentarthema"/>
    <w:semiHidden/>
    <w:rsid w:val="00BC19D6"/>
    <w:rPr>
      <w:rFonts w:ascii="Arial" w:hAnsi="Arial"/>
      <w:b/>
      <w:bCs/>
      <w:lang w:eastAsia="de-DE"/>
    </w:rPr>
  </w:style>
  <w:style w:type="character" w:styleId="BesuchterLink">
    <w:name w:val="FollowedHyperlink"/>
    <w:basedOn w:val="Absatz-Standardschriftart"/>
    <w:semiHidden/>
    <w:unhideWhenUsed/>
    <w:rsid w:val="00F00918"/>
    <w:rPr>
      <w:color w:val="800080" w:themeColor="followedHyperlink"/>
      <w:u w:val="single"/>
    </w:rPr>
  </w:style>
  <w:style w:type="paragraph" w:styleId="Listenabsatz">
    <w:name w:val="List Paragraph"/>
    <w:basedOn w:val="Standard"/>
    <w:uiPriority w:val="34"/>
    <w:qFormat/>
    <w:rsid w:val="004F3506"/>
    <w:pPr>
      <w:ind w:left="720"/>
      <w:contextualSpacing/>
    </w:pPr>
  </w:style>
  <w:style w:type="character" w:customStyle="1" w:styleId="NichtaufgelsteErwhnung1">
    <w:name w:val="Nicht aufgelöste Erwähnung1"/>
    <w:basedOn w:val="Absatz-Standardschriftart"/>
    <w:uiPriority w:val="99"/>
    <w:semiHidden/>
    <w:unhideWhenUsed/>
    <w:rsid w:val="009B1F61"/>
    <w:rPr>
      <w:color w:val="605E5C"/>
      <w:shd w:val="clear" w:color="auto" w:fill="E1DFDD"/>
    </w:rPr>
  </w:style>
  <w:style w:type="paragraph" w:styleId="berarbeitung">
    <w:name w:val="Revision"/>
    <w:hidden/>
    <w:uiPriority w:val="99"/>
    <w:semiHidden/>
    <w:rsid w:val="006106F8"/>
    <w:rPr>
      <w:rFonts w:ascii="Arial" w:hAnsi="Arial"/>
      <w:sz w:val="24"/>
      <w:szCs w:val="24"/>
      <w:lang w:eastAsia="de-DE"/>
    </w:rPr>
  </w:style>
  <w:style w:type="paragraph" w:styleId="StandardWeb">
    <w:name w:val="Normal (Web)"/>
    <w:basedOn w:val="Standard"/>
    <w:uiPriority w:val="99"/>
    <w:semiHidden/>
    <w:unhideWhenUsed/>
    <w:rsid w:val="00470E03"/>
    <w:pPr>
      <w:spacing w:before="100" w:beforeAutospacing="1" w:after="100" w:afterAutospacing="1" w:line="240" w:lineRule="auto"/>
    </w:pPr>
    <w:rPr>
      <w:rFonts w:cs="Arial"/>
      <w:sz w:val="20"/>
      <w:szCs w:val="20"/>
      <w:lang w:eastAsia="de-CH"/>
    </w:rPr>
  </w:style>
  <w:style w:type="character" w:customStyle="1" w:styleId="markedcontent">
    <w:name w:val="markedcontent"/>
    <w:basedOn w:val="Absatz-Standardschriftart"/>
    <w:rsid w:val="009F04D9"/>
  </w:style>
  <w:style w:type="character" w:customStyle="1" w:styleId="NichtaufgelsteErwhnung2">
    <w:name w:val="Nicht aufgelöste Erwähnung2"/>
    <w:basedOn w:val="Absatz-Standardschriftart"/>
    <w:uiPriority w:val="99"/>
    <w:semiHidden/>
    <w:unhideWhenUsed/>
    <w:rsid w:val="009F296C"/>
    <w:rPr>
      <w:color w:val="605E5C"/>
      <w:shd w:val="clear" w:color="auto" w:fill="E1DFDD"/>
    </w:rPr>
  </w:style>
  <w:style w:type="character" w:customStyle="1" w:styleId="berschrift3Zchn">
    <w:name w:val="Überschrift 3 Zchn"/>
    <w:basedOn w:val="Absatz-Standardschriftart"/>
    <w:link w:val="berschrift3"/>
    <w:semiHidden/>
    <w:rsid w:val="001A3769"/>
    <w:rPr>
      <w:rFonts w:asciiTheme="majorHAnsi" w:eastAsiaTheme="majorEastAsia" w:hAnsiTheme="majorHAnsi" w:cstheme="majorBidi"/>
      <w:color w:val="243F60" w:themeColor="accent1" w:themeShade="7F"/>
      <w:sz w:val="24"/>
      <w:szCs w:val="24"/>
      <w:lang w:eastAsia="de-DE"/>
    </w:rPr>
  </w:style>
  <w:style w:type="character" w:styleId="NichtaufgelsteErwhnung">
    <w:name w:val="Unresolved Mention"/>
    <w:basedOn w:val="Absatz-Standardschriftart"/>
    <w:uiPriority w:val="99"/>
    <w:semiHidden/>
    <w:unhideWhenUsed/>
    <w:rsid w:val="00F44E5E"/>
    <w:rPr>
      <w:color w:val="605E5C"/>
      <w:shd w:val="clear" w:color="auto" w:fill="E1DFDD"/>
    </w:rPr>
  </w:style>
  <w:style w:type="character" w:customStyle="1" w:styleId="berschrift2Zchn">
    <w:name w:val="Überschrift 2 Zchn"/>
    <w:basedOn w:val="Absatz-Standardschriftart"/>
    <w:link w:val="berschrift2"/>
    <w:semiHidden/>
    <w:rsid w:val="008C360F"/>
    <w:rPr>
      <w:rFonts w:asciiTheme="majorHAnsi" w:eastAsiaTheme="majorEastAsia" w:hAnsiTheme="majorHAnsi" w:cstheme="majorBidi"/>
      <w:color w:val="365F91" w:themeColor="accent1" w:themeShade="BF"/>
      <w:sz w:val="26"/>
      <w:szCs w:val="26"/>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497390">
      <w:bodyDiv w:val="1"/>
      <w:marLeft w:val="0"/>
      <w:marRight w:val="0"/>
      <w:marTop w:val="0"/>
      <w:marBottom w:val="0"/>
      <w:divBdr>
        <w:top w:val="none" w:sz="0" w:space="0" w:color="auto"/>
        <w:left w:val="none" w:sz="0" w:space="0" w:color="auto"/>
        <w:bottom w:val="none" w:sz="0" w:space="0" w:color="auto"/>
        <w:right w:val="none" w:sz="0" w:space="0" w:color="auto"/>
      </w:divBdr>
      <w:divsChild>
        <w:div w:id="165943808">
          <w:marLeft w:val="0"/>
          <w:marRight w:val="0"/>
          <w:marTop w:val="0"/>
          <w:marBottom w:val="0"/>
          <w:divBdr>
            <w:top w:val="none" w:sz="0" w:space="0" w:color="auto"/>
            <w:left w:val="none" w:sz="0" w:space="0" w:color="auto"/>
            <w:bottom w:val="none" w:sz="0" w:space="0" w:color="auto"/>
            <w:right w:val="none" w:sz="0" w:space="0" w:color="auto"/>
          </w:divBdr>
        </w:div>
        <w:div w:id="333193091">
          <w:marLeft w:val="0"/>
          <w:marRight w:val="0"/>
          <w:marTop w:val="0"/>
          <w:marBottom w:val="0"/>
          <w:divBdr>
            <w:top w:val="none" w:sz="0" w:space="0" w:color="auto"/>
            <w:left w:val="none" w:sz="0" w:space="0" w:color="auto"/>
            <w:bottom w:val="none" w:sz="0" w:space="0" w:color="auto"/>
            <w:right w:val="none" w:sz="0" w:space="0" w:color="auto"/>
          </w:divBdr>
        </w:div>
      </w:divsChild>
    </w:div>
    <w:div w:id="547112956">
      <w:bodyDiv w:val="1"/>
      <w:marLeft w:val="0"/>
      <w:marRight w:val="0"/>
      <w:marTop w:val="0"/>
      <w:marBottom w:val="0"/>
      <w:divBdr>
        <w:top w:val="none" w:sz="0" w:space="0" w:color="auto"/>
        <w:left w:val="none" w:sz="0" w:space="0" w:color="auto"/>
        <w:bottom w:val="none" w:sz="0" w:space="0" w:color="auto"/>
        <w:right w:val="none" w:sz="0" w:space="0" w:color="auto"/>
      </w:divBdr>
    </w:div>
    <w:div w:id="591208567">
      <w:bodyDiv w:val="1"/>
      <w:marLeft w:val="0"/>
      <w:marRight w:val="0"/>
      <w:marTop w:val="0"/>
      <w:marBottom w:val="0"/>
      <w:divBdr>
        <w:top w:val="none" w:sz="0" w:space="0" w:color="auto"/>
        <w:left w:val="none" w:sz="0" w:space="0" w:color="auto"/>
        <w:bottom w:val="none" w:sz="0" w:space="0" w:color="auto"/>
        <w:right w:val="none" w:sz="0" w:space="0" w:color="auto"/>
      </w:divBdr>
    </w:div>
    <w:div w:id="617375771">
      <w:bodyDiv w:val="1"/>
      <w:marLeft w:val="0"/>
      <w:marRight w:val="0"/>
      <w:marTop w:val="0"/>
      <w:marBottom w:val="0"/>
      <w:divBdr>
        <w:top w:val="none" w:sz="0" w:space="0" w:color="auto"/>
        <w:left w:val="none" w:sz="0" w:space="0" w:color="auto"/>
        <w:bottom w:val="none" w:sz="0" w:space="0" w:color="auto"/>
        <w:right w:val="none" w:sz="0" w:space="0" w:color="auto"/>
      </w:divBdr>
    </w:div>
    <w:div w:id="1034766122">
      <w:bodyDiv w:val="1"/>
      <w:marLeft w:val="0"/>
      <w:marRight w:val="0"/>
      <w:marTop w:val="0"/>
      <w:marBottom w:val="0"/>
      <w:divBdr>
        <w:top w:val="none" w:sz="0" w:space="0" w:color="auto"/>
        <w:left w:val="none" w:sz="0" w:space="0" w:color="auto"/>
        <w:bottom w:val="none" w:sz="0" w:space="0" w:color="auto"/>
        <w:right w:val="none" w:sz="0" w:space="0" w:color="auto"/>
      </w:divBdr>
    </w:div>
    <w:div w:id="1122184840">
      <w:bodyDiv w:val="1"/>
      <w:marLeft w:val="0"/>
      <w:marRight w:val="0"/>
      <w:marTop w:val="0"/>
      <w:marBottom w:val="0"/>
      <w:divBdr>
        <w:top w:val="none" w:sz="0" w:space="0" w:color="auto"/>
        <w:left w:val="none" w:sz="0" w:space="0" w:color="auto"/>
        <w:bottom w:val="none" w:sz="0" w:space="0" w:color="auto"/>
        <w:right w:val="none" w:sz="0" w:space="0" w:color="auto"/>
      </w:divBdr>
      <w:divsChild>
        <w:div w:id="1664505907">
          <w:marLeft w:val="0"/>
          <w:marRight w:val="0"/>
          <w:marTop w:val="0"/>
          <w:marBottom w:val="0"/>
          <w:divBdr>
            <w:top w:val="none" w:sz="0" w:space="0" w:color="auto"/>
            <w:left w:val="none" w:sz="0" w:space="0" w:color="auto"/>
            <w:bottom w:val="single" w:sz="6" w:space="12" w:color="FFFFFF"/>
            <w:right w:val="none" w:sz="0" w:space="0" w:color="auto"/>
          </w:divBdr>
          <w:divsChild>
            <w:div w:id="1484618606">
              <w:marLeft w:val="0"/>
              <w:marRight w:val="0"/>
              <w:marTop w:val="0"/>
              <w:marBottom w:val="0"/>
              <w:divBdr>
                <w:top w:val="none" w:sz="0" w:space="0" w:color="auto"/>
                <w:left w:val="none" w:sz="0" w:space="0" w:color="auto"/>
                <w:bottom w:val="none" w:sz="0" w:space="0" w:color="auto"/>
                <w:right w:val="none" w:sz="0" w:space="0" w:color="auto"/>
              </w:divBdr>
            </w:div>
            <w:div w:id="1177110713">
              <w:marLeft w:val="0"/>
              <w:marRight w:val="0"/>
              <w:marTop w:val="0"/>
              <w:marBottom w:val="0"/>
              <w:divBdr>
                <w:top w:val="none" w:sz="0" w:space="0" w:color="auto"/>
                <w:left w:val="none" w:sz="0" w:space="0" w:color="auto"/>
                <w:bottom w:val="none" w:sz="0" w:space="0" w:color="auto"/>
                <w:right w:val="none" w:sz="0" w:space="0" w:color="auto"/>
              </w:divBdr>
            </w:div>
            <w:div w:id="530387972">
              <w:marLeft w:val="0"/>
              <w:marRight w:val="0"/>
              <w:marTop w:val="0"/>
              <w:marBottom w:val="0"/>
              <w:divBdr>
                <w:top w:val="none" w:sz="0" w:space="0" w:color="auto"/>
                <w:left w:val="none" w:sz="0" w:space="0" w:color="auto"/>
                <w:bottom w:val="none" w:sz="0" w:space="0" w:color="auto"/>
                <w:right w:val="none" w:sz="0" w:space="0" w:color="auto"/>
              </w:divBdr>
              <w:divsChild>
                <w:div w:id="286743029">
                  <w:marLeft w:val="0"/>
                  <w:marRight w:val="0"/>
                  <w:marTop w:val="0"/>
                  <w:marBottom w:val="0"/>
                  <w:divBdr>
                    <w:top w:val="none" w:sz="0" w:space="0" w:color="auto"/>
                    <w:left w:val="none" w:sz="0" w:space="0" w:color="auto"/>
                    <w:bottom w:val="none" w:sz="0" w:space="0" w:color="auto"/>
                    <w:right w:val="none" w:sz="0" w:space="0" w:color="auto"/>
                  </w:divBdr>
                </w:div>
                <w:div w:id="1037511447">
                  <w:marLeft w:val="0"/>
                  <w:marRight w:val="0"/>
                  <w:marTop w:val="0"/>
                  <w:marBottom w:val="0"/>
                  <w:divBdr>
                    <w:top w:val="none" w:sz="0" w:space="0" w:color="auto"/>
                    <w:left w:val="none" w:sz="0" w:space="0" w:color="auto"/>
                    <w:bottom w:val="none" w:sz="0" w:space="0" w:color="auto"/>
                    <w:right w:val="none" w:sz="0" w:space="0" w:color="auto"/>
                  </w:divBdr>
                </w:div>
                <w:div w:id="677780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0075288">
      <w:bodyDiv w:val="1"/>
      <w:marLeft w:val="0"/>
      <w:marRight w:val="0"/>
      <w:marTop w:val="0"/>
      <w:marBottom w:val="0"/>
      <w:divBdr>
        <w:top w:val="none" w:sz="0" w:space="0" w:color="auto"/>
        <w:left w:val="none" w:sz="0" w:space="0" w:color="auto"/>
        <w:bottom w:val="none" w:sz="0" w:space="0" w:color="auto"/>
        <w:right w:val="none" w:sz="0" w:space="0" w:color="auto"/>
      </w:divBdr>
      <w:divsChild>
        <w:div w:id="51395056">
          <w:marLeft w:val="0"/>
          <w:marRight w:val="0"/>
          <w:marTop w:val="0"/>
          <w:marBottom w:val="0"/>
          <w:divBdr>
            <w:top w:val="none" w:sz="0" w:space="0" w:color="auto"/>
            <w:left w:val="none" w:sz="0" w:space="0" w:color="auto"/>
            <w:bottom w:val="single" w:sz="6" w:space="12" w:color="FFFFFF"/>
            <w:right w:val="none" w:sz="0" w:space="0" w:color="auto"/>
          </w:divBdr>
          <w:divsChild>
            <w:div w:id="1935438466">
              <w:marLeft w:val="0"/>
              <w:marRight w:val="0"/>
              <w:marTop w:val="0"/>
              <w:marBottom w:val="0"/>
              <w:divBdr>
                <w:top w:val="none" w:sz="0" w:space="0" w:color="auto"/>
                <w:left w:val="none" w:sz="0" w:space="0" w:color="auto"/>
                <w:bottom w:val="none" w:sz="0" w:space="0" w:color="auto"/>
                <w:right w:val="none" w:sz="0" w:space="0" w:color="auto"/>
              </w:divBdr>
              <w:divsChild>
                <w:div w:id="508563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129598">
      <w:bodyDiv w:val="1"/>
      <w:marLeft w:val="0"/>
      <w:marRight w:val="0"/>
      <w:marTop w:val="0"/>
      <w:marBottom w:val="0"/>
      <w:divBdr>
        <w:top w:val="none" w:sz="0" w:space="0" w:color="auto"/>
        <w:left w:val="none" w:sz="0" w:space="0" w:color="auto"/>
        <w:bottom w:val="none" w:sz="0" w:space="0" w:color="auto"/>
        <w:right w:val="none" w:sz="0" w:space="0" w:color="auto"/>
      </w:divBdr>
    </w:div>
    <w:div w:id="1217082081">
      <w:bodyDiv w:val="1"/>
      <w:marLeft w:val="0"/>
      <w:marRight w:val="0"/>
      <w:marTop w:val="0"/>
      <w:marBottom w:val="0"/>
      <w:divBdr>
        <w:top w:val="none" w:sz="0" w:space="0" w:color="auto"/>
        <w:left w:val="none" w:sz="0" w:space="0" w:color="auto"/>
        <w:bottom w:val="none" w:sz="0" w:space="0" w:color="auto"/>
        <w:right w:val="none" w:sz="0" w:space="0" w:color="auto"/>
      </w:divBdr>
    </w:div>
    <w:div w:id="1696538204">
      <w:bodyDiv w:val="1"/>
      <w:marLeft w:val="0"/>
      <w:marRight w:val="0"/>
      <w:marTop w:val="0"/>
      <w:marBottom w:val="0"/>
      <w:divBdr>
        <w:top w:val="none" w:sz="0" w:space="0" w:color="auto"/>
        <w:left w:val="none" w:sz="0" w:space="0" w:color="auto"/>
        <w:bottom w:val="none" w:sz="0" w:space="0" w:color="auto"/>
        <w:right w:val="none" w:sz="0" w:space="0" w:color="auto"/>
      </w:divBdr>
      <w:divsChild>
        <w:div w:id="598371802">
          <w:marLeft w:val="0"/>
          <w:marRight w:val="0"/>
          <w:marTop w:val="0"/>
          <w:marBottom w:val="0"/>
          <w:divBdr>
            <w:top w:val="none" w:sz="0" w:space="0" w:color="auto"/>
            <w:left w:val="none" w:sz="0" w:space="0" w:color="auto"/>
            <w:bottom w:val="none" w:sz="0" w:space="0" w:color="auto"/>
            <w:right w:val="none" w:sz="0" w:space="0" w:color="auto"/>
          </w:divBdr>
          <w:divsChild>
            <w:div w:id="189606843">
              <w:marLeft w:val="0"/>
              <w:marRight w:val="0"/>
              <w:marTop w:val="0"/>
              <w:marBottom w:val="0"/>
              <w:divBdr>
                <w:top w:val="none" w:sz="0" w:space="0" w:color="auto"/>
                <w:left w:val="none" w:sz="0" w:space="0" w:color="auto"/>
                <w:bottom w:val="none" w:sz="0" w:space="0" w:color="auto"/>
                <w:right w:val="none" w:sz="0" w:space="0" w:color="auto"/>
              </w:divBdr>
              <w:divsChild>
                <w:div w:id="2039546736">
                  <w:marLeft w:val="0"/>
                  <w:marRight w:val="0"/>
                  <w:marTop w:val="0"/>
                  <w:marBottom w:val="0"/>
                  <w:divBdr>
                    <w:top w:val="none" w:sz="0" w:space="0" w:color="auto"/>
                    <w:left w:val="none" w:sz="0" w:space="0" w:color="auto"/>
                    <w:bottom w:val="none" w:sz="0" w:space="0" w:color="auto"/>
                    <w:right w:val="none" w:sz="0" w:space="0" w:color="auto"/>
                  </w:divBdr>
                </w:div>
                <w:div w:id="1955287686">
                  <w:marLeft w:val="0"/>
                  <w:marRight w:val="0"/>
                  <w:marTop w:val="0"/>
                  <w:marBottom w:val="0"/>
                  <w:divBdr>
                    <w:top w:val="none" w:sz="0" w:space="0" w:color="auto"/>
                    <w:left w:val="none" w:sz="0" w:space="0" w:color="auto"/>
                    <w:bottom w:val="none" w:sz="0" w:space="0" w:color="auto"/>
                    <w:right w:val="none" w:sz="0" w:space="0" w:color="auto"/>
                  </w:divBdr>
                </w:div>
              </w:divsChild>
            </w:div>
            <w:div w:id="905577655">
              <w:marLeft w:val="0"/>
              <w:marRight w:val="0"/>
              <w:marTop w:val="0"/>
              <w:marBottom w:val="0"/>
              <w:divBdr>
                <w:top w:val="none" w:sz="0" w:space="0" w:color="auto"/>
                <w:left w:val="none" w:sz="0" w:space="0" w:color="auto"/>
                <w:bottom w:val="none" w:sz="0" w:space="0" w:color="auto"/>
                <w:right w:val="none" w:sz="0" w:space="0" w:color="auto"/>
              </w:divBdr>
            </w:div>
            <w:div w:id="150643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355585">
      <w:bodyDiv w:val="1"/>
      <w:marLeft w:val="0"/>
      <w:marRight w:val="0"/>
      <w:marTop w:val="0"/>
      <w:marBottom w:val="0"/>
      <w:divBdr>
        <w:top w:val="none" w:sz="0" w:space="0" w:color="auto"/>
        <w:left w:val="none" w:sz="0" w:space="0" w:color="auto"/>
        <w:bottom w:val="none" w:sz="0" w:space="0" w:color="auto"/>
        <w:right w:val="none" w:sz="0" w:space="0" w:color="auto"/>
      </w:divBdr>
    </w:div>
    <w:div w:id="1851144926">
      <w:bodyDiv w:val="1"/>
      <w:marLeft w:val="0"/>
      <w:marRight w:val="0"/>
      <w:marTop w:val="0"/>
      <w:marBottom w:val="0"/>
      <w:divBdr>
        <w:top w:val="none" w:sz="0" w:space="0" w:color="auto"/>
        <w:left w:val="none" w:sz="0" w:space="0" w:color="auto"/>
        <w:bottom w:val="none" w:sz="0" w:space="0" w:color="auto"/>
        <w:right w:val="none" w:sz="0" w:space="0" w:color="auto"/>
      </w:divBdr>
    </w:div>
    <w:div w:id="1992557088">
      <w:bodyDiv w:val="1"/>
      <w:marLeft w:val="0"/>
      <w:marRight w:val="0"/>
      <w:marTop w:val="0"/>
      <w:marBottom w:val="0"/>
      <w:divBdr>
        <w:top w:val="none" w:sz="0" w:space="0" w:color="auto"/>
        <w:left w:val="none" w:sz="0" w:space="0" w:color="auto"/>
        <w:bottom w:val="none" w:sz="0" w:space="0" w:color="auto"/>
        <w:right w:val="none" w:sz="0" w:space="0" w:color="auto"/>
      </w:divBdr>
      <w:divsChild>
        <w:div w:id="1979407556">
          <w:marLeft w:val="0"/>
          <w:marRight w:val="0"/>
          <w:marTop w:val="0"/>
          <w:marBottom w:val="0"/>
          <w:divBdr>
            <w:top w:val="none" w:sz="0" w:space="0" w:color="auto"/>
            <w:left w:val="none" w:sz="0" w:space="0" w:color="auto"/>
            <w:bottom w:val="single" w:sz="6" w:space="12" w:color="FFFFFF"/>
            <w:right w:val="none" w:sz="0" w:space="0" w:color="auto"/>
          </w:divBdr>
          <w:divsChild>
            <w:div w:id="1101030657">
              <w:marLeft w:val="0"/>
              <w:marRight w:val="0"/>
              <w:marTop w:val="0"/>
              <w:marBottom w:val="0"/>
              <w:divBdr>
                <w:top w:val="none" w:sz="0" w:space="0" w:color="auto"/>
                <w:left w:val="none" w:sz="0" w:space="0" w:color="auto"/>
                <w:bottom w:val="none" w:sz="0" w:space="0" w:color="auto"/>
                <w:right w:val="none" w:sz="0" w:space="0" w:color="auto"/>
              </w:divBdr>
              <w:divsChild>
                <w:div w:id="45883164">
                  <w:marLeft w:val="0"/>
                  <w:marRight w:val="0"/>
                  <w:marTop w:val="0"/>
                  <w:marBottom w:val="0"/>
                  <w:divBdr>
                    <w:top w:val="none" w:sz="0" w:space="0" w:color="auto"/>
                    <w:left w:val="none" w:sz="0" w:space="0" w:color="auto"/>
                    <w:bottom w:val="none" w:sz="0" w:space="0" w:color="auto"/>
                    <w:right w:val="none" w:sz="0" w:space="0" w:color="auto"/>
                  </w:divBdr>
                </w:div>
                <w:div w:id="340469921">
                  <w:marLeft w:val="0"/>
                  <w:marRight w:val="0"/>
                  <w:marTop w:val="0"/>
                  <w:marBottom w:val="0"/>
                  <w:divBdr>
                    <w:top w:val="none" w:sz="0" w:space="0" w:color="auto"/>
                    <w:left w:val="none" w:sz="0" w:space="0" w:color="auto"/>
                    <w:bottom w:val="none" w:sz="0" w:space="0" w:color="auto"/>
                    <w:right w:val="none" w:sz="0" w:space="0" w:color="auto"/>
                  </w:divBdr>
                </w:div>
                <w:div w:id="834344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napoleonmuseum.tg.ch/" TargetMode="External"/><Relationship Id="rId18"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arenenberg.ch" TargetMode="External"/><Relationship Id="rId17" Type="http://schemas.openxmlformats.org/officeDocument/2006/relationships/hyperlink" Target="mailto:reservation.nap@tg.ch" TargetMode="External"/><Relationship Id="rId2" Type="http://schemas.openxmlformats.org/officeDocument/2006/relationships/customXml" Target="../customXml/item2.xml"/><Relationship Id="rId16" Type="http://schemas.openxmlformats.org/officeDocument/2006/relationships/hyperlink" Target="https://napoleonmuseum.tg.ch/"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napoleonmuseum@tg.ch" TargetMode="External"/><Relationship Id="rId5" Type="http://schemas.openxmlformats.org/officeDocument/2006/relationships/settings" Target="settings.xml"/><Relationship Id="rId15" Type="http://schemas.openxmlformats.org/officeDocument/2006/relationships/hyperlink" Target="mailto:reservation.nap@tg.ch" TargetMode="External"/><Relationship Id="rId23" Type="http://schemas.openxmlformats.org/officeDocument/2006/relationships/theme" Target="theme/theme1.xml"/><Relationship Id="rId10" Type="http://schemas.openxmlformats.org/officeDocument/2006/relationships/hyperlink" Target="https://www.pr2.de/pressefach/11" TargetMode="External"/><Relationship Id="rId19" Type="http://schemas.openxmlformats.org/officeDocument/2006/relationships/header" Target="header2.xml"/><Relationship Id="rId4" Type="http://schemas.openxmlformats.org/officeDocument/2006/relationships/styles" Target="styles.xml"/><Relationship Id="rId9" Type="http://schemas.openxmlformats.org/officeDocument/2006/relationships/hyperlink" Target="https://napoleonmuseum.tg.ch/" TargetMode="External"/><Relationship Id="rId14" Type="http://schemas.openxmlformats.org/officeDocument/2006/relationships/hyperlink" Target="https://napoleonmuseum.tg.ch/" TargetMode="External"/><Relationship Id="rId22" Type="http://schemas.openxmlformats.org/officeDocument/2006/relationships/glossaryDocument" Target="glossary/document.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3155636994144FFBFD17929FECE85CA"/>
        <w:category>
          <w:name w:val="Allgemein"/>
          <w:gallery w:val="placeholder"/>
        </w:category>
        <w:types>
          <w:type w:val="bbPlcHdr"/>
        </w:types>
        <w:behaviors>
          <w:behavior w:val="content"/>
        </w:behaviors>
        <w:guid w:val="{2D90520B-7BBF-4468-9970-395584A6C686}"/>
      </w:docPartPr>
      <w:docPartBody>
        <w:p w:rsidR="009B07FF" w:rsidRDefault="00940802" w:rsidP="00940802">
          <w:pPr>
            <w:pStyle w:val="83155636994144FFBFD17929FECE85CA74"/>
          </w:pPr>
          <w:r w:rsidRPr="00720EA1">
            <w:rPr>
              <w:rStyle w:val="Platzhaltertext"/>
              <w:b/>
              <w:vanish/>
              <w:sz w:val="20"/>
              <w:szCs w:val="20"/>
            </w:rPr>
            <w:t>LogoZ1</w:t>
          </w:r>
        </w:p>
      </w:docPartBody>
    </w:docPart>
    <w:docPart>
      <w:docPartPr>
        <w:name w:val="9F051D06BA96428A9E74CA0F83629226"/>
        <w:category>
          <w:name w:val="Allgemein"/>
          <w:gallery w:val="placeholder"/>
        </w:category>
        <w:types>
          <w:type w:val="bbPlcHdr"/>
        </w:types>
        <w:behaviors>
          <w:behavior w:val="content"/>
        </w:behaviors>
        <w:guid w:val="{FFB33101-A98A-45C6-95B4-49913FA590F3}"/>
      </w:docPartPr>
      <w:docPartBody>
        <w:p w:rsidR="00247BF9" w:rsidRDefault="00FB7587" w:rsidP="00FB7587">
          <w:pPr>
            <w:pStyle w:val="9F051D06BA96428A9E74CA0F83629226"/>
          </w:pPr>
          <w:r w:rsidRPr="00E70960">
            <w:rPr>
              <w:vanish/>
              <w:color w:val="808080"/>
            </w:rPr>
            <w:t>FussAbsenderzeile1</w:t>
          </w:r>
        </w:p>
      </w:docPartBody>
    </w:docPart>
    <w:docPart>
      <w:docPartPr>
        <w:name w:val="199B057928184D939D1FFD7A13E97353"/>
        <w:category>
          <w:name w:val="Allgemein"/>
          <w:gallery w:val="placeholder"/>
        </w:category>
        <w:types>
          <w:type w:val="bbPlcHdr"/>
        </w:types>
        <w:behaviors>
          <w:behavior w:val="content"/>
        </w:behaviors>
        <w:guid w:val="{0D1359C2-0441-4999-B115-D36B89C0D13A}"/>
      </w:docPartPr>
      <w:docPartBody>
        <w:p w:rsidR="00247BF9" w:rsidRDefault="00FB7587" w:rsidP="00FB7587">
          <w:pPr>
            <w:pStyle w:val="199B057928184D939D1FFD7A13E97353"/>
          </w:pPr>
          <w:r w:rsidRPr="00E70960">
            <w:rPr>
              <w:vanish/>
              <w:color w:val="808080"/>
            </w:rPr>
            <w:t>FussAbsenderzeile2</w:t>
          </w:r>
        </w:p>
      </w:docPartBody>
    </w:docPart>
    <w:docPart>
      <w:docPartPr>
        <w:name w:val="8A1F61FC8B5444218108F4E7E272969D"/>
        <w:category>
          <w:name w:val="Allgemein"/>
          <w:gallery w:val="placeholder"/>
        </w:category>
        <w:types>
          <w:type w:val="bbPlcHdr"/>
        </w:types>
        <w:behaviors>
          <w:behavior w:val="content"/>
        </w:behaviors>
        <w:guid w:val="{64C99CF8-AF96-42D9-86D8-A001F23BB45E}"/>
      </w:docPartPr>
      <w:docPartBody>
        <w:p w:rsidR="00247BF9" w:rsidRDefault="00FB7587" w:rsidP="00FB7587">
          <w:pPr>
            <w:pStyle w:val="8A1F61FC8B5444218108F4E7E272969D"/>
          </w:pPr>
          <w:r w:rsidRPr="00E70960">
            <w:rPr>
              <w:vanish/>
              <w:color w:val="808080"/>
            </w:rPr>
            <w:t>FussAbsenderzeile3</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24749"/>
    <w:rsid w:val="00082A75"/>
    <w:rsid w:val="00123B3A"/>
    <w:rsid w:val="00186C6C"/>
    <w:rsid w:val="001A32AA"/>
    <w:rsid w:val="001B4F69"/>
    <w:rsid w:val="00226B6F"/>
    <w:rsid w:val="00241BB4"/>
    <w:rsid w:val="00247BF9"/>
    <w:rsid w:val="0027307F"/>
    <w:rsid w:val="00280A36"/>
    <w:rsid w:val="002A4BDC"/>
    <w:rsid w:val="002B0D61"/>
    <w:rsid w:val="002F4883"/>
    <w:rsid w:val="00301526"/>
    <w:rsid w:val="00314126"/>
    <w:rsid w:val="00315D21"/>
    <w:rsid w:val="003522AB"/>
    <w:rsid w:val="003B7F5F"/>
    <w:rsid w:val="003C1302"/>
    <w:rsid w:val="003D4B71"/>
    <w:rsid w:val="003D5D43"/>
    <w:rsid w:val="004159F0"/>
    <w:rsid w:val="004326A8"/>
    <w:rsid w:val="00436696"/>
    <w:rsid w:val="00440D4F"/>
    <w:rsid w:val="00442CE0"/>
    <w:rsid w:val="00474723"/>
    <w:rsid w:val="00474D52"/>
    <w:rsid w:val="0048768A"/>
    <w:rsid w:val="00491540"/>
    <w:rsid w:val="004C1941"/>
    <w:rsid w:val="004D01E0"/>
    <w:rsid w:val="00557B35"/>
    <w:rsid w:val="00563517"/>
    <w:rsid w:val="005E12B0"/>
    <w:rsid w:val="006177B1"/>
    <w:rsid w:val="006252EE"/>
    <w:rsid w:val="006D093F"/>
    <w:rsid w:val="00704E66"/>
    <w:rsid w:val="007550FB"/>
    <w:rsid w:val="00766A4C"/>
    <w:rsid w:val="00792BB6"/>
    <w:rsid w:val="00795B3B"/>
    <w:rsid w:val="007D186A"/>
    <w:rsid w:val="007F56EE"/>
    <w:rsid w:val="00824749"/>
    <w:rsid w:val="0082738B"/>
    <w:rsid w:val="00847F57"/>
    <w:rsid w:val="0085776E"/>
    <w:rsid w:val="008B47BD"/>
    <w:rsid w:val="008C3AB8"/>
    <w:rsid w:val="008C68C4"/>
    <w:rsid w:val="008E3814"/>
    <w:rsid w:val="008F7275"/>
    <w:rsid w:val="009360B4"/>
    <w:rsid w:val="00940802"/>
    <w:rsid w:val="009925A3"/>
    <w:rsid w:val="009B07FF"/>
    <w:rsid w:val="009E508F"/>
    <w:rsid w:val="00A10720"/>
    <w:rsid w:val="00A206BB"/>
    <w:rsid w:val="00A42A9B"/>
    <w:rsid w:val="00B251FC"/>
    <w:rsid w:val="00B462BA"/>
    <w:rsid w:val="00B65424"/>
    <w:rsid w:val="00B840EF"/>
    <w:rsid w:val="00BA4CC6"/>
    <w:rsid w:val="00BB1700"/>
    <w:rsid w:val="00BB6AA0"/>
    <w:rsid w:val="00BD71F7"/>
    <w:rsid w:val="00BF1B35"/>
    <w:rsid w:val="00C176AA"/>
    <w:rsid w:val="00C2291D"/>
    <w:rsid w:val="00C2637F"/>
    <w:rsid w:val="00C55A23"/>
    <w:rsid w:val="00CA266E"/>
    <w:rsid w:val="00CA46E4"/>
    <w:rsid w:val="00CF2F05"/>
    <w:rsid w:val="00DB1491"/>
    <w:rsid w:val="00DB6B6A"/>
    <w:rsid w:val="00DC4B6F"/>
    <w:rsid w:val="00DE6AAB"/>
    <w:rsid w:val="00DE7AB2"/>
    <w:rsid w:val="00E57D28"/>
    <w:rsid w:val="00EB06D8"/>
    <w:rsid w:val="00EC49A0"/>
    <w:rsid w:val="00EC4FA3"/>
    <w:rsid w:val="00ED36BF"/>
    <w:rsid w:val="00F05E1F"/>
    <w:rsid w:val="00F13205"/>
    <w:rsid w:val="00F47743"/>
    <w:rsid w:val="00FA73A6"/>
    <w:rsid w:val="00FA7D9E"/>
    <w:rsid w:val="00FB7587"/>
    <w:rsid w:val="00FF6643"/>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CH" w:eastAsia="de-CH"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trPr>
      <w:hidden/>
    </w:tr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940802"/>
    <w:rPr>
      <w:color w:val="808080"/>
    </w:rPr>
  </w:style>
  <w:style w:type="paragraph" w:customStyle="1" w:styleId="83155636994144FFBFD17929FECE85CA74">
    <w:name w:val="83155636994144FFBFD17929FECE85CA74"/>
    <w:rsid w:val="00940802"/>
    <w:pPr>
      <w:spacing w:after="0" w:line="280" w:lineRule="exact"/>
    </w:pPr>
    <w:rPr>
      <w:rFonts w:ascii="Arial" w:eastAsia="Times New Roman" w:hAnsi="Arial" w:cs="Times New Roman"/>
      <w:sz w:val="24"/>
      <w:szCs w:val="24"/>
      <w:lang w:eastAsia="de-DE"/>
    </w:rPr>
  </w:style>
  <w:style w:type="paragraph" w:customStyle="1" w:styleId="9F051D06BA96428A9E74CA0F83629226">
    <w:name w:val="9F051D06BA96428A9E74CA0F83629226"/>
    <w:rsid w:val="00FB7587"/>
    <w:pPr>
      <w:spacing w:after="160" w:line="259" w:lineRule="auto"/>
    </w:pPr>
  </w:style>
  <w:style w:type="paragraph" w:customStyle="1" w:styleId="199B057928184D939D1FFD7A13E97353">
    <w:name w:val="199B057928184D939D1FFD7A13E97353"/>
    <w:rsid w:val="00FB7587"/>
    <w:pPr>
      <w:spacing w:after="160" w:line="259" w:lineRule="auto"/>
    </w:pPr>
  </w:style>
  <w:style w:type="paragraph" w:customStyle="1" w:styleId="8A1F61FC8B5444218108F4E7E272969D">
    <w:name w:val="8A1F61FC8B5444218108F4E7E272969D"/>
    <w:rsid w:val="00FB7587"/>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file>

<file path=customXml/item2.xml><?xml version="1.0" encoding="utf-8"?>
<f:fields xmlns:f="http://schemas.fabasoft.com/folio/2007/fields" catsources="">
  <f:record>
    <f:field ref="doc_FSCFOLIO_1_1001_FieldDocumentNumber" text=""/>
    <f:field ref="doc_FSCFOLIO_1_1001_FieldSubject" text="" edit="true"/>
    <f:field ref="FSCFOLIO_1_1001_SignaturesFldCtx_FSCFOLIO_1_1001_FieldLastSignature" text=""/>
    <f:field ref="FSCFOLIO_1_1001_SignaturesFldCtx_FSCFOLIO_1_1001_FieldLastSignatureBy" text=""/>
    <f:field ref="FSCFOLIO_1_1001_SignaturesFldCtx_FSCFOLIO_1_1001_FieldLastSignatureAt" date="" text=""/>
    <f:field ref="FSCFOLIO_1_1001_SignaturesFldCtx_FSCFOLIO_1_1001_FieldLastSignatureRemark" text=""/>
    <f:field ref="FSCFOLIO_1_1001_FieldCurrentUser" text="Susanne Tobler-Bot"/>
    <f:field ref="FSCFOLIO_1_1001_FieldCurrentDate" text="05.04.2022 08:06"/>
    <f:field ref="CCAPRECONFIG_15_1001_Objektname" text="2022_Basispressetext Arenenberg_Schwerpunkt Landwirtschaft_V1" edit="true"/>
    <f:field ref="objname" text="2022_Basispressetext Arenenberg_Schwerpunkt Landwirtschaft_V1" edit="true"/>
    <f:field ref="objsubject" text="" edit="true"/>
    <f:field ref="objcreatedby" text="Tobler-Bot, Susanne"/>
    <f:field ref="objcreatedat" date="2022-03-08T15:49:35" text="08.03.2022 15:49:35"/>
    <f:field ref="objchangedby" text="Burose, Frank"/>
    <f:field ref="objmodifiedat" date="2022-03-11T14:22:05" text="11.03.2022 14:22:05"/>
  </f:record>
  <f:display text="Serienbrief">
    <f:field ref="doc_FSCFOLIO_1_1001_FieldDocumentNumber" text="Dokument Nummer"/>
    <f:field ref="doc_FSCFOLIO_1_1001_FieldSubject" text="Betreff"/>
  </f:display>
  <f:display text="Unterschriften">
    <f:field ref="FSCFOLIO_1_1001_SignaturesFldCtx_FSCFOLIO_1_1001_FieldLastSignature" text="Letzte Unterschrift"/>
    <f:field ref="FSCFOLIO_1_1001_SignaturesFldCtx_FSCFOLIO_1_1001_FieldLastSignatureBy" text="Letzte Unterschrift von"/>
    <f:field ref="FSCFOLIO_1_1001_SignaturesFldCtx_FSCFOLIO_1_1001_FieldLastSignatureAt" text="Letzte Unterschrift am/um"/>
    <f:field ref="FSCFOLIO_1_1001_SignaturesFldCtx_FSCFOLIO_1_1001_FieldLastSignatureRemark" text="Bemerkung der letzten Unterschrift"/>
  </f:display>
  <f:display text="Allgemein">
    <f:field ref="FSCFOLIO_1_1001_FieldCurrentUser" text="Aktueller Benutzer"/>
    <f:field ref="FSCFOLIO_1_1001_FieldCurrentDate" text="Aktueller Zeitpunkt"/>
    <f:field ref="CCAPRECONFIG_15_1001_Objektname" text="Objektname"/>
    <f:field ref="objname" text="Name"/>
    <f:field ref="objsubject" text="Objektbetreff"/>
    <f:field ref="objcreatedby" text="Erzeugt von"/>
    <f:field ref="objcreatedat" text="Erzeugt am/um"/>
    <f:field ref="objchangedby" text="Letzte Änderung von"/>
    <f:field ref="objmodifiedat" text="Letzte Änderung am/um"/>
  </f:display>
</f:fields>
</file>

<file path=customXml/itemProps1.xml><?xml version="1.0" encoding="utf-8"?>
<ds:datastoreItem xmlns:ds="http://schemas.openxmlformats.org/officeDocument/2006/customXml" ds:itemID="{A45082CF-01CC-4BAD-A5C1-D457149130F3}">
  <ds:schemaRefs>
    <ds:schemaRef ds:uri="http://schemas.openxmlformats.org/officeDocument/2006/bibliography"/>
  </ds:schemaRefs>
</ds:datastoreItem>
</file>

<file path=customXml/itemProps2.xml><?xml version="1.0" encoding="utf-8"?>
<ds:datastoreItem xmlns:ds="http://schemas.openxmlformats.org/officeDocument/2006/customXml" ds:itemID="{4E8A9591-F074-446B-902F-511FF79C122F}">
  <ds:schemaRefs>
    <ds:schemaRef ds:uri="http://schemas.fabasoft.com/folio/2007/field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1180</Words>
  <Characters>7440</Characters>
  <Application>Microsoft Office Word</Application>
  <DocSecurity>0</DocSecurity>
  <Lines>62</Lines>
  <Paragraphs>17</Paragraphs>
  <ScaleCrop>false</ScaleCrop>
  <HeadingPairs>
    <vt:vector size="2" baseType="variant">
      <vt:variant>
        <vt:lpstr>Titel</vt:lpstr>
      </vt:variant>
      <vt:variant>
        <vt:i4>1</vt:i4>
      </vt:variant>
    </vt:vector>
  </HeadingPairs>
  <TitlesOfParts>
    <vt:vector size="1" baseType="lpstr">
      <vt:lpstr>Absenderzeile1Text</vt:lpstr>
    </vt:vector>
  </TitlesOfParts>
  <Company>Kanton Thurgau</Company>
  <LinksUpToDate>false</LinksUpToDate>
  <CharactersWithSpaces>8603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Absenderzeile1Text</dc:title>
  <dc:creator>afidie</dc:creator>
  <cp:lastModifiedBy>PR² - Petra Reinmoeller</cp:lastModifiedBy>
  <cp:revision>6</cp:revision>
  <cp:lastPrinted>2025-04-22T09:05:00Z</cp:lastPrinted>
  <dcterms:created xsi:type="dcterms:W3CDTF">2026-03-31T10:44:00Z</dcterms:created>
  <dcterms:modified xsi:type="dcterms:W3CDTF">2026-04-07T11:00:00Z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SC#FSCIBISDOCPROPS@15.1400:ReferredBarCode">
    <vt:lpwstr/>
  </property>
  <property fmtid="{D5CDD505-2E9C-101B-9397-08002B2CF9AE}" pid="3" name="FSC#FSCIBISDOCPROPS@15.1400:CreatedBy">
    <vt:lpwstr>Susanne Tobler-Bot</vt:lpwstr>
  </property>
  <property fmtid="{D5CDD505-2E9C-101B-9397-08002B2CF9AE}" pid="4" name="FSC#FSCIBISDOCPROPS@15.1400:CreatedAt">
    <vt:lpwstr>08.03.2022</vt:lpwstr>
  </property>
  <property fmtid="{D5CDD505-2E9C-101B-9397-08002B2CF9AE}" pid="5" name="FSC#FSCIBISDOCPROPS@15.1400:BGMDiagnoseDetail">
    <vt:lpwstr> </vt:lpwstr>
  </property>
  <property fmtid="{D5CDD505-2E9C-101B-9397-08002B2CF9AE}" pid="6" name="FSC#FSCIBISDOCPROPS@15.1400:BGMDiagnoseAdd">
    <vt:lpwstr> </vt:lpwstr>
  </property>
  <property fmtid="{D5CDD505-2E9C-101B-9397-08002B2CF9AE}" pid="7" name="FSC#FSCIBISDOCPROPS@15.1400:BGMDiagnose">
    <vt:lpwstr> </vt:lpwstr>
  </property>
  <property fmtid="{D5CDD505-2E9C-101B-9397-08002B2CF9AE}" pid="8" name="FSC#FSCIBISDOCPROPS@15.1400:BGMBirthday">
    <vt:lpwstr> </vt:lpwstr>
  </property>
  <property fmtid="{D5CDD505-2E9C-101B-9397-08002B2CF9AE}" pid="9" name="FSC#FSCIBISDOCPROPS@15.1400:BGMZIP">
    <vt:lpwstr> </vt:lpwstr>
  </property>
  <property fmtid="{D5CDD505-2E9C-101B-9397-08002B2CF9AE}" pid="10" name="FSC#FSCIBISDOCPROPS@15.1400:BGMFirstName">
    <vt:lpwstr> </vt:lpwstr>
  </property>
  <property fmtid="{D5CDD505-2E9C-101B-9397-08002B2CF9AE}" pid="11" name="FSC#FSCIBISDOCPROPS@15.1400:BGMName">
    <vt:lpwstr> </vt:lpwstr>
  </property>
  <property fmtid="{D5CDD505-2E9C-101B-9397-08002B2CF9AE}" pid="12" name="FSC#FSCIBISDOCPROPS@15.1400:Container">
    <vt:lpwstr>COO.2103.100.8.4517735</vt:lpwstr>
  </property>
  <property fmtid="{D5CDD505-2E9C-101B-9397-08002B2CF9AE}" pid="13" name="FSC#FSCIBISDOCPROPS@15.1400:ObjectCOOAddress">
    <vt:lpwstr>COO.2103.100.8.4517735</vt:lpwstr>
  </property>
  <property fmtid="{D5CDD505-2E9C-101B-9397-08002B2CF9AE}" pid="14" name="FSC#LOCALSW@2103.100:TopLevelSubfileAddress">
    <vt:lpwstr>COO.2103.100.7.1599712</vt:lpwstr>
  </property>
  <property fmtid="{D5CDD505-2E9C-101B-9397-08002B2CF9AE}" pid="15" name="FSC#COOELAK@1.1001:CurrentUserEmail">
    <vt:lpwstr>Susanne.Tobler-Bot@tg.ch</vt:lpwstr>
  </property>
  <property fmtid="{D5CDD505-2E9C-101B-9397-08002B2CF9AE}" pid="16" name="FSC#COOELAK@1.1001:CurrentUserRolePos">
    <vt:lpwstr>Sachbearbeiter/in</vt:lpwstr>
  </property>
  <property fmtid="{D5CDD505-2E9C-101B-9397-08002B2CF9AE}" pid="17" name="FSC#COOELAK@1.1001:BaseNumber">
    <vt:lpwstr>01.84.01</vt:lpwstr>
  </property>
  <property fmtid="{D5CDD505-2E9C-101B-9397-08002B2CF9AE}" pid="18" name="FSC#COOELAK@1.1001:SettlementApprovedAt">
    <vt:lpwstr/>
  </property>
  <property fmtid="{D5CDD505-2E9C-101B-9397-08002B2CF9AE}" pid="19" name="FSC#COOELAK@1.1001:ExternalDate">
    <vt:lpwstr/>
  </property>
  <property fmtid="{D5CDD505-2E9C-101B-9397-08002B2CF9AE}" pid="20" name="FSC#COOELAK@1.1001:ApproverTitle">
    <vt:lpwstr/>
  </property>
  <property fmtid="{D5CDD505-2E9C-101B-9397-08002B2CF9AE}" pid="21" name="FSC#COOELAK@1.1001:ApproverSurName">
    <vt:lpwstr/>
  </property>
  <property fmtid="{D5CDD505-2E9C-101B-9397-08002B2CF9AE}" pid="22" name="FSC#COOELAK@1.1001:ApproverFirstName">
    <vt:lpwstr/>
  </property>
  <property fmtid="{D5CDD505-2E9C-101B-9397-08002B2CF9AE}" pid="23" name="FSC#COOELAK@1.1001:ProcessResponsibleFax">
    <vt:lpwstr/>
  </property>
  <property fmtid="{D5CDD505-2E9C-101B-9397-08002B2CF9AE}" pid="24" name="FSC#COOELAK@1.1001:ProcessResponsibleMail">
    <vt:lpwstr/>
  </property>
  <property fmtid="{D5CDD505-2E9C-101B-9397-08002B2CF9AE}" pid="25" name="FSC#COOELAK@1.1001:ProcessResponsiblePhone">
    <vt:lpwstr/>
  </property>
  <property fmtid="{D5CDD505-2E9C-101B-9397-08002B2CF9AE}" pid="26" name="FSC#COOELAK@1.1001:ProcessResponsible">
    <vt:lpwstr/>
  </property>
  <property fmtid="{D5CDD505-2E9C-101B-9397-08002B2CF9AE}" pid="27" name="FSC#COOELAK@1.1001:IncomingSubject">
    <vt:lpwstr/>
  </property>
  <property fmtid="{D5CDD505-2E9C-101B-9397-08002B2CF9AE}" pid="28" name="FSC#COOELAK@1.1001:IncomingNumber">
    <vt:lpwstr/>
  </property>
  <property fmtid="{D5CDD505-2E9C-101B-9397-08002B2CF9AE}" pid="29" name="FSC#COOELAK@1.1001:ExternalRef">
    <vt:lpwstr/>
  </property>
  <property fmtid="{D5CDD505-2E9C-101B-9397-08002B2CF9AE}" pid="30" name="FSC#COOELAK@1.1001:FileRefBarCode">
    <vt:lpwstr>*BBA/01.84.01/2021/00615*</vt:lpwstr>
  </property>
  <property fmtid="{D5CDD505-2E9C-101B-9397-08002B2CF9AE}" pid="31" name="FSC#COOELAK@1.1001:RefBarCode">
    <vt:lpwstr>*COO.2103.100.7.1599712*</vt:lpwstr>
  </property>
  <property fmtid="{D5CDD505-2E9C-101B-9397-08002B2CF9AE}" pid="32" name="FSC#COOELAK@1.1001:ObjBarCode">
    <vt:lpwstr>*COO.2103.100.8.4517735*</vt:lpwstr>
  </property>
  <property fmtid="{D5CDD505-2E9C-101B-9397-08002B2CF9AE}" pid="33" name="FSC#COOELAK@1.1001:Priority">
    <vt:lpwstr> ()</vt:lpwstr>
  </property>
  <property fmtid="{D5CDD505-2E9C-101B-9397-08002B2CF9AE}" pid="34" name="FSC#COOELAK@1.1001:OU">
    <vt:lpwstr>Bildungs- und Beratungszentrum Arenenberg, Geschäftsleitung (BBA)</vt:lpwstr>
  </property>
  <property fmtid="{D5CDD505-2E9C-101B-9397-08002B2CF9AE}" pid="35" name="FSC#COOELAK@1.1001:CreatedAt">
    <vt:lpwstr>08.03.2022</vt:lpwstr>
  </property>
  <property fmtid="{D5CDD505-2E9C-101B-9397-08002B2CF9AE}" pid="36" name="FSC#COOELAK@1.1001:Department">
    <vt:lpwstr>BBA Bildung (BBA_BILD)</vt:lpwstr>
  </property>
  <property fmtid="{D5CDD505-2E9C-101B-9397-08002B2CF9AE}" pid="37" name="FSC#COOELAK@1.1001:ApprovedAt">
    <vt:lpwstr/>
  </property>
  <property fmtid="{D5CDD505-2E9C-101B-9397-08002B2CF9AE}" pid="38" name="FSC#COOELAK@1.1001:ApprovedBy">
    <vt:lpwstr/>
  </property>
  <property fmtid="{D5CDD505-2E9C-101B-9397-08002B2CF9AE}" pid="39" name="FSC#COOELAK@1.1001:DispatchedAt">
    <vt:lpwstr/>
  </property>
  <property fmtid="{D5CDD505-2E9C-101B-9397-08002B2CF9AE}" pid="40" name="FSC#COOELAK@1.1001:DispatchedBy">
    <vt:lpwstr/>
  </property>
  <property fmtid="{D5CDD505-2E9C-101B-9397-08002B2CF9AE}" pid="41" name="FSC#COOELAK@1.1001:OwnerFaxExtension">
    <vt:lpwstr/>
  </property>
  <property fmtid="{D5CDD505-2E9C-101B-9397-08002B2CF9AE}" pid="42" name="FSC#COOELAK@1.1001:OwnerExtension">
    <vt:lpwstr/>
  </property>
  <property fmtid="{D5CDD505-2E9C-101B-9397-08002B2CF9AE}" pid="43" name="FSC#COOELAK@1.1001:Owner">
    <vt:lpwstr>Tobler-Bot Susanne</vt:lpwstr>
  </property>
  <property fmtid="{D5CDD505-2E9C-101B-9397-08002B2CF9AE}" pid="44" name="FSC#COOELAK@1.1001:Organization">
    <vt:lpwstr/>
  </property>
  <property fmtid="{D5CDD505-2E9C-101B-9397-08002B2CF9AE}" pid="45" name="FSC#COOELAK@1.1001:FileRefOU">
    <vt:lpwstr>BBA</vt:lpwstr>
  </property>
  <property fmtid="{D5CDD505-2E9C-101B-9397-08002B2CF9AE}" pid="46" name="FSC#COOELAK@1.1001:FileRefOrdinal">
    <vt:lpwstr>615</vt:lpwstr>
  </property>
  <property fmtid="{D5CDD505-2E9C-101B-9397-08002B2CF9AE}" pid="47" name="FSC#COOELAK@1.1001:FileRefYear">
    <vt:lpwstr>2021</vt:lpwstr>
  </property>
  <property fmtid="{D5CDD505-2E9C-101B-9397-08002B2CF9AE}" pid="48" name="FSC#COOELAK@1.1001:FileReference">
    <vt:lpwstr>BBA/01.84.01/2021/00615</vt:lpwstr>
  </property>
  <property fmtid="{D5CDD505-2E9C-101B-9397-08002B2CF9AE}" pid="49" name="FSC#COOELAK@1.1001:Subject">
    <vt:lpwstr/>
  </property>
  <property fmtid="{D5CDD505-2E9C-101B-9397-08002B2CF9AE}" pid="50" name="FSC#ELAKGOV@1.1001:PersonalSubjAddress">
    <vt:lpwstr/>
  </property>
  <property fmtid="{D5CDD505-2E9C-101B-9397-08002B2CF9AE}" pid="51" name="FSC#ELAKGOV@1.1001:PersonalSubjSalutation">
    <vt:lpwstr/>
  </property>
  <property fmtid="{D5CDD505-2E9C-101B-9397-08002B2CF9AE}" pid="52" name="FSC#ELAKGOV@1.1001:PersonalSubjSurName">
    <vt:lpwstr/>
  </property>
  <property fmtid="{D5CDD505-2E9C-101B-9397-08002B2CF9AE}" pid="53" name="FSC#ELAKGOV@1.1001:PersonalSubjFirstName">
    <vt:lpwstr/>
  </property>
  <property fmtid="{D5CDD505-2E9C-101B-9397-08002B2CF9AE}" pid="54" name="FSC#ELAKGOV@1.1001:PersonalSubjGender">
    <vt:lpwstr/>
  </property>
  <property fmtid="{D5CDD505-2E9C-101B-9397-08002B2CF9AE}" pid="55" name="FSC#FSCIBISDOCPROPS@15.1400:DossierRef">
    <vt:lpwstr>BBA/01.84.01/2021/00615</vt:lpwstr>
  </property>
  <property fmtid="{D5CDD505-2E9C-101B-9397-08002B2CF9AE}" pid="56" name="FSC#FSCIBISDOCPROPS@15.1400:RRSessionDate">
    <vt:lpwstr/>
  </property>
  <property fmtid="{D5CDD505-2E9C-101B-9397-08002B2CF9AE}" pid="57" name="FSC#FSCIBISDOCPROPS@15.1400:RRBNumber">
    <vt:lpwstr>Nicht verfügbar</vt:lpwstr>
  </property>
  <property fmtid="{D5CDD505-2E9C-101B-9397-08002B2CF9AE}" pid="58" name="FSC#FSCIBISDOCPROPS@15.1400:TopLevelSubjectGroupPosNumber">
    <vt:lpwstr>01.84.01</vt:lpwstr>
  </property>
  <property fmtid="{D5CDD505-2E9C-101B-9397-08002B2CF9AE}" pid="59" name="FSC#FSCIBISDOCPROPS@15.1400:TopLevelDossierResponsible">
    <vt:lpwstr>Tobler-Bot, Susanne</vt:lpwstr>
  </property>
  <property fmtid="{D5CDD505-2E9C-101B-9397-08002B2CF9AE}" pid="60" name="FSC#FSCIBISDOCPROPS@15.1400:TopLevelDossierRespOrgShortname">
    <vt:lpwstr>BBA</vt:lpwstr>
  </property>
  <property fmtid="{D5CDD505-2E9C-101B-9397-08002B2CF9AE}" pid="61" name="FSC#FSCIBISDOCPROPS@15.1400:TopLevelDossierTitel">
    <vt:lpwstr>Medienarbeit_2022</vt:lpwstr>
  </property>
  <property fmtid="{D5CDD505-2E9C-101B-9397-08002B2CF9AE}" pid="62" name="FSC#FSCIBISDOCPROPS@15.1400:TopLevelDossierYear">
    <vt:lpwstr>2021</vt:lpwstr>
  </property>
  <property fmtid="{D5CDD505-2E9C-101B-9397-08002B2CF9AE}" pid="63" name="FSC#FSCIBISDOCPROPS@15.1400:TopLevelDossierNumber">
    <vt:lpwstr>615</vt:lpwstr>
  </property>
  <property fmtid="{D5CDD505-2E9C-101B-9397-08002B2CF9AE}" pid="64" name="FSC#FSCIBISDOCPROPS@15.1400:TopLevelDossierName">
    <vt:lpwstr>Medienarbeit_2022 (0615/2021/BBA)</vt:lpwstr>
  </property>
  <property fmtid="{D5CDD505-2E9C-101B-9397-08002B2CF9AE}" pid="65" name="FSC#FSCIBISDOCPROPS@15.1400:TitleSubFile">
    <vt:lpwstr>Basispressetexte</vt:lpwstr>
  </property>
  <property fmtid="{D5CDD505-2E9C-101B-9397-08002B2CF9AE}" pid="66" name="FSC#FSCIBISDOCPROPS@15.1400:TopLevelSubfileNumber">
    <vt:lpwstr>4</vt:lpwstr>
  </property>
  <property fmtid="{D5CDD505-2E9C-101B-9397-08002B2CF9AE}" pid="67" name="FSC#FSCIBISDOCPROPS@15.1400:TopLevelSubfileName">
    <vt:lpwstr>Basispressetexte (004)</vt:lpwstr>
  </property>
  <property fmtid="{D5CDD505-2E9C-101B-9397-08002B2CF9AE}" pid="68" name="FSC#FSCIBISDOCPROPS@15.1400:GroupShortName">
    <vt:lpwstr>BBA_BILD</vt:lpwstr>
  </property>
  <property fmtid="{D5CDD505-2E9C-101B-9397-08002B2CF9AE}" pid="69" name="FSC#FSCIBISDOCPROPS@15.1400:OwnerAbbreviation">
    <vt:lpwstr/>
  </property>
  <property fmtid="{D5CDD505-2E9C-101B-9397-08002B2CF9AE}" pid="70" name="FSC#FSCIBISDOCPROPS@15.1400:Owner">
    <vt:lpwstr>Tobler-Bot, Susanne</vt:lpwstr>
  </property>
  <property fmtid="{D5CDD505-2E9C-101B-9397-08002B2CF9AE}" pid="71" name="FSC#FSCIBISDOCPROPS@15.1400:Subject">
    <vt:lpwstr>Nicht verfügbar</vt:lpwstr>
  </property>
  <property fmtid="{D5CDD505-2E9C-101B-9397-08002B2CF9AE}" pid="72" name="FSC#FSCIBISDOCPROPS@15.1400:Objectname">
    <vt:lpwstr>2022_Basispressetext Arenenberg_Schwerpunkt Landwirtschaft_V1</vt:lpwstr>
  </property>
  <property fmtid="{D5CDD505-2E9C-101B-9397-08002B2CF9AE}" pid="73" name="FSC#LOCALSW@2103.100:User_Login_red">
    <vt:lpwstr>lbbtob@TG.CH_x000d_
susanne.tobler@tg.ch_x000d_
TG\lbbtob</vt:lpwstr>
  </property>
  <property fmtid="{D5CDD505-2E9C-101B-9397-08002B2CF9AE}" pid="74" name="FSC#COOSYSTEM@1.1:Container">
    <vt:lpwstr>COO.2103.100.8.4517735</vt:lpwstr>
  </property>
  <property fmtid="{D5CDD505-2E9C-101B-9397-08002B2CF9AE}" pid="75" name="FSC$NOVIRTUALATTRS">
    <vt:lpwstr/>
  </property>
  <property fmtid="{D5CDD505-2E9C-101B-9397-08002B2CF9AE}" pid="76" name="COO$NOVIRTUALATTRS">
    <vt:lpwstr/>
  </property>
  <property fmtid="{D5CDD505-2E9C-101B-9397-08002B2CF9AE}" pid="77" name="FSC$NOUSEREXPRESSIONS">
    <vt:lpwstr/>
  </property>
  <property fmtid="{D5CDD505-2E9C-101B-9397-08002B2CF9AE}" pid="78" name="COO$NOUSEREXPRESSIONS">
    <vt:lpwstr/>
  </property>
  <property fmtid="{D5CDD505-2E9C-101B-9397-08002B2CF9AE}" pid="79" name="FSC$NOPARSEFILE">
    <vt:lpwstr/>
  </property>
  <property fmtid="{D5CDD505-2E9C-101B-9397-08002B2CF9AE}" pid="80" name="COO$NOPARSEFILE">
    <vt:lpwstr/>
  </property>
  <property fmtid="{D5CDD505-2E9C-101B-9397-08002B2CF9AE}" pid="81" name="FSC#LOCALSW@2103.100:BarCodeTopLevelSubfileTitle">
    <vt:lpwstr/>
  </property>
  <property fmtid="{D5CDD505-2E9C-101B-9397-08002B2CF9AE}" pid="82" name="FSC#LOCALSW@2103.100:BarCodeTitleSubFile">
    <vt:lpwstr/>
  </property>
  <property fmtid="{D5CDD505-2E9C-101B-9397-08002B2CF9AE}" pid="83" name="FSC#LOCALSW@2103.100:BarCodeOwnerSubFile">
    <vt:lpwstr/>
  </property>
  <property fmtid="{D5CDD505-2E9C-101B-9397-08002B2CF9AE}" pid="84" name="FSC#LOCALSW@2103.100:BarCodeTopLevelDossierName">
    <vt:lpwstr/>
  </property>
  <property fmtid="{D5CDD505-2E9C-101B-9397-08002B2CF9AE}" pid="85" name="FSC#LOCALSW@2103.100:BarCodeTopLevelDossierTitel">
    <vt:lpwstr/>
  </property>
  <property fmtid="{D5CDD505-2E9C-101B-9397-08002B2CF9AE}" pid="86" name="FSC#LOCALSW@2103.100:BarCodeDossierRef">
    <vt:lpwstr/>
  </property>
  <property fmtid="{D5CDD505-2E9C-101B-9397-08002B2CF9AE}" pid="87" name="FSC#ATSTATECFG@1.1001:Office">
    <vt:lpwstr/>
  </property>
  <property fmtid="{D5CDD505-2E9C-101B-9397-08002B2CF9AE}" pid="88" name="FSC#ATSTATECFG@1.1001:Agent">
    <vt:lpwstr>Susanne Tobler-Bot</vt:lpwstr>
  </property>
  <property fmtid="{D5CDD505-2E9C-101B-9397-08002B2CF9AE}" pid="89" name="FSC#ATSTATECFG@1.1001:AgentPhone">
    <vt:lpwstr/>
  </property>
  <property fmtid="{D5CDD505-2E9C-101B-9397-08002B2CF9AE}" pid="90" name="FSC#ATSTATECFG@1.1001:DepartmentFax">
    <vt:lpwstr/>
  </property>
  <property fmtid="{D5CDD505-2E9C-101B-9397-08002B2CF9AE}" pid="91" name="FSC#ATSTATECFG@1.1001:DepartmentEmail">
    <vt:lpwstr>info@arenenberg.ch</vt:lpwstr>
  </property>
  <property fmtid="{D5CDD505-2E9C-101B-9397-08002B2CF9AE}" pid="92" name="FSC#ATSTATECFG@1.1001:SubfileDate">
    <vt:lpwstr>08.03.2022</vt:lpwstr>
  </property>
  <property fmtid="{D5CDD505-2E9C-101B-9397-08002B2CF9AE}" pid="93" name="FSC#ATSTATECFG@1.1001:SubfileSubject">
    <vt:lpwstr/>
  </property>
  <property fmtid="{D5CDD505-2E9C-101B-9397-08002B2CF9AE}" pid="94" name="FSC#ATSTATECFG@1.1001:DepartmentZipCode">
    <vt:lpwstr>8268</vt:lpwstr>
  </property>
  <property fmtid="{D5CDD505-2E9C-101B-9397-08002B2CF9AE}" pid="95" name="FSC#ATSTATECFG@1.1001:DepartmentCountry">
    <vt:lpwstr>Schweiz</vt:lpwstr>
  </property>
  <property fmtid="{D5CDD505-2E9C-101B-9397-08002B2CF9AE}" pid="96" name="FSC#ATSTATECFG@1.1001:DepartmentCity">
    <vt:lpwstr>Salenstein</vt:lpwstr>
  </property>
  <property fmtid="{D5CDD505-2E9C-101B-9397-08002B2CF9AE}" pid="97" name="FSC#ATSTATECFG@1.1001:DepartmentStreet">
    <vt:lpwstr>Arenenbergerstrasse</vt:lpwstr>
  </property>
  <property fmtid="{D5CDD505-2E9C-101B-9397-08002B2CF9AE}" pid="98" name="FSC#ATSTATECFG@1.1001:DepartmentDVR">
    <vt:lpwstr/>
  </property>
  <property fmtid="{D5CDD505-2E9C-101B-9397-08002B2CF9AE}" pid="99" name="FSC#ATSTATECFG@1.1001:DepartmentUID">
    <vt:lpwstr>3640</vt:lpwstr>
  </property>
  <property fmtid="{D5CDD505-2E9C-101B-9397-08002B2CF9AE}" pid="100" name="FSC#ATSTATECFG@1.1001:SubfileReference">
    <vt:lpwstr>004</vt:lpwstr>
  </property>
  <property fmtid="{D5CDD505-2E9C-101B-9397-08002B2CF9AE}" pid="101" name="FSC#ATSTATECFG@1.1001:Clause">
    <vt:lpwstr/>
  </property>
  <property fmtid="{D5CDD505-2E9C-101B-9397-08002B2CF9AE}" pid="102" name="FSC#ATSTATECFG@1.1001:ApprovedSignature">
    <vt:lpwstr/>
  </property>
  <property fmtid="{D5CDD505-2E9C-101B-9397-08002B2CF9AE}" pid="103" name="FSC#ATSTATECFG@1.1001:BankAccount">
    <vt:lpwstr/>
  </property>
  <property fmtid="{D5CDD505-2E9C-101B-9397-08002B2CF9AE}" pid="104" name="FSC#ATSTATECFG@1.1001:BankAccountOwner">
    <vt:lpwstr/>
  </property>
  <property fmtid="{D5CDD505-2E9C-101B-9397-08002B2CF9AE}" pid="105" name="FSC#ATSTATECFG@1.1001:BankInstitute">
    <vt:lpwstr/>
  </property>
  <property fmtid="{D5CDD505-2E9C-101B-9397-08002B2CF9AE}" pid="106" name="FSC#ATSTATECFG@1.1001:BankAccountID">
    <vt:lpwstr/>
  </property>
  <property fmtid="{D5CDD505-2E9C-101B-9397-08002B2CF9AE}" pid="107" name="FSC#ATSTATECFG@1.1001:BankAccountIBAN">
    <vt:lpwstr/>
  </property>
  <property fmtid="{D5CDD505-2E9C-101B-9397-08002B2CF9AE}" pid="108" name="FSC#ATSTATECFG@1.1001:BankAccountBIC">
    <vt:lpwstr/>
  </property>
  <property fmtid="{D5CDD505-2E9C-101B-9397-08002B2CF9AE}" pid="109" name="FSC#ATSTATECFG@1.1001:BankName">
    <vt:lpwstr/>
  </property>
  <property fmtid="{D5CDD505-2E9C-101B-9397-08002B2CF9AE}" pid="110" name="FSC#FSCFOLIO@1.1001:docpropproject">
    <vt:lpwstr/>
  </property>
  <property fmtid="{D5CDD505-2E9C-101B-9397-08002B2CF9AE}" pid="111" name="FSC#FSCIBIS@15.1400:TopLevelSubfileAddress">
    <vt:lpwstr>COO.2103.100.7.1599712</vt:lpwstr>
  </property>
  <property fmtid="{D5CDD505-2E9C-101B-9397-08002B2CF9AE}" pid="112" name="FSC#FSCIBIS@15.1400:KdRNameOfConcerned">
    <vt:lpwstr>Nicht verfügbar</vt:lpwstr>
  </property>
  <property fmtid="{D5CDD505-2E9C-101B-9397-08002B2CF9AE}" pid="113" name="FSC#FSCIBIS@15.1400:KdRAddressOfConcerned">
    <vt:lpwstr>Nicht verfügbar</vt:lpwstr>
  </property>
  <property fmtid="{D5CDD505-2E9C-101B-9397-08002B2CF9AE}" pid="114" name="FSC#FSCIBIS@15.1400:KdRDeadline">
    <vt:lpwstr>Nicht verfügbar</vt:lpwstr>
  </property>
  <property fmtid="{D5CDD505-2E9C-101B-9397-08002B2CF9AE}" pid="115" name="FSC#FSCIBIS@15.1400:KdRVenue">
    <vt:lpwstr>Nicht verfügbar</vt:lpwstr>
  </property>
  <property fmtid="{D5CDD505-2E9C-101B-9397-08002B2CF9AE}" pid="116" name="FSC#FSCIBIS@15.1400:KdREventDate">
    <vt:lpwstr>Nicht verfügbar</vt:lpwstr>
  </property>
  <property fmtid="{D5CDD505-2E9C-101B-9397-08002B2CF9AE}" pid="117" name="FSC#FSCIBIS@15.1400:KdRPrevBusiness">
    <vt:lpwstr>Nicht verfügbar</vt:lpwstr>
  </property>
  <property fmtid="{D5CDD505-2E9C-101B-9397-08002B2CF9AE}" pid="118" name="FSC#FSCIBIS@15.1400:KdRDelegations">
    <vt:lpwstr>Nicht verfügbar</vt:lpwstr>
  </property>
  <property fmtid="{D5CDD505-2E9C-101B-9397-08002B2CF9AE}" pid="119" name="FSC#FSCIBIS@15.1400:SessionTitle">
    <vt:lpwstr/>
  </property>
  <property fmtid="{D5CDD505-2E9C-101B-9397-08002B2CF9AE}" pid="120" name="FSC#FSCIBIS@15.1400:SessionFrom">
    <vt:lpwstr/>
  </property>
  <property fmtid="{D5CDD505-2E9C-101B-9397-08002B2CF9AE}" pid="121" name="FSC#FSCIBIS@15.1400:SessionTo">
    <vt:lpwstr/>
  </property>
  <property fmtid="{D5CDD505-2E9C-101B-9397-08002B2CF9AE}" pid="122" name="FSC#FSCIBIS@15.1400:SessionSubmissionDeadline">
    <vt:lpwstr/>
  </property>
  <property fmtid="{D5CDD505-2E9C-101B-9397-08002B2CF9AE}" pid="123" name="FSC#FSCIBIS@15.1400:SessionLink">
    <vt:lpwstr/>
  </property>
  <property fmtid="{D5CDD505-2E9C-101B-9397-08002B2CF9AE}" pid="124" name="FSC#FSCIBIS@15.1400:SessionNumber">
    <vt:lpwstr/>
  </property>
  <property fmtid="{D5CDD505-2E9C-101B-9397-08002B2CF9AE}" pid="125" name="FSC#FSCIBIS@15.1400:ArchiveMapGRGNumber">
    <vt:lpwstr/>
  </property>
  <property fmtid="{D5CDD505-2E9C-101B-9397-08002B2CF9AE}" pid="126" name="FSC#FSCIBIS@15.1400:ArchiveMapFinalNumber">
    <vt:lpwstr/>
  </property>
  <property fmtid="{D5CDD505-2E9C-101B-9397-08002B2CF9AE}" pid="127" name="FSC#FSCIBIS@15.1400:ArchiveMapSequentialNumber">
    <vt:lpwstr/>
  </property>
  <property fmtid="{D5CDD505-2E9C-101B-9397-08002B2CF9AE}" pid="128" name="FSC#FSCIBIS@15.1400:ArchiveMapFinalizeDate">
    <vt:lpwstr/>
  </property>
  <property fmtid="{D5CDD505-2E9C-101B-9397-08002B2CF9AE}" pid="129" name="FSC#FSCIBIS@15.1400:ArchiveMapTitle">
    <vt:lpwstr/>
  </property>
  <property fmtid="{D5CDD505-2E9C-101B-9397-08002B2CF9AE}" pid="130" name="FSC#FSCIBIS@15.1400:ArchiveMapBusinessType">
    <vt:lpwstr/>
  </property>
  <property fmtid="{D5CDD505-2E9C-101B-9397-08002B2CF9AE}" pid="131" name="FSC#FSCIBIS@15.1400:ArchiveMapSessionDate">
    <vt:lpwstr/>
  </property>
  <property fmtid="{D5CDD505-2E9C-101B-9397-08002B2CF9AE}" pid="132" name="FSC#FSCIBIS@15.1400:ArchiveMapProtocolNumber">
    <vt:lpwstr/>
  </property>
  <property fmtid="{D5CDD505-2E9C-101B-9397-08002B2CF9AE}" pid="133" name="FSC#FSCIBIS@15.1400:ArchiveMapProtocolPage">
    <vt:lpwstr/>
  </property>
  <property fmtid="{D5CDD505-2E9C-101B-9397-08002B2CF9AE}" pid="134" name="FSC#FSCIBIS@15.1400:GRSequentialNumber">
    <vt:lpwstr>Nicht verfügbar</vt:lpwstr>
  </property>
  <property fmtid="{D5CDD505-2E9C-101B-9397-08002B2CF9AE}" pid="135" name="FSC#FSCIBIS@15.1400:GRBusinessType">
    <vt:lpwstr>Nicht verfügbar</vt:lpwstr>
  </property>
  <property fmtid="{D5CDD505-2E9C-101B-9397-08002B2CF9AE}" pid="136" name="FSC#FSCIBIS@15.1400:GRGRGNumber">
    <vt:lpwstr>Nicht verfügbar</vt:lpwstr>
  </property>
  <property fmtid="{D5CDD505-2E9C-101B-9397-08002B2CF9AE}" pid="137" name="FSC#FSCIBIS@15.1400:GRLegislation">
    <vt:lpwstr>Nicht verfügbar</vt:lpwstr>
  </property>
  <property fmtid="{D5CDD505-2E9C-101B-9397-08002B2CF9AE}" pid="138" name="FSC#FSCIBIS@15.1400:GREntryDate">
    <vt:lpwstr>Nicht verfügbar</vt:lpwstr>
  </property>
  <property fmtid="{D5CDD505-2E9C-101B-9397-08002B2CF9AE}" pid="139" name="FSC#LOCALSW@2103.100:TGDOSREI">
    <vt:lpwstr>01.84.01</vt:lpwstr>
  </property>
  <property fmtid="{D5CDD505-2E9C-101B-9397-08002B2CF9AE}" pid="140" name="FSC#COOELAK@1.1001:ObjectAddressees">
    <vt:lpwstr/>
  </property>
  <property fmtid="{D5CDD505-2E9C-101B-9397-08002B2CF9AE}" pid="141" name="FSC#FSCIBIS@15.1400:SessionFromTime">
    <vt:lpwstr/>
  </property>
  <property fmtid="{D5CDD505-2E9C-101B-9397-08002B2CF9AE}" pid="142" name="FSC#FSCIBISDOCPROPS@15.1400:CreatedAtFormat">
    <vt:lpwstr>08. März 2022</vt:lpwstr>
  </property>
  <property fmtid="{D5CDD505-2E9C-101B-9397-08002B2CF9AE}" pid="143" name="FSC#FSCIBIS@15.1400:SessionPrevSessionTitle">
    <vt:lpwstr/>
  </property>
  <property fmtid="{D5CDD505-2E9C-101B-9397-08002B2CF9AE}" pid="144" name="FSC#FSCIBIS@15.1400:SessionPrevSessionFrom">
    <vt:lpwstr/>
  </property>
  <property fmtid="{D5CDD505-2E9C-101B-9397-08002B2CF9AE}" pid="145" name="FSC#FSCIBIS@15.1400:SessionContactListPersons">
    <vt:lpwstr>Nicht verfügbar</vt:lpwstr>
  </property>
  <property fmtid="{D5CDD505-2E9C-101B-9397-08002B2CF9AE}" pid="146" name="FSC#FSCIBIS@15.1400:SessionContactListStatus">
    <vt:lpwstr>Nicht verfügbar</vt:lpwstr>
  </property>
  <property fmtid="{D5CDD505-2E9C-101B-9397-08002B2CF9AE}" pid="147" name="FSC#CCAPRECONFIGG@15.1001:DepartmentON">
    <vt:lpwstr/>
  </property>
  <property fmtid="{D5CDD505-2E9C-101B-9397-08002B2CF9AE}" pid="148" name="FSC#CCAPRECONFIGG@15.1001:DepartmentWebsite">
    <vt:lpwstr/>
  </property>
  <property fmtid="{D5CDD505-2E9C-101B-9397-08002B2CF9AE}" pid="149" name="FSC#COOELAK@1.1001:replyreference">
    <vt:lpwstr/>
  </property>
  <property fmtid="{D5CDD505-2E9C-101B-9397-08002B2CF9AE}" pid="150" name="FSC#COOELAK@1.1001:OfficeHours">
    <vt:lpwstr/>
  </property>
</Properties>
</file>