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683E" w14:textId="5B80AAC0" w:rsidR="00BC19D6" w:rsidRPr="00DA4AE8" w:rsidRDefault="00714FA9" w:rsidP="00052B8C">
      <w:pPr>
        <w:widowControl w:val="0"/>
        <w:tabs>
          <w:tab w:val="left" w:pos="7088"/>
        </w:tabs>
        <w:spacing w:after="120" w:line="360" w:lineRule="auto"/>
        <w:rPr>
          <w:rFonts w:cs="Arial"/>
          <w:b/>
          <w:bCs/>
          <w:sz w:val="22"/>
        </w:rPr>
      </w:pPr>
      <w:r>
        <w:rPr>
          <w:rFonts w:cs="Arial"/>
          <w:b/>
          <w:bCs/>
          <w:sz w:val="22"/>
        </w:rPr>
        <w:t>Pressemitteilung (Langfassung)</w:t>
      </w:r>
    </w:p>
    <w:p w14:paraId="676AD31C" w14:textId="73E9FE0E" w:rsidR="00BC19D6" w:rsidRDefault="00BC19D6" w:rsidP="00052B8C">
      <w:pPr>
        <w:widowControl w:val="0"/>
        <w:tabs>
          <w:tab w:val="left" w:pos="7088"/>
        </w:tabs>
        <w:spacing w:after="120" w:line="360" w:lineRule="auto"/>
        <w:rPr>
          <w:rFonts w:cs="Arial"/>
          <w:b/>
          <w:bCs/>
          <w:sz w:val="22"/>
        </w:rPr>
      </w:pPr>
    </w:p>
    <w:p w14:paraId="215CBD83" w14:textId="5737A15E" w:rsidR="00BA627B" w:rsidRDefault="00A66A95" w:rsidP="00052B8C">
      <w:pPr>
        <w:widowControl w:val="0"/>
        <w:tabs>
          <w:tab w:val="left" w:pos="7088"/>
        </w:tabs>
        <w:spacing w:after="120" w:line="360" w:lineRule="auto"/>
        <w:rPr>
          <w:rFonts w:cs="Arial"/>
          <w:bCs/>
          <w:sz w:val="22"/>
        </w:rPr>
      </w:pPr>
      <w:r>
        <w:rPr>
          <w:rFonts w:cs="Arial"/>
          <w:bCs/>
          <w:sz w:val="22"/>
        </w:rPr>
        <w:t xml:space="preserve">Grüne Fürsten am Bodensee: «Die Gärten </w:t>
      </w:r>
      <w:r w:rsidR="00751C37">
        <w:rPr>
          <w:rFonts w:cs="Arial"/>
          <w:bCs/>
          <w:sz w:val="22"/>
        </w:rPr>
        <w:t xml:space="preserve">Kaiser </w:t>
      </w:r>
      <w:r>
        <w:rPr>
          <w:rFonts w:cs="Arial"/>
          <w:bCs/>
          <w:sz w:val="22"/>
        </w:rPr>
        <w:t xml:space="preserve">Napoleons III.» </w:t>
      </w:r>
      <w:r w:rsidR="00DD10FF">
        <w:rPr>
          <w:rFonts w:cs="Arial"/>
          <w:bCs/>
          <w:sz w:val="22"/>
        </w:rPr>
        <w:t xml:space="preserve">/ </w:t>
      </w:r>
      <w:r w:rsidR="004E09FE">
        <w:rPr>
          <w:rFonts w:cs="Arial"/>
          <w:bCs/>
          <w:sz w:val="22"/>
        </w:rPr>
        <w:br/>
      </w:r>
      <w:r w:rsidR="00DD10FF">
        <w:rPr>
          <w:rFonts w:cs="Arial"/>
          <w:bCs/>
          <w:sz w:val="22"/>
        </w:rPr>
        <w:t xml:space="preserve">Ausstellung </w:t>
      </w:r>
      <w:r>
        <w:rPr>
          <w:rFonts w:cs="Arial"/>
          <w:bCs/>
          <w:sz w:val="22"/>
        </w:rPr>
        <w:t xml:space="preserve">auf dem </w:t>
      </w:r>
      <w:r w:rsidR="00541ACA">
        <w:rPr>
          <w:rFonts w:cs="Arial"/>
          <w:bCs/>
          <w:sz w:val="22"/>
        </w:rPr>
        <w:t xml:space="preserve">Arenenberg </w:t>
      </w:r>
      <w:r w:rsidR="00751C37">
        <w:rPr>
          <w:rFonts w:cs="Arial"/>
          <w:bCs/>
          <w:sz w:val="22"/>
        </w:rPr>
        <w:t xml:space="preserve">vom </w:t>
      </w:r>
      <w:r w:rsidR="00541ACA">
        <w:rPr>
          <w:rFonts w:cs="Arial"/>
          <w:bCs/>
          <w:sz w:val="22"/>
        </w:rPr>
        <w:t xml:space="preserve">27. April </w:t>
      </w:r>
      <w:r w:rsidR="00751C37">
        <w:rPr>
          <w:rFonts w:cs="Arial"/>
          <w:bCs/>
          <w:sz w:val="22"/>
        </w:rPr>
        <w:t xml:space="preserve">bis 24. Oktober </w:t>
      </w:r>
      <w:r w:rsidR="00541ACA">
        <w:rPr>
          <w:rFonts w:cs="Arial"/>
          <w:bCs/>
          <w:sz w:val="22"/>
        </w:rPr>
        <w:t>2023</w:t>
      </w:r>
    </w:p>
    <w:p w14:paraId="7DDF07BA" w14:textId="71ACF83F" w:rsidR="00BA627B" w:rsidRPr="00751C37" w:rsidRDefault="00751C37" w:rsidP="00052B8C">
      <w:pPr>
        <w:widowControl w:val="0"/>
        <w:tabs>
          <w:tab w:val="left" w:pos="7088"/>
        </w:tabs>
        <w:spacing w:after="120" w:line="360" w:lineRule="auto"/>
        <w:ind w:right="-851"/>
        <w:rPr>
          <w:rFonts w:cs="Arial"/>
          <w:bCs/>
          <w:sz w:val="32"/>
          <w:szCs w:val="32"/>
        </w:rPr>
      </w:pPr>
      <w:r w:rsidRPr="00751C37">
        <w:rPr>
          <w:rFonts w:cs="Arial"/>
          <w:bCs/>
          <w:sz w:val="32"/>
          <w:szCs w:val="32"/>
        </w:rPr>
        <w:t xml:space="preserve">Vom Bodensee nach </w:t>
      </w:r>
      <w:r w:rsidR="00834B79" w:rsidRPr="00751C37">
        <w:rPr>
          <w:rFonts w:cs="Arial"/>
          <w:bCs/>
          <w:sz w:val="32"/>
          <w:szCs w:val="32"/>
        </w:rPr>
        <w:t xml:space="preserve">Paris: </w:t>
      </w:r>
      <w:r w:rsidR="00A66A95" w:rsidRPr="00751C37">
        <w:rPr>
          <w:rFonts w:cs="Arial"/>
          <w:bCs/>
          <w:sz w:val="32"/>
          <w:szCs w:val="32"/>
        </w:rPr>
        <w:t>Des Kaisers grüne Leidenschaft</w:t>
      </w:r>
    </w:p>
    <w:p w14:paraId="12A3A738" w14:textId="0FA93D63" w:rsidR="00E653A2" w:rsidRDefault="00E653A2" w:rsidP="00052B8C">
      <w:pPr>
        <w:widowControl w:val="0"/>
        <w:tabs>
          <w:tab w:val="left" w:pos="7088"/>
        </w:tabs>
        <w:spacing w:after="120" w:line="360" w:lineRule="auto"/>
        <w:rPr>
          <w:rFonts w:cs="Arial"/>
          <w:b/>
          <w:sz w:val="22"/>
          <w:szCs w:val="22"/>
        </w:rPr>
      </w:pPr>
      <w:r w:rsidRPr="00E653A2">
        <w:rPr>
          <w:rFonts w:cs="Arial"/>
          <w:b/>
          <w:sz w:val="22"/>
          <w:szCs w:val="22"/>
        </w:rPr>
        <w:t xml:space="preserve">Salenstein, </w:t>
      </w:r>
      <w:r w:rsidR="00A66A95">
        <w:rPr>
          <w:rFonts w:cs="Arial"/>
          <w:b/>
          <w:sz w:val="22"/>
          <w:szCs w:val="22"/>
        </w:rPr>
        <w:t>26</w:t>
      </w:r>
      <w:r w:rsidRPr="00E653A2">
        <w:rPr>
          <w:rFonts w:cs="Arial"/>
          <w:b/>
          <w:sz w:val="22"/>
          <w:szCs w:val="22"/>
        </w:rPr>
        <w:t>.</w:t>
      </w:r>
      <w:r w:rsidR="00A66A95">
        <w:rPr>
          <w:rFonts w:cs="Arial"/>
          <w:b/>
          <w:sz w:val="22"/>
          <w:szCs w:val="22"/>
        </w:rPr>
        <w:t>04</w:t>
      </w:r>
      <w:r w:rsidRPr="00E653A2">
        <w:rPr>
          <w:rFonts w:cs="Arial"/>
          <w:b/>
          <w:sz w:val="22"/>
          <w:szCs w:val="22"/>
        </w:rPr>
        <w:t>.</w:t>
      </w:r>
      <w:r w:rsidR="00A66A95">
        <w:rPr>
          <w:rFonts w:cs="Arial"/>
          <w:b/>
          <w:sz w:val="22"/>
          <w:szCs w:val="22"/>
        </w:rPr>
        <w:t xml:space="preserve">2023 </w:t>
      </w:r>
      <w:r w:rsidRPr="00E653A2">
        <w:rPr>
          <w:rFonts w:cs="Arial"/>
          <w:b/>
          <w:sz w:val="22"/>
          <w:szCs w:val="22"/>
        </w:rPr>
        <w:t xml:space="preserve">– </w:t>
      </w:r>
      <w:r w:rsidR="00A66A95">
        <w:rPr>
          <w:rFonts w:cs="Arial"/>
          <w:b/>
          <w:sz w:val="22"/>
          <w:szCs w:val="22"/>
        </w:rPr>
        <w:t xml:space="preserve">Im Rahmen des internationalen Ausstellungsprojekts «Grüne Fürsten am Bodensee» eröffnet </w:t>
      </w:r>
      <w:r w:rsidR="00714FA9">
        <w:rPr>
          <w:rFonts w:cs="Arial"/>
          <w:b/>
          <w:sz w:val="22"/>
          <w:szCs w:val="22"/>
        </w:rPr>
        <w:t xml:space="preserve">das Napoleonmuseum </w:t>
      </w:r>
      <w:r w:rsidR="0091541B">
        <w:rPr>
          <w:rFonts w:cs="Arial"/>
          <w:b/>
          <w:sz w:val="22"/>
          <w:szCs w:val="22"/>
        </w:rPr>
        <w:t xml:space="preserve">am 27. April </w:t>
      </w:r>
      <w:r w:rsidR="004E09FE">
        <w:rPr>
          <w:rFonts w:cs="Arial"/>
          <w:b/>
          <w:sz w:val="22"/>
          <w:szCs w:val="22"/>
        </w:rPr>
        <w:t xml:space="preserve">die Schau </w:t>
      </w:r>
      <w:r w:rsidR="00A66A95">
        <w:rPr>
          <w:rFonts w:cs="Arial"/>
          <w:b/>
          <w:sz w:val="22"/>
          <w:szCs w:val="22"/>
        </w:rPr>
        <w:t xml:space="preserve">«Die Gärten </w:t>
      </w:r>
      <w:r w:rsidR="00751C37">
        <w:rPr>
          <w:rFonts w:cs="Arial"/>
          <w:b/>
          <w:sz w:val="22"/>
          <w:szCs w:val="22"/>
        </w:rPr>
        <w:t xml:space="preserve">Kaiser </w:t>
      </w:r>
      <w:r w:rsidR="00A66A95">
        <w:rPr>
          <w:rFonts w:cs="Arial"/>
          <w:b/>
          <w:sz w:val="22"/>
          <w:szCs w:val="22"/>
        </w:rPr>
        <w:t>Napoleons III.»</w:t>
      </w:r>
      <w:r w:rsidR="00644B53">
        <w:rPr>
          <w:rFonts w:cs="Arial"/>
          <w:b/>
          <w:sz w:val="22"/>
          <w:szCs w:val="22"/>
        </w:rPr>
        <w:t xml:space="preserve">. </w:t>
      </w:r>
      <w:r w:rsidR="00714FA9">
        <w:rPr>
          <w:rFonts w:cs="Arial"/>
          <w:b/>
          <w:sz w:val="22"/>
          <w:szCs w:val="22"/>
        </w:rPr>
        <w:t xml:space="preserve">Zudem </w:t>
      </w:r>
      <w:r w:rsidR="00714FA9" w:rsidRPr="00714FA9">
        <w:rPr>
          <w:rFonts w:cs="Arial"/>
          <w:b/>
          <w:sz w:val="22"/>
          <w:szCs w:val="22"/>
        </w:rPr>
        <w:t>begegnen Besucher im Arenenberger Schlosspark historischen Persönlichkeiten</w:t>
      </w:r>
      <w:r w:rsidR="00A66A95">
        <w:rPr>
          <w:rFonts w:cs="Arial"/>
          <w:b/>
          <w:sz w:val="22"/>
          <w:szCs w:val="22"/>
        </w:rPr>
        <w:t xml:space="preserve">, die bei der Gestaltung </w:t>
      </w:r>
      <w:r w:rsidR="00881623">
        <w:rPr>
          <w:rFonts w:cs="Arial"/>
          <w:b/>
          <w:sz w:val="22"/>
          <w:szCs w:val="22"/>
        </w:rPr>
        <w:t xml:space="preserve">der </w:t>
      </w:r>
      <w:r w:rsidR="00A66A95">
        <w:rPr>
          <w:rFonts w:cs="Arial"/>
          <w:b/>
          <w:sz w:val="22"/>
          <w:szCs w:val="22"/>
        </w:rPr>
        <w:t xml:space="preserve">Parks und </w:t>
      </w:r>
      <w:r w:rsidR="00881623">
        <w:rPr>
          <w:rFonts w:cs="Arial"/>
          <w:b/>
          <w:sz w:val="22"/>
          <w:szCs w:val="22"/>
        </w:rPr>
        <w:t xml:space="preserve">der </w:t>
      </w:r>
      <w:r w:rsidR="00A66A95">
        <w:rPr>
          <w:rFonts w:cs="Arial"/>
          <w:b/>
          <w:sz w:val="22"/>
          <w:szCs w:val="22"/>
        </w:rPr>
        <w:t xml:space="preserve">Kulturlandschaft </w:t>
      </w:r>
      <w:r w:rsidR="00644B53">
        <w:rPr>
          <w:rFonts w:cs="Arial"/>
          <w:b/>
          <w:sz w:val="22"/>
          <w:szCs w:val="22"/>
        </w:rPr>
        <w:t xml:space="preserve">am Bodensee </w:t>
      </w:r>
      <w:r w:rsidR="00A66A95">
        <w:rPr>
          <w:rFonts w:cs="Arial"/>
          <w:b/>
          <w:sz w:val="22"/>
          <w:szCs w:val="22"/>
        </w:rPr>
        <w:t>ihre grünen Daumen im Spiel hatten.</w:t>
      </w:r>
    </w:p>
    <w:p w14:paraId="16B5B8E9" w14:textId="3076FFDD" w:rsidR="00E91CBA" w:rsidRDefault="00DF4CDE" w:rsidP="00052B8C">
      <w:pPr>
        <w:widowControl w:val="0"/>
        <w:tabs>
          <w:tab w:val="left" w:pos="7088"/>
        </w:tabs>
        <w:spacing w:after="120" w:line="360" w:lineRule="auto"/>
        <w:rPr>
          <w:rFonts w:cs="Arial"/>
          <w:sz w:val="22"/>
          <w:szCs w:val="22"/>
        </w:rPr>
      </w:pPr>
      <w:r w:rsidRPr="00DF4CDE">
        <w:rPr>
          <w:rFonts w:cs="Arial"/>
          <w:b/>
          <w:sz w:val="22"/>
          <w:szCs w:val="22"/>
        </w:rPr>
        <w:t>Ein Prinz wählt grün</w:t>
      </w:r>
      <w:r>
        <w:rPr>
          <w:rFonts w:cs="Arial"/>
          <w:sz w:val="22"/>
          <w:szCs w:val="22"/>
        </w:rPr>
        <w:br/>
      </w:r>
      <w:r w:rsidR="00644B53">
        <w:rPr>
          <w:rFonts w:cs="Arial"/>
          <w:sz w:val="22"/>
          <w:szCs w:val="22"/>
        </w:rPr>
        <w:t xml:space="preserve">Als </w:t>
      </w:r>
      <w:r w:rsidR="00481D37">
        <w:rPr>
          <w:rFonts w:cs="Arial"/>
          <w:sz w:val="22"/>
          <w:szCs w:val="22"/>
        </w:rPr>
        <w:t xml:space="preserve">Prinz </w:t>
      </w:r>
      <w:r w:rsidR="00644B53">
        <w:rPr>
          <w:rFonts w:cs="Arial"/>
          <w:sz w:val="22"/>
          <w:szCs w:val="22"/>
        </w:rPr>
        <w:t xml:space="preserve">Louis </w:t>
      </w:r>
      <w:r w:rsidR="001D66D0">
        <w:rPr>
          <w:rFonts w:cs="Arial"/>
          <w:sz w:val="22"/>
          <w:szCs w:val="22"/>
        </w:rPr>
        <w:t>– verbannt aus Paris – m</w:t>
      </w:r>
      <w:r w:rsidR="00644B53">
        <w:rPr>
          <w:rFonts w:cs="Arial"/>
          <w:sz w:val="22"/>
          <w:szCs w:val="22"/>
        </w:rPr>
        <w:t xml:space="preserve">it </w:t>
      </w:r>
      <w:r w:rsidR="00481D37">
        <w:rPr>
          <w:rFonts w:cs="Arial"/>
          <w:sz w:val="22"/>
          <w:szCs w:val="22"/>
        </w:rPr>
        <w:t xml:space="preserve">sieben </w:t>
      </w:r>
      <w:r w:rsidR="00644B53">
        <w:rPr>
          <w:rFonts w:cs="Arial"/>
          <w:sz w:val="22"/>
          <w:szCs w:val="22"/>
        </w:rPr>
        <w:t xml:space="preserve">Jahren </w:t>
      </w:r>
      <w:r w:rsidR="00541ACA">
        <w:rPr>
          <w:rFonts w:cs="Arial"/>
          <w:sz w:val="22"/>
          <w:szCs w:val="22"/>
        </w:rPr>
        <w:t xml:space="preserve">zusammen </w:t>
      </w:r>
      <w:r w:rsidR="00644B53">
        <w:rPr>
          <w:rFonts w:cs="Arial"/>
          <w:sz w:val="22"/>
          <w:szCs w:val="22"/>
        </w:rPr>
        <w:t xml:space="preserve">mit seiner Mutter Hortense </w:t>
      </w:r>
      <w:r w:rsidR="00CC242E">
        <w:rPr>
          <w:rFonts w:cs="Arial"/>
          <w:sz w:val="22"/>
          <w:szCs w:val="22"/>
        </w:rPr>
        <w:t xml:space="preserve">im Jahr 1815 </w:t>
      </w:r>
      <w:r w:rsidR="00644B53">
        <w:rPr>
          <w:rFonts w:cs="Arial"/>
          <w:sz w:val="22"/>
          <w:szCs w:val="22"/>
        </w:rPr>
        <w:t xml:space="preserve">nach Konstanz kam, </w:t>
      </w:r>
      <w:r w:rsidR="00AE47AF">
        <w:rPr>
          <w:rFonts w:cs="Arial"/>
          <w:sz w:val="22"/>
          <w:szCs w:val="22"/>
        </w:rPr>
        <w:t>war er bereits «in den Zaubertrank gefallen», wie es Ausstellungsmacherin Christina Egli</w:t>
      </w:r>
      <w:r w:rsidR="00DD10FF">
        <w:rPr>
          <w:rFonts w:cs="Arial"/>
          <w:sz w:val="22"/>
          <w:szCs w:val="22"/>
        </w:rPr>
        <w:t xml:space="preserve">, stellvertretende Direktorin des Napoleonmuseums Arenenberg, </w:t>
      </w:r>
      <w:r w:rsidR="00AE47AF">
        <w:rPr>
          <w:rFonts w:cs="Arial"/>
          <w:sz w:val="22"/>
          <w:szCs w:val="22"/>
        </w:rPr>
        <w:t xml:space="preserve">in Anspielung auf den </w:t>
      </w:r>
      <w:r w:rsidR="00481D37">
        <w:rPr>
          <w:rFonts w:cs="Arial"/>
          <w:sz w:val="22"/>
          <w:szCs w:val="22"/>
        </w:rPr>
        <w:t xml:space="preserve">berühmten </w:t>
      </w:r>
      <w:r w:rsidR="00AE47AF">
        <w:rPr>
          <w:rFonts w:cs="Arial"/>
          <w:sz w:val="22"/>
          <w:szCs w:val="22"/>
        </w:rPr>
        <w:t xml:space="preserve">Comic-Gallier Obelix ausdrückt. Für den Neffen Napoleons I. und späteren Kaiser Napoleon III. war es als kleiner Bub völlig normal gewesen, in den prachtvollen Schlossparks seiner Großmutter Kaiserin Josephine, seiner Mutter Hortense und seines Onkels </w:t>
      </w:r>
      <w:proofErr w:type="spellStart"/>
      <w:r w:rsidR="00AE47AF">
        <w:rPr>
          <w:rFonts w:cs="Arial"/>
          <w:sz w:val="22"/>
          <w:szCs w:val="22"/>
        </w:rPr>
        <w:t>Verstecki</w:t>
      </w:r>
      <w:proofErr w:type="spellEnd"/>
      <w:r w:rsidR="00AE47AF">
        <w:rPr>
          <w:rFonts w:cs="Arial"/>
          <w:sz w:val="22"/>
          <w:szCs w:val="22"/>
        </w:rPr>
        <w:t xml:space="preserve"> zu spielen und </w:t>
      </w:r>
      <w:r w:rsidR="00DB31C2">
        <w:rPr>
          <w:rFonts w:cs="Arial"/>
          <w:sz w:val="22"/>
          <w:szCs w:val="22"/>
        </w:rPr>
        <w:t>abenteuerliche Streifzüge zu unternehmen</w:t>
      </w:r>
      <w:r w:rsidR="00AE47AF">
        <w:rPr>
          <w:rFonts w:cs="Arial"/>
          <w:sz w:val="22"/>
          <w:szCs w:val="22"/>
        </w:rPr>
        <w:t xml:space="preserve">. Das prägte ihn: </w:t>
      </w:r>
      <w:r w:rsidR="00481D37">
        <w:rPr>
          <w:rFonts w:cs="Arial"/>
          <w:sz w:val="22"/>
          <w:szCs w:val="22"/>
        </w:rPr>
        <w:t xml:space="preserve">Kaum in Konstanz tobte er sich in den Gärten und Parks entlang des heutigen Seeuferweges aus. </w:t>
      </w:r>
      <w:r w:rsidR="001D66D0">
        <w:rPr>
          <w:rFonts w:cs="Arial"/>
          <w:sz w:val="22"/>
          <w:szCs w:val="22"/>
        </w:rPr>
        <w:t>D</w:t>
      </w:r>
      <w:r w:rsidR="00AE47AF">
        <w:rPr>
          <w:rFonts w:cs="Arial"/>
          <w:sz w:val="22"/>
          <w:szCs w:val="22"/>
        </w:rPr>
        <w:t>er Landschaftsbau</w:t>
      </w:r>
      <w:r w:rsidR="001D66D0">
        <w:rPr>
          <w:rFonts w:cs="Arial"/>
          <w:sz w:val="22"/>
          <w:szCs w:val="22"/>
        </w:rPr>
        <w:t xml:space="preserve"> und das Gärtnern ließen ihn zeitlebens nicht </w:t>
      </w:r>
      <w:r w:rsidR="00481D37">
        <w:rPr>
          <w:rFonts w:cs="Arial"/>
          <w:sz w:val="22"/>
          <w:szCs w:val="22"/>
        </w:rPr>
        <w:t xml:space="preserve">mehr </w:t>
      </w:r>
      <w:r w:rsidR="001D66D0">
        <w:rPr>
          <w:rFonts w:cs="Arial"/>
          <w:sz w:val="22"/>
          <w:szCs w:val="22"/>
        </w:rPr>
        <w:t xml:space="preserve">los. </w:t>
      </w:r>
    </w:p>
    <w:p w14:paraId="5B5E5F14" w14:textId="135E07CE" w:rsidR="00644B53" w:rsidRDefault="00DF4CDE" w:rsidP="00052B8C">
      <w:pPr>
        <w:widowControl w:val="0"/>
        <w:tabs>
          <w:tab w:val="left" w:pos="7088"/>
        </w:tabs>
        <w:spacing w:after="120" w:line="360" w:lineRule="auto"/>
        <w:rPr>
          <w:rFonts w:cs="Arial"/>
          <w:sz w:val="22"/>
          <w:szCs w:val="22"/>
        </w:rPr>
      </w:pPr>
      <w:r w:rsidRPr="00DF4CDE">
        <w:rPr>
          <w:rFonts w:cs="Arial"/>
          <w:b/>
          <w:sz w:val="22"/>
          <w:szCs w:val="22"/>
        </w:rPr>
        <w:t>Erste Erfahrungen als Parkbauer und Gärtner</w:t>
      </w:r>
      <w:r>
        <w:rPr>
          <w:rFonts w:cs="Arial"/>
          <w:sz w:val="22"/>
          <w:szCs w:val="22"/>
        </w:rPr>
        <w:br/>
      </w:r>
      <w:r w:rsidR="00CC242E">
        <w:rPr>
          <w:rFonts w:cs="Arial"/>
          <w:sz w:val="22"/>
          <w:szCs w:val="22"/>
        </w:rPr>
        <w:t xml:space="preserve">1817 bezog </w:t>
      </w:r>
      <w:r w:rsidR="001D66D0">
        <w:rPr>
          <w:rFonts w:cs="Arial"/>
          <w:sz w:val="22"/>
          <w:szCs w:val="22"/>
        </w:rPr>
        <w:t xml:space="preserve">Hortense de Beauharnais </w:t>
      </w:r>
      <w:r w:rsidR="00CC242E">
        <w:rPr>
          <w:rFonts w:cs="Arial"/>
          <w:sz w:val="22"/>
          <w:szCs w:val="22"/>
        </w:rPr>
        <w:t xml:space="preserve">mit ihrem Sohn </w:t>
      </w:r>
      <w:r w:rsidR="001D66D0">
        <w:rPr>
          <w:rFonts w:cs="Arial"/>
          <w:sz w:val="22"/>
          <w:szCs w:val="22"/>
        </w:rPr>
        <w:t>das Schlossgut Arenenberg am Schweizer Bodensee</w:t>
      </w:r>
      <w:r w:rsidR="00CC242E">
        <w:rPr>
          <w:rFonts w:cs="Arial"/>
          <w:sz w:val="22"/>
          <w:szCs w:val="22"/>
        </w:rPr>
        <w:t xml:space="preserve">. Sie </w:t>
      </w:r>
      <w:r w:rsidR="001D66D0">
        <w:rPr>
          <w:rFonts w:cs="Arial"/>
          <w:sz w:val="22"/>
          <w:szCs w:val="22"/>
        </w:rPr>
        <w:t xml:space="preserve">richtete sich in ihrem Exil ein und ließ Anwesen </w:t>
      </w:r>
      <w:r w:rsidR="009175A8">
        <w:rPr>
          <w:rFonts w:cs="Arial"/>
          <w:sz w:val="22"/>
          <w:szCs w:val="22"/>
        </w:rPr>
        <w:t xml:space="preserve">und Park </w:t>
      </w:r>
      <w:r w:rsidR="00541ACA">
        <w:rPr>
          <w:rFonts w:cs="Arial"/>
          <w:sz w:val="22"/>
          <w:szCs w:val="22"/>
        </w:rPr>
        <w:t>«</w:t>
      </w:r>
      <w:r w:rsidR="001D66D0">
        <w:rPr>
          <w:rFonts w:cs="Arial"/>
          <w:sz w:val="22"/>
          <w:szCs w:val="22"/>
        </w:rPr>
        <w:t xml:space="preserve">à la </w:t>
      </w:r>
      <w:proofErr w:type="spellStart"/>
      <w:r w:rsidR="001D66D0">
        <w:rPr>
          <w:rFonts w:cs="Arial"/>
          <w:sz w:val="22"/>
          <w:szCs w:val="22"/>
        </w:rPr>
        <w:t>mode</w:t>
      </w:r>
      <w:proofErr w:type="spellEnd"/>
      <w:r w:rsidR="00541ACA">
        <w:rPr>
          <w:rFonts w:cs="Arial"/>
          <w:sz w:val="22"/>
          <w:szCs w:val="22"/>
        </w:rPr>
        <w:t>»</w:t>
      </w:r>
      <w:r w:rsidR="001D66D0">
        <w:rPr>
          <w:rFonts w:cs="Arial"/>
          <w:sz w:val="22"/>
          <w:szCs w:val="22"/>
        </w:rPr>
        <w:t xml:space="preserve"> umgestalten. </w:t>
      </w:r>
      <w:r w:rsidR="000D2554">
        <w:rPr>
          <w:rFonts w:cs="Arial"/>
          <w:sz w:val="22"/>
          <w:szCs w:val="22"/>
        </w:rPr>
        <w:t xml:space="preserve">Vor </w:t>
      </w:r>
      <w:r w:rsidR="00DB31C2">
        <w:rPr>
          <w:rFonts w:cs="Arial"/>
          <w:sz w:val="22"/>
          <w:szCs w:val="22"/>
        </w:rPr>
        <w:t xml:space="preserve">allem </w:t>
      </w:r>
      <w:r w:rsidR="001D66D0">
        <w:rPr>
          <w:rFonts w:cs="Arial"/>
          <w:sz w:val="22"/>
          <w:szCs w:val="22"/>
        </w:rPr>
        <w:t>bei</w:t>
      </w:r>
      <w:r w:rsidR="00DD10FF">
        <w:rPr>
          <w:rFonts w:cs="Arial"/>
          <w:sz w:val="22"/>
          <w:szCs w:val="22"/>
        </w:rPr>
        <w:t xml:space="preserve">m </w:t>
      </w:r>
      <w:proofErr w:type="spellStart"/>
      <w:r w:rsidR="00DD10FF">
        <w:rPr>
          <w:rFonts w:cs="Arial"/>
          <w:sz w:val="22"/>
          <w:szCs w:val="22"/>
        </w:rPr>
        <w:t>Parkbau</w:t>
      </w:r>
      <w:proofErr w:type="spellEnd"/>
      <w:r w:rsidR="00DD10FF">
        <w:rPr>
          <w:rFonts w:cs="Arial"/>
          <w:sz w:val="22"/>
          <w:szCs w:val="22"/>
        </w:rPr>
        <w:t xml:space="preserve"> </w:t>
      </w:r>
      <w:r w:rsidR="000D2554">
        <w:rPr>
          <w:rFonts w:cs="Arial"/>
          <w:sz w:val="22"/>
          <w:szCs w:val="22"/>
        </w:rPr>
        <w:t xml:space="preserve">mischte Louis </w:t>
      </w:r>
      <w:r w:rsidR="001D66D0">
        <w:rPr>
          <w:rFonts w:cs="Arial"/>
          <w:sz w:val="22"/>
          <w:szCs w:val="22"/>
        </w:rPr>
        <w:t xml:space="preserve">beherzt mit. Nicht </w:t>
      </w:r>
      <w:r w:rsidR="001D66D0" w:rsidRPr="000D2554">
        <w:rPr>
          <w:rFonts w:cs="Arial"/>
          <w:b/>
          <w:sz w:val="22"/>
          <w:szCs w:val="22"/>
        </w:rPr>
        <w:t>nur</w:t>
      </w:r>
      <w:r w:rsidR="001D66D0">
        <w:rPr>
          <w:rFonts w:cs="Arial"/>
          <w:sz w:val="22"/>
          <w:szCs w:val="22"/>
        </w:rPr>
        <w:t xml:space="preserve"> zur Freude seiner Mutter legte er eine </w:t>
      </w:r>
      <w:proofErr w:type="spellStart"/>
      <w:r w:rsidR="001D66D0">
        <w:rPr>
          <w:rFonts w:cs="Arial"/>
          <w:sz w:val="22"/>
          <w:szCs w:val="22"/>
        </w:rPr>
        <w:t>Voltigieranlage</w:t>
      </w:r>
      <w:proofErr w:type="spellEnd"/>
      <w:r w:rsidR="001D66D0">
        <w:rPr>
          <w:rFonts w:cs="Arial"/>
          <w:sz w:val="22"/>
          <w:szCs w:val="22"/>
        </w:rPr>
        <w:t xml:space="preserve"> neben dem Schloss an, konstru</w:t>
      </w:r>
      <w:r w:rsidR="001D66D0">
        <w:rPr>
          <w:rFonts w:cs="Arial"/>
          <w:sz w:val="22"/>
          <w:szCs w:val="22"/>
        </w:rPr>
        <w:lastRenderedPageBreak/>
        <w:t xml:space="preserve">ierte und baute – teilweise eigenhändig – eine </w:t>
      </w:r>
      <w:proofErr w:type="spellStart"/>
      <w:r w:rsidR="001D66D0">
        <w:rPr>
          <w:rFonts w:cs="Arial"/>
          <w:sz w:val="22"/>
          <w:szCs w:val="22"/>
        </w:rPr>
        <w:t>einbogige</w:t>
      </w:r>
      <w:proofErr w:type="spellEnd"/>
      <w:r w:rsidR="001D66D0">
        <w:rPr>
          <w:rFonts w:cs="Arial"/>
          <w:sz w:val="22"/>
          <w:szCs w:val="22"/>
        </w:rPr>
        <w:t xml:space="preserve"> Brücke über einem tiefen Tobel und grub Tunnel für Artillerieübungen in </w:t>
      </w:r>
      <w:r w:rsidR="00E91CBA">
        <w:rPr>
          <w:rFonts w:cs="Arial"/>
          <w:sz w:val="22"/>
          <w:szCs w:val="22"/>
        </w:rPr>
        <w:t xml:space="preserve">den Sandstein. </w:t>
      </w:r>
    </w:p>
    <w:p w14:paraId="2CF7A1DE" w14:textId="77777777" w:rsidR="00DF4CDE" w:rsidRDefault="00DF4CDE" w:rsidP="00052B8C">
      <w:pPr>
        <w:widowControl w:val="0"/>
        <w:tabs>
          <w:tab w:val="left" w:pos="7088"/>
        </w:tabs>
        <w:spacing w:after="120" w:line="360" w:lineRule="auto"/>
        <w:rPr>
          <w:rFonts w:cs="Arial"/>
          <w:sz w:val="22"/>
          <w:szCs w:val="22"/>
        </w:rPr>
      </w:pPr>
      <w:r>
        <w:rPr>
          <w:rFonts w:cs="Arial"/>
          <w:b/>
          <w:sz w:val="22"/>
          <w:szCs w:val="22"/>
        </w:rPr>
        <w:t>«</w:t>
      </w:r>
      <w:r w:rsidRPr="00DF4CDE">
        <w:rPr>
          <w:rFonts w:cs="Arial"/>
          <w:b/>
          <w:sz w:val="22"/>
          <w:szCs w:val="22"/>
        </w:rPr>
        <w:t>Hauptwerk</w:t>
      </w:r>
      <w:r>
        <w:rPr>
          <w:rFonts w:cs="Arial"/>
          <w:b/>
          <w:sz w:val="22"/>
          <w:szCs w:val="22"/>
        </w:rPr>
        <w:t>»</w:t>
      </w:r>
      <w:r w:rsidRPr="00DF4CDE">
        <w:rPr>
          <w:rFonts w:cs="Arial"/>
          <w:b/>
          <w:sz w:val="22"/>
          <w:szCs w:val="22"/>
        </w:rPr>
        <w:t xml:space="preserve"> Napoleons III.: Der Umbau und die Begrünung von Paris </w:t>
      </w:r>
      <w:r>
        <w:rPr>
          <w:rFonts w:cs="Arial"/>
          <w:sz w:val="22"/>
          <w:szCs w:val="22"/>
        </w:rPr>
        <w:br/>
      </w:r>
      <w:r w:rsidR="000D2554" w:rsidRPr="000D2554">
        <w:rPr>
          <w:rFonts w:cs="Arial"/>
          <w:sz w:val="22"/>
          <w:szCs w:val="22"/>
        </w:rPr>
        <w:t xml:space="preserve">Die Ausstellung im </w:t>
      </w:r>
      <w:proofErr w:type="spellStart"/>
      <w:r w:rsidR="000D2554" w:rsidRPr="000D2554">
        <w:rPr>
          <w:rFonts w:cs="Arial"/>
          <w:sz w:val="22"/>
          <w:szCs w:val="22"/>
        </w:rPr>
        <w:t>Cinéma</w:t>
      </w:r>
      <w:proofErr w:type="spellEnd"/>
      <w:r w:rsidR="000D2554" w:rsidRPr="000D2554">
        <w:rPr>
          <w:rFonts w:cs="Arial"/>
          <w:sz w:val="22"/>
          <w:szCs w:val="22"/>
        </w:rPr>
        <w:t xml:space="preserve"> des </w:t>
      </w:r>
      <w:proofErr w:type="spellStart"/>
      <w:r w:rsidR="000D2554" w:rsidRPr="000D2554">
        <w:rPr>
          <w:rFonts w:cs="Arial"/>
          <w:sz w:val="22"/>
          <w:szCs w:val="22"/>
        </w:rPr>
        <w:t>Napoleonmuseums</w:t>
      </w:r>
      <w:proofErr w:type="spellEnd"/>
      <w:r w:rsidR="000D2554" w:rsidRPr="000D2554">
        <w:rPr>
          <w:rFonts w:cs="Arial"/>
          <w:sz w:val="22"/>
          <w:szCs w:val="22"/>
        </w:rPr>
        <w:t xml:space="preserve"> Arenenberg schildert den Werde-</w:t>
      </w:r>
      <w:proofErr w:type="spellStart"/>
      <w:r w:rsidR="000D2554" w:rsidRPr="000D2554">
        <w:rPr>
          <w:rFonts w:cs="Arial"/>
          <w:sz w:val="22"/>
          <w:szCs w:val="22"/>
        </w:rPr>
        <w:t>gang</w:t>
      </w:r>
      <w:proofErr w:type="spellEnd"/>
      <w:r w:rsidR="000D2554" w:rsidRPr="000D2554">
        <w:rPr>
          <w:rFonts w:cs="Arial"/>
          <w:sz w:val="22"/>
          <w:szCs w:val="22"/>
        </w:rPr>
        <w:t xml:space="preserve"> des «grünen Fürsten» Prinz Louis zum Parkbauer und legt den Schwerpunkt auf sein späteres Herzensprojekt als Kaiser Frankreichs: die Begrünung von Paris. Park für Park entstand im Rahmen seines kompletten Umbaus der französischen Hauptstadt, den er zusammen mit dem dafür – eigentlich zu Unrecht - viel bekannteren George-Eugène Haussmann in den 1850-er und 1860-er Jahren umsetzt</w:t>
      </w:r>
      <w:r w:rsidR="00714FA9">
        <w:rPr>
          <w:rFonts w:cs="Arial"/>
          <w:sz w:val="22"/>
          <w:szCs w:val="22"/>
        </w:rPr>
        <w:t>e</w:t>
      </w:r>
      <w:r w:rsidR="000D2554" w:rsidRPr="000D2554">
        <w:rPr>
          <w:rFonts w:cs="Arial"/>
          <w:sz w:val="22"/>
          <w:szCs w:val="22"/>
        </w:rPr>
        <w:t xml:space="preserve">. </w:t>
      </w:r>
      <w:r w:rsidR="0091541B">
        <w:rPr>
          <w:rFonts w:cs="Arial"/>
          <w:sz w:val="22"/>
          <w:szCs w:val="22"/>
        </w:rPr>
        <w:t xml:space="preserve">Fast </w:t>
      </w:r>
      <w:r w:rsidR="00E91CBA" w:rsidRPr="004E09FE">
        <w:rPr>
          <w:rFonts w:cs="Arial"/>
          <w:sz w:val="22"/>
          <w:szCs w:val="22"/>
        </w:rPr>
        <w:t>alle</w:t>
      </w:r>
      <w:r w:rsidR="00E91CBA">
        <w:rPr>
          <w:rFonts w:cs="Arial"/>
          <w:sz w:val="22"/>
          <w:szCs w:val="22"/>
        </w:rPr>
        <w:t xml:space="preserve"> berühmten </w:t>
      </w:r>
      <w:r w:rsidR="0091541B">
        <w:rPr>
          <w:rFonts w:cs="Arial"/>
          <w:sz w:val="22"/>
          <w:szCs w:val="22"/>
        </w:rPr>
        <w:t xml:space="preserve">Pariser </w:t>
      </w:r>
      <w:r w:rsidR="00E91CBA">
        <w:rPr>
          <w:rFonts w:cs="Arial"/>
          <w:sz w:val="22"/>
          <w:szCs w:val="22"/>
        </w:rPr>
        <w:t>Parks und grüne</w:t>
      </w:r>
      <w:r w:rsidR="0091541B">
        <w:rPr>
          <w:rFonts w:cs="Arial"/>
          <w:sz w:val="22"/>
          <w:szCs w:val="22"/>
        </w:rPr>
        <w:t>n</w:t>
      </w:r>
      <w:r w:rsidR="00E91CBA">
        <w:rPr>
          <w:rFonts w:cs="Arial"/>
          <w:sz w:val="22"/>
          <w:szCs w:val="22"/>
        </w:rPr>
        <w:t xml:space="preserve"> Boulevards </w:t>
      </w:r>
      <w:r w:rsidR="0091541B">
        <w:rPr>
          <w:rFonts w:cs="Arial"/>
          <w:sz w:val="22"/>
          <w:szCs w:val="22"/>
        </w:rPr>
        <w:t xml:space="preserve">der Stadt </w:t>
      </w:r>
      <w:r w:rsidR="00E91CBA">
        <w:rPr>
          <w:rFonts w:cs="Arial"/>
          <w:sz w:val="22"/>
          <w:szCs w:val="22"/>
        </w:rPr>
        <w:t xml:space="preserve">sind dem </w:t>
      </w:r>
      <w:r w:rsidR="00881623">
        <w:rPr>
          <w:rFonts w:cs="Arial"/>
          <w:sz w:val="22"/>
          <w:szCs w:val="22"/>
        </w:rPr>
        <w:t xml:space="preserve">Fortschrittswillen </w:t>
      </w:r>
      <w:r w:rsidR="00CC242E">
        <w:rPr>
          <w:rFonts w:cs="Arial"/>
          <w:sz w:val="22"/>
          <w:szCs w:val="22"/>
        </w:rPr>
        <w:t xml:space="preserve">und der Leidenschaft </w:t>
      </w:r>
      <w:r w:rsidR="00DB31C2">
        <w:rPr>
          <w:rFonts w:cs="Arial"/>
          <w:sz w:val="22"/>
          <w:szCs w:val="22"/>
        </w:rPr>
        <w:t xml:space="preserve">Napoleons III. </w:t>
      </w:r>
      <w:r w:rsidR="00E91CBA">
        <w:rPr>
          <w:rFonts w:cs="Arial"/>
          <w:sz w:val="22"/>
          <w:szCs w:val="22"/>
        </w:rPr>
        <w:t>zu verdanken</w:t>
      </w:r>
      <w:r w:rsidR="00881623">
        <w:rPr>
          <w:rFonts w:cs="Arial"/>
          <w:sz w:val="22"/>
          <w:szCs w:val="22"/>
        </w:rPr>
        <w:t xml:space="preserve">: </w:t>
      </w:r>
      <w:r w:rsidR="00DB31C2">
        <w:rPr>
          <w:rFonts w:cs="Arial"/>
          <w:sz w:val="22"/>
          <w:szCs w:val="22"/>
        </w:rPr>
        <w:t>Sein Ansinnen war es, v</w:t>
      </w:r>
      <w:r w:rsidR="00881623">
        <w:rPr>
          <w:rFonts w:cs="Arial"/>
          <w:sz w:val="22"/>
          <w:szCs w:val="22"/>
        </w:rPr>
        <w:t xml:space="preserve">or den Haustüren </w:t>
      </w:r>
      <w:r w:rsidR="0091541B">
        <w:rPr>
          <w:rFonts w:cs="Arial"/>
          <w:sz w:val="22"/>
          <w:szCs w:val="22"/>
        </w:rPr>
        <w:t xml:space="preserve">der </w:t>
      </w:r>
      <w:r w:rsidR="00881623">
        <w:rPr>
          <w:rFonts w:cs="Arial"/>
          <w:sz w:val="22"/>
          <w:szCs w:val="22"/>
        </w:rPr>
        <w:t xml:space="preserve">Bürgerinnen und Bürger attraktive Grünflächen </w:t>
      </w:r>
      <w:r w:rsidR="00CC242E">
        <w:rPr>
          <w:rFonts w:cs="Arial"/>
          <w:sz w:val="22"/>
          <w:szCs w:val="22"/>
        </w:rPr>
        <w:t xml:space="preserve">mit hoher Aufenthaltsqualität zu schaffen, </w:t>
      </w:r>
      <w:r w:rsidR="00881623">
        <w:rPr>
          <w:rFonts w:cs="Arial"/>
          <w:sz w:val="22"/>
          <w:szCs w:val="22"/>
        </w:rPr>
        <w:t xml:space="preserve">und damit Naherholungsmöglichkeiten </w:t>
      </w:r>
      <w:r w:rsidR="0091541B">
        <w:rPr>
          <w:rFonts w:cs="Arial"/>
          <w:sz w:val="22"/>
          <w:szCs w:val="22"/>
        </w:rPr>
        <w:t>für alle</w:t>
      </w:r>
      <w:r w:rsidR="00881623">
        <w:rPr>
          <w:rFonts w:cs="Arial"/>
          <w:sz w:val="22"/>
          <w:szCs w:val="22"/>
        </w:rPr>
        <w:t xml:space="preserve">. </w:t>
      </w:r>
      <w:r w:rsidR="00DD10FF">
        <w:rPr>
          <w:rFonts w:cs="Arial"/>
          <w:sz w:val="22"/>
          <w:szCs w:val="22"/>
        </w:rPr>
        <w:t xml:space="preserve">Die Ausstellung schlägt </w:t>
      </w:r>
      <w:r w:rsidR="00881623">
        <w:rPr>
          <w:rFonts w:cs="Arial"/>
          <w:sz w:val="22"/>
          <w:szCs w:val="22"/>
        </w:rPr>
        <w:t>ein großes Bilderbuch auf: Historische und aktuelle Aufnahmen der Pariser Parks</w:t>
      </w:r>
      <w:r w:rsidR="00930FF6">
        <w:rPr>
          <w:rFonts w:cs="Arial"/>
          <w:sz w:val="22"/>
          <w:szCs w:val="22"/>
        </w:rPr>
        <w:t xml:space="preserve">, außerdem Zeitungsausschnitte </w:t>
      </w:r>
      <w:r w:rsidR="00DB31C2">
        <w:rPr>
          <w:rFonts w:cs="Arial"/>
          <w:sz w:val="22"/>
          <w:szCs w:val="22"/>
        </w:rPr>
        <w:t xml:space="preserve">veranschaulichen </w:t>
      </w:r>
      <w:r w:rsidR="00881623">
        <w:rPr>
          <w:rFonts w:cs="Arial"/>
          <w:sz w:val="22"/>
          <w:szCs w:val="22"/>
        </w:rPr>
        <w:t>die ungeheuren Mühen</w:t>
      </w:r>
      <w:r w:rsidR="00DD10FF">
        <w:rPr>
          <w:rFonts w:cs="Arial"/>
          <w:sz w:val="22"/>
          <w:szCs w:val="22"/>
        </w:rPr>
        <w:t xml:space="preserve"> und Kosten</w:t>
      </w:r>
      <w:r w:rsidR="00881623">
        <w:rPr>
          <w:rFonts w:cs="Arial"/>
          <w:sz w:val="22"/>
          <w:szCs w:val="22"/>
        </w:rPr>
        <w:t xml:space="preserve">, die für die Anlage </w:t>
      </w:r>
      <w:r w:rsidR="00CC242E">
        <w:rPr>
          <w:rFonts w:cs="Arial"/>
          <w:sz w:val="22"/>
          <w:szCs w:val="22"/>
        </w:rPr>
        <w:t xml:space="preserve">von </w:t>
      </w:r>
      <w:r w:rsidR="00881623">
        <w:rPr>
          <w:rFonts w:cs="Arial"/>
          <w:sz w:val="22"/>
          <w:szCs w:val="22"/>
        </w:rPr>
        <w:t xml:space="preserve">Bois de Vincennes, </w:t>
      </w:r>
      <w:proofErr w:type="spellStart"/>
      <w:r w:rsidR="00881623">
        <w:rPr>
          <w:rFonts w:cs="Arial"/>
          <w:sz w:val="22"/>
          <w:szCs w:val="22"/>
        </w:rPr>
        <w:t>Parc</w:t>
      </w:r>
      <w:proofErr w:type="spellEnd"/>
      <w:r w:rsidR="00881623">
        <w:rPr>
          <w:rFonts w:cs="Arial"/>
          <w:sz w:val="22"/>
          <w:szCs w:val="22"/>
        </w:rPr>
        <w:t xml:space="preserve"> </w:t>
      </w:r>
      <w:proofErr w:type="spellStart"/>
      <w:r w:rsidR="00881623">
        <w:rPr>
          <w:rFonts w:cs="Arial"/>
          <w:sz w:val="22"/>
          <w:szCs w:val="22"/>
        </w:rPr>
        <w:t>Monceau</w:t>
      </w:r>
      <w:proofErr w:type="spellEnd"/>
      <w:r w:rsidR="00881623">
        <w:rPr>
          <w:rFonts w:cs="Arial"/>
          <w:sz w:val="22"/>
          <w:szCs w:val="22"/>
        </w:rPr>
        <w:t xml:space="preserve">, </w:t>
      </w:r>
      <w:proofErr w:type="spellStart"/>
      <w:r w:rsidR="00881623">
        <w:rPr>
          <w:rFonts w:cs="Arial"/>
          <w:sz w:val="22"/>
          <w:szCs w:val="22"/>
        </w:rPr>
        <w:t>Jardins</w:t>
      </w:r>
      <w:proofErr w:type="spellEnd"/>
      <w:r w:rsidR="00881623">
        <w:rPr>
          <w:rFonts w:cs="Arial"/>
          <w:sz w:val="22"/>
          <w:szCs w:val="22"/>
        </w:rPr>
        <w:t xml:space="preserve"> des Champs-Élysées und andere</w:t>
      </w:r>
      <w:r w:rsidR="00CC242E">
        <w:rPr>
          <w:rFonts w:cs="Arial"/>
          <w:sz w:val="22"/>
          <w:szCs w:val="22"/>
        </w:rPr>
        <w:t>n</w:t>
      </w:r>
      <w:r w:rsidR="00881623">
        <w:rPr>
          <w:rFonts w:cs="Arial"/>
          <w:sz w:val="22"/>
          <w:szCs w:val="22"/>
        </w:rPr>
        <w:t xml:space="preserve"> Parks mehr geschultert wurden. </w:t>
      </w:r>
      <w:r w:rsidR="00DB31C2">
        <w:rPr>
          <w:rFonts w:cs="Arial"/>
          <w:sz w:val="22"/>
          <w:szCs w:val="22"/>
        </w:rPr>
        <w:t xml:space="preserve">Allein im Bois de Boulogne </w:t>
      </w:r>
      <w:r w:rsidR="009175A8">
        <w:rPr>
          <w:rFonts w:cs="Arial"/>
          <w:sz w:val="22"/>
          <w:szCs w:val="22"/>
        </w:rPr>
        <w:t xml:space="preserve">waren </w:t>
      </w:r>
      <w:r w:rsidR="00DB31C2">
        <w:rPr>
          <w:rFonts w:cs="Arial"/>
          <w:sz w:val="22"/>
          <w:szCs w:val="22"/>
        </w:rPr>
        <w:t>420</w:t>
      </w:r>
      <w:r w:rsidR="00881623">
        <w:rPr>
          <w:rFonts w:cs="Arial"/>
          <w:sz w:val="22"/>
          <w:szCs w:val="22"/>
        </w:rPr>
        <w:t xml:space="preserve">.000 Bäume </w:t>
      </w:r>
      <w:r w:rsidR="00DB31C2">
        <w:rPr>
          <w:rFonts w:cs="Arial"/>
          <w:sz w:val="22"/>
          <w:szCs w:val="22"/>
        </w:rPr>
        <w:t>gepflanzt</w:t>
      </w:r>
      <w:r w:rsidR="009175A8">
        <w:rPr>
          <w:rFonts w:cs="Arial"/>
          <w:sz w:val="22"/>
          <w:szCs w:val="22"/>
        </w:rPr>
        <w:t xml:space="preserve"> worden</w:t>
      </w:r>
      <w:r w:rsidR="00DD10FF">
        <w:rPr>
          <w:rFonts w:cs="Arial"/>
          <w:sz w:val="22"/>
          <w:szCs w:val="22"/>
        </w:rPr>
        <w:t>!</w:t>
      </w:r>
      <w:r w:rsidR="00DB31C2">
        <w:rPr>
          <w:rFonts w:cs="Arial"/>
          <w:sz w:val="22"/>
          <w:szCs w:val="22"/>
        </w:rPr>
        <w:t xml:space="preserve"> Auch die Pariser Stadtplaner und Gartenbauer werden </w:t>
      </w:r>
      <w:r w:rsidR="00CC242E">
        <w:rPr>
          <w:rFonts w:cs="Arial"/>
          <w:sz w:val="22"/>
          <w:szCs w:val="22"/>
        </w:rPr>
        <w:t xml:space="preserve">in der Ausstellung </w:t>
      </w:r>
      <w:r w:rsidR="00DB31C2">
        <w:rPr>
          <w:rFonts w:cs="Arial"/>
          <w:sz w:val="22"/>
          <w:szCs w:val="22"/>
        </w:rPr>
        <w:t>gewürdigt, darunter natürlich Haussmann</w:t>
      </w:r>
      <w:r w:rsidR="00DD10FF">
        <w:rPr>
          <w:rFonts w:cs="Arial"/>
          <w:sz w:val="22"/>
          <w:szCs w:val="22"/>
        </w:rPr>
        <w:t xml:space="preserve"> selbst</w:t>
      </w:r>
      <w:r w:rsidR="00DB31C2">
        <w:rPr>
          <w:rFonts w:cs="Arial"/>
          <w:sz w:val="22"/>
          <w:szCs w:val="22"/>
        </w:rPr>
        <w:t xml:space="preserve">, aber auch </w:t>
      </w:r>
      <w:r w:rsidR="00DB31C2" w:rsidRPr="00DB31C2">
        <w:rPr>
          <w:rFonts w:cs="Arial"/>
          <w:sz w:val="22"/>
          <w:szCs w:val="22"/>
        </w:rPr>
        <w:t>Jean-Charles Adolphe</w:t>
      </w:r>
      <w:r w:rsidR="00DB31C2">
        <w:rPr>
          <w:rFonts w:cs="Arial"/>
          <w:sz w:val="22"/>
          <w:szCs w:val="22"/>
        </w:rPr>
        <w:t xml:space="preserve">, als «Vater der Grünflächen von Paris», Landschaftsgärtner Jean-Pierre </w:t>
      </w:r>
      <w:proofErr w:type="spellStart"/>
      <w:r w:rsidR="00DB31C2" w:rsidRPr="00DB31C2">
        <w:rPr>
          <w:rFonts w:cs="Arial"/>
          <w:sz w:val="22"/>
          <w:szCs w:val="22"/>
        </w:rPr>
        <w:t>Barillet</w:t>
      </w:r>
      <w:proofErr w:type="spellEnd"/>
      <w:r w:rsidR="00DB31C2" w:rsidRPr="00DB31C2">
        <w:rPr>
          <w:rFonts w:cs="Arial"/>
          <w:sz w:val="22"/>
          <w:szCs w:val="22"/>
        </w:rPr>
        <w:t>-Deschamps</w:t>
      </w:r>
      <w:r w:rsidR="00DB31C2">
        <w:rPr>
          <w:rFonts w:cs="Arial"/>
          <w:sz w:val="22"/>
          <w:szCs w:val="22"/>
        </w:rPr>
        <w:t xml:space="preserve">, </w:t>
      </w:r>
      <w:proofErr w:type="spellStart"/>
      <w:r w:rsidR="00DB31C2">
        <w:rPr>
          <w:rFonts w:cs="Arial"/>
          <w:sz w:val="22"/>
          <w:szCs w:val="22"/>
        </w:rPr>
        <w:t>Ingénieur</w:t>
      </w:r>
      <w:proofErr w:type="spellEnd"/>
      <w:r w:rsidR="00DB31C2">
        <w:rPr>
          <w:rFonts w:cs="Arial"/>
          <w:sz w:val="22"/>
          <w:szCs w:val="22"/>
        </w:rPr>
        <w:t xml:space="preserve"> Eugène </w:t>
      </w:r>
      <w:proofErr w:type="spellStart"/>
      <w:r w:rsidR="00DB31C2">
        <w:rPr>
          <w:rFonts w:cs="Arial"/>
          <w:sz w:val="22"/>
          <w:szCs w:val="22"/>
        </w:rPr>
        <w:t>Belgrand</w:t>
      </w:r>
      <w:proofErr w:type="spellEnd"/>
      <w:r w:rsidR="00DB31C2">
        <w:rPr>
          <w:rFonts w:cs="Arial"/>
          <w:sz w:val="22"/>
          <w:szCs w:val="22"/>
        </w:rPr>
        <w:t xml:space="preserve"> und Architekt Gabriel </w:t>
      </w:r>
      <w:proofErr w:type="spellStart"/>
      <w:r w:rsidR="00DB31C2">
        <w:rPr>
          <w:rFonts w:cs="Arial"/>
          <w:sz w:val="22"/>
          <w:szCs w:val="22"/>
        </w:rPr>
        <w:t>Davioud</w:t>
      </w:r>
      <w:proofErr w:type="spellEnd"/>
      <w:r w:rsidR="00DB31C2">
        <w:rPr>
          <w:rFonts w:cs="Arial"/>
          <w:sz w:val="22"/>
          <w:szCs w:val="22"/>
        </w:rPr>
        <w:t>.</w:t>
      </w:r>
    </w:p>
    <w:p w14:paraId="14E8221D" w14:textId="133FD4D8" w:rsidR="00644B53" w:rsidRDefault="00DF4CDE" w:rsidP="00052B8C">
      <w:pPr>
        <w:widowControl w:val="0"/>
        <w:tabs>
          <w:tab w:val="left" w:pos="7088"/>
        </w:tabs>
        <w:spacing w:after="120" w:line="360" w:lineRule="auto"/>
        <w:rPr>
          <w:rFonts w:cs="Arial"/>
          <w:sz w:val="22"/>
          <w:szCs w:val="22"/>
        </w:rPr>
      </w:pPr>
      <w:r w:rsidRPr="00DF4CDE">
        <w:rPr>
          <w:rFonts w:cs="Arial"/>
          <w:b/>
          <w:sz w:val="22"/>
          <w:szCs w:val="22"/>
        </w:rPr>
        <w:t>Als Scherenschnitte begrüßen die grünen Fürsten die Besucher der Parks</w:t>
      </w:r>
      <w:r>
        <w:rPr>
          <w:rFonts w:cs="Arial"/>
          <w:sz w:val="22"/>
          <w:szCs w:val="22"/>
        </w:rPr>
        <w:br/>
      </w:r>
      <w:r w:rsidR="009D56E9">
        <w:rPr>
          <w:rFonts w:cs="Arial"/>
          <w:sz w:val="22"/>
          <w:szCs w:val="22"/>
        </w:rPr>
        <w:t xml:space="preserve">Installationen in der Arenenberger Parkanlage </w:t>
      </w:r>
      <w:r w:rsidR="0042328A">
        <w:rPr>
          <w:rFonts w:cs="Arial"/>
          <w:sz w:val="22"/>
          <w:szCs w:val="22"/>
        </w:rPr>
        <w:t xml:space="preserve">und in den Parks und Gärten der Kooperationspartner </w:t>
      </w:r>
      <w:r w:rsidR="009D56E9">
        <w:rPr>
          <w:rFonts w:cs="Arial"/>
          <w:sz w:val="22"/>
          <w:szCs w:val="22"/>
        </w:rPr>
        <w:t xml:space="preserve">ergänzen die Ausstellung. Hier </w:t>
      </w:r>
      <w:r w:rsidR="00930FF6">
        <w:rPr>
          <w:rFonts w:cs="Arial"/>
          <w:sz w:val="22"/>
          <w:szCs w:val="22"/>
        </w:rPr>
        <w:t xml:space="preserve">begegnen die Besucher </w:t>
      </w:r>
      <w:r w:rsidR="00AF732A">
        <w:rPr>
          <w:rFonts w:cs="Arial"/>
          <w:sz w:val="22"/>
          <w:szCs w:val="22"/>
        </w:rPr>
        <w:t xml:space="preserve">den </w:t>
      </w:r>
      <w:r w:rsidR="009D56E9">
        <w:rPr>
          <w:rFonts w:cs="Arial"/>
          <w:sz w:val="22"/>
          <w:szCs w:val="22"/>
        </w:rPr>
        <w:t xml:space="preserve">Weggefährten </w:t>
      </w:r>
      <w:r w:rsidR="0042328A">
        <w:rPr>
          <w:rFonts w:cs="Arial"/>
          <w:sz w:val="22"/>
          <w:szCs w:val="22"/>
        </w:rPr>
        <w:t xml:space="preserve">des Kaisers </w:t>
      </w:r>
      <w:r w:rsidR="009D56E9">
        <w:rPr>
          <w:rFonts w:cs="Arial"/>
          <w:sz w:val="22"/>
          <w:szCs w:val="22"/>
        </w:rPr>
        <w:t xml:space="preserve">aus seiner </w:t>
      </w:r>
      <w:r w:rsidR="0042328A">
        <w:rPr>
          <w:rFonts w:cs="Arial"/>
          <w:sz w:val="22"/>
          <w:szCs w:val="22"/>
        </w:rPr>
        <w:t xml:space="preserve">Exilzeit </w:t>
      </w:r>
      <w:r w:rsidR="009D56E9">
        <w:rPr>
          <w:rFonts w:cs="Arial"/>
          <w:sz w:val="22"/>
          <w:szCs w:val="22"/>
        </w:rPr>
        <w:t xml:space="preserve">am Bodensee. </w:t>
      </w:r>
      <w:r w:rsidR="0042328A">
        <w:rPr>
          <w:rFonts w:cs="Arial"/>
          <w:sz w:val="22"/>
          <w:szCs w:val="22"/>
        </w:rPr>
        <w:t>U</w:t>
      </w:r>
      <w:r w:rsidR="0042328A" w:rsidRPr="0042328A">
        <w:rPr>
          <w:rFonts w:cs="Arial"/>
          <w:sz w:val="22"/>
          <w:szCs w:val="22"/>
        </w:rPr>
        <w:t xml:space="preserve">nter den lebensgroßen </w:t>
      </w:r>
      <w:r w:rsidR="00DD10FF">
        <w:rPr>
          <w:rFonts w:cs="Arial"/>
          <w:sz w:val="22"/>
          <w:szCs w:val="22"/>
        </w:rPr>
        <w:t>Scherenschnitten</w:t>
      </w:r>
      <w:r w:rsidR="0042328A" w:rsidRPr="0042328A">
        <w:rPr>
          <w:rFonts w:cs="Arial"/>
          <w:sz w:val="22"/>
          <w:szCs w:val="22"/>
        </w:rPr>
        <w:t xml:space="preserve"> </w:t>
      </w:r>
      <w:r w:rsidR="0042328A">
        <w:rPr>
          <w:rFonts w:cs="Arial"/>
          <w:sz w:val="22"/>
          <w:szCs w:val="22"/>
        </w:rPr>
        <w:t xml:space="preserve">befinden sich </w:t>
      </w:r>
      <w:r w:rsidR="009D56E9">
        <w:rPr>
          <w:rFonts w:cs="Arial"/>
          <w:sz w:val="22"/>
          <w:szCs w:val="22"/>
        </w:rPr>
        <w:t>«</w:t>
      </w:r>
      <w:r w:rsidR="0042328A">
        <w:rPr>
          <w:rFonts w:cs="Arial"/>
          <w:sz w:val="22"/>
          <w:szCs w:val="22"/>
        </w:rPr>
        <w:t>g</w:t>
      </w:r>
      <w:r w:rsidR="009D56E9">
        <w:rPr>
          <w:rFonts w:cs="Arial"/>
          <w:sz w:val="22"/>
          <w:szCs w:val="22"/>
        </w:rPr>
        <w:t xml:space="preserve">rüne Fürsten» wie Nikolaus II. Esterházy ebenso wie </w:t>
      </w:r>
      <w:r w:rsidR="0091541B">
        <w:rPr>
          <w:rFonts w:cs="Arial"/>
          <w:sz w:val="22"/>
          <w:szCs w:val="22"/>
        </w:rPr>
        <w:t>Gartenarchitekten,</w:t>
      </w:r>
      <w:r w:rsidR="009D56E9">
        <w:rPr>
          <w:rFonts w:cs="Arial"/>
          <w:sz w:val="22"/>
          <w:szCs w:val="22"/>
        </w:rPr>
        <w:t xml:space="preserve"> </w:t>
      </w:r>
      <w:r w:rsidR="0091541B">
        <w:rPr>
          <w:rFonts w:cs="Arial"/>
          <w:sz w:val="22"/>
          <w:szCs w:val="22"/>
        </w:rPr>
        <w:t>Hofg</w:t>
      </w:r>
      <w:r w:rsidR="009D56E9">
        <w:rPr>
          <w:rFonts w:cs="Arial"/>
          <w:sz w:val="22"/>
          <w:szCs w:val="22"/>
        </w:rPr>
        <w:t>ärtner</w:t>
      </w:r>
      <w:r w:rsidR="0091541B">
        <w:rPr>
          <w:rFonts w:cs="Arial"/>
          <w:sz w:val="22"/>
          <w:szCs w:val="22"/>
        </w:rPr>
        <w:t xml:space="preserve"> und weitere «gute Geister»</w:t>
      </w:r>
      <w:r w:rsidR="009175A8">
        <w:rPr>
          <w:rFonts w:cs="Arial"/>
          <w:sz w:val="22"/>
          <w:szCs w:val="22"/>
        </w:rPr>
        <w:t xml:space="preserve">, ohne deren grüne Daumen die blaublütigen Adeligen </w:t>
      </w:r>
      <w:r w:rsidR="00DD10FF">
        <w:rPr>
          <w:rFonts w:cs="Arial"/>
          <w:sz w:val="22"/>
          <w:szCs w:val="22"/>
        </w:rPr>
        <w:t xml:space="preserve">beim Gartenbau </w:t>
      </w:r>
      <w:r w:rsidR="009175A8">
        <w:rPr>
          <w:rFonts w:cs="Arial"/>
          <w:sz w:val="22"/>
          <w:szCs w:val="22"/>
        </w:rPr>
        <w:t>wohl nicht weit gekommen wären</w:t>
      </w:r>
      <w:r w:rsidR="009D56E9">
        <w:rPr>
          <w:rFonts w:cs="Arial"/>
          <w:sz w:val="22"/>
          <w:szCs w:val="22"/>
        </w:rPr>
        <w:t xml:space="preserve">. Sie </w:t>
      </w:r>
      <w:r w:rsidR="009175A8">
        <w:rPr>
          <w:rFonts w:cs="Arial"/>
          <w:sz w:val="22"/>
          <w:szCs w:val="22"/>
        </w:rPr>
        <w:t xml:space="preserve">alle </w:t>
      </w:r>
      <w:r w:rsidR="009D56E9">
        <w:rPr>
          <w:rFonts w:cs="Arial"/>
          <w:sz w:val="22"/>
          <w:szCs w:val="22"/>
        </w:rPr>
        <w:t>plau</w:t>
      </w:r>
      <w:r w:rsidR="009D56E9">
        <w:rPr>
          <w:rFonts w:cs="Arial"/>
          <w:sz w:val="22"/>
          <w:szCs w:val="22"/>
        </w:rPr>
        <w:lastRenderedPageBreak/>
        <w:t xml:space="preserve">dern fröhlich aus dem Nähkästchen und steuern ihre </w:t>
      </w:r>
      <w:r w:rsidR="0091541B">
        <w:rPr>
          <w:rFonts w:cs="Arial"/>
          <w:sz w:val="22"/>
          <w:szCs w:val="22"/>
        </w:rPr>
        <w:t xml:space="preserve">ganz eigene </w:t>
      </w:r>
      <w:r w:rsidR="009D56E9">
        <w:rPr>
          <w:rFonts w:cs="Arial"/>
          <w:sz w:val="22"/>
          <w:szCs w:val="22"/>
        </w:rPr>
        <w:t>Perspektive bei</w:t>
      </w:r>
      <w:r w:rsidR="00CC242E">
        <w:rPr>
          <w:rFonts w:cs="Arial"/>
          <w:sz w:val="22"/>
          <w:szCs w:val="22"/>
        </w:rPr>
        <w:t xml:space="preserve">, indem sie </w:t>
      </w:r>
      <w:r w:rsidR="009D56E9">
        <w:rPr>
          <w:rFonts w:cs="Arial"/>
          <w:sz w:val="22"/>
          <w:szCs w:val="22"/>
        </w:rPr>
        <w:t>europaweite Pflanzentausch-Achsen</w:t>
      </w:r>
      <w:r w:rsidR="0042328A">
        <w:rPr>
          <w:rFonts w:cs="Arial"/>
          <w:sz w:val="22"/>
          <w:szCs w:val="22"/>
        </w:rPr>
        <w:t xml:space="preserve"> auf</w:t>
      </w:r>
      <w:r w:rsidR="00CC242E">
        <w:rPr>
          <w:rFonts w:cs="Arial"/>
          <w:sz w:val="22"/>
          <w:szCs w:val="22"/>
        </w:rPr>
        <w:t>decken</w:t>
      </w:r>
      <w:r w:rsidR="009D56E9">
        <w:rPr>
          <w:rFonts w:cs="Arial"/>
          <w:sz w:val="22"/>
          <w:szCs w:val="22"/>
        </w:rPr>
        <w:t xml:space="preserve">, </w:t>
      </w:r>
      <w:r w:rsidR="0042328A">
        <w:rPr>
          <w:rFonts w:cs="Arial"/>
          <w:sz w:val="22"/>
          <w:szCs w:val="22"/>
        </w:rPr>
        <w:t xml:space="preserve">über </w:t>
      </w:r>
      <w:r w:rsidR="009D56E9">
        <w:rPr>
          <w:rFonts w:cs="Arial"/>
          <w:sz w:val="22"/>
          <w:szCs w:val="22"/>
        </w:rPr>
        <w:t xml:space="preserve">die großen </w:t>
      </w:r>
      <w:r w:rsidR="0042328A">
        <w:rPr>
          <w:rFonts w:cs="Arial"/>
          <w:sz w:val="22"/>
          <w:szCs w:val="22"/>
        </w:rPr>
        <w:t xml:space="preserve">Herausforderungen beim </w:t>
      </w:r>
      <w:proofErr w:type="spellStart"/>
      <w:r w:rsidR="0042328A">
        <w:rPr>
          <w:rFonts w:cs="Arial"/>
          <w:sz w:val="22"/>
          <w:szCs w:val="22"/>
        </w:rPr>
        <w:t>Parkbau</w:t>
      </w:r>
      <w:proofErr w:type="spellEnd"/>
      <w:r w:rsidR="0042328A">
        <w:rPr>
          <w:rFonts w:cs="Arial"/>
          <w:sz w:val="22"/>
          <w:szCs w:val="22"/>
        </w:rPr>
        <w:t xml:space="preserve"> </w:t>
      </w:r>
      <w:r w:rsidR="00CC242E">
        <w:rPr>
          <w:rFonts w:cs="Arial"/>
          <w:sz w:val="22"/>
          <w:szCs w:val="22"/>
        </w:rPr>
        <w:t xml:space="preserve">sinnieren </w:t>
      </w:r>
      <w:r w:rsidR="0042328A">
        <w:rPr>
          <w:rFonts w:cs="Arial"/>
          <w:sz w:val="22"/>
          <w:szCs w:val="22"/>
        </w:rPr>
        <w:t xml:space="preserve">und </w:t>
      </w:r>
      <w:r w:rsidR="009D56E9">
        <w:rPr>
          <w:rFonts w:cs="Arial"/>
          <w:sz w:val="22"/>
          <w:szCs w:val="22"/>
        </w:rPr>
        <w:t xml:space="preserve">über </w:t>
      </w:r>
      <w:r w:rsidR="0042328A">
        <w:rPr>
          <w:rFonts w:cs="Arial"/>
          <w:sz w:val="22"/>
          <w:szCs w:val="22"/>
        </w:rPr>
        <w:t xml:space="preserve">ihre Rolle </w:t>
      </w:r>
      <w:r w:rsidR="009175A8">
        <w:rPr>
          <w:rFonts w:cs="Arial"/>
          <w:sz w:val="22"/>
          <w:szCs w:val="22"/>
        </w:rPr>
        <w:t xml:space="preserve">bei der Verwandlung der </w:t>
      </w:r>
      <w:r w:rsidR="0042328A">
        <w:rPr>
          <w:rFonts w:cs="Arial"/>
          <w:sz w:val="22"/>
          <w:szCs w:val="22"/>
        </w:rPr>
        <w:t>Kulturlandschaft am Bodensee</w:t>
      </w:r>
      <w:r w:rsidR="00CC242E">
        <w:rPr>
          <w:rFonts w:cs="Arial"/>
          <w:sz w:val="22"/>
          <w:szCs w:val="22"/>
        </w:rPr>
        <w:t xml:space="preserve"> sprechen</w:t>
      </w:r>
      <w:r w:rsidR="009D56E9">
        <w:rPr>
          <w:rFonts w:cs="Arial"/>
          <w:sz w:val="22"/>
          <w:szCs w:val="22"/>
        </w:rPr>
        <w:t>.</w:t>
      </w:r>
    </w:p>
    <w:p w14:paraId="0749B824" w14:textId="266E10CB" w:rsidR="000F3C1B" w:rsidRDefault="00DF4CDE" w:rsidP="00052B8C">
      <w:pPr>
        <w:widowControl w:val="0"/>
        <w:tabs>
          <w:tab w:val="left" w:pos="7088"/>
        </w:tabs>
        <w:spacing w:after="120" w:line="360" w:lineRule="auto"/>
        <w:rPr>
          <w:rFonts w:cs="Arial"/>
          <w:sz w:val="22"/>
          <w:szCs w:val="22"/>
        </w:rPr>
      </w:pPr>
      <w:r w:rsidRPr="00DF4CDE">
        <w:rPr>
          <w:rFonts w:cs="Arial"/>
          <w:b/>
          <w:sz w:val="22"/>
          <w:szCs w:val="22"/>
        </w:rPr>
        <w:t>Das Gesamtprojekt «Grüne Fürsten am Bodensee»</w:t>
      </w:r>
      <w:r>
        <w:rPr>
          <w:rFonts w:cs="Arial"/>
          <w:sz w:val="22"/>
          <w:szCs w:val="22"/>
        </w:rPr>
        <w:br/>
      </w:r>
      <w:r w:rsidR="0042328A" w:rsidRPr="004E09FE">
        <w:rPr>
          <w:rFonts w:cs="Arial"/>
          <w:sz w:val="22"/>
          <w:szCs w:val="22"/>
        </w:rPr>
        <w:t xml:space="preserve">Eingebettet sind Ausstellung und Parkinstallationen in das internationale Ausstellungsprojekt «Grüne Fürsten am Bodensee», initiiert </w:t>
      </w:r>
      <w:r w:rsidR="0091541B" w:rsidRPr="004E09FE">
        <w:rPr>
          <w:rFonts w:cs="Arial"/>
          <w:sz w:val="22"/>
          <w:szCs w:val="22"/>
        </w:rPr>
        <w:t xml:space="preserve">von </w:t>
      </w:r>
      <w:r w:rsidR="0042328A" w:rsidRPr="004E09FE">
        <w:rPr>
          <w:rFonts w:cs="Arial"/>
          <w:sz w:val="22"/>
          <w:szCs w:val="22"/>
        </w:rPr>
        <w:t>Napoleonmuseum und Insel Mainau. Im Mittelpunkt</w:t>
      </w:r>
      <w:r w:rsidR="0042328A">
        <w:rPr>
          <w:rFonts w:cs="Arial"/>
          <w:sz w:val="22"/>
          <w:szCs w:val="22"/>
        </w:rPr>
        <w:t xml:space="preserve"> steht neben Kaiser Napoleon III. </w:t>
      </w:r>
      <w:r w:rsidR="00481D37">
        <w:rPr>
          <w:rFonts w:cs="Arial"/>
          <w:sz w:val="22"/>
          <w:szCs w:val="22"/>
        </w:rPr>
        <w:t xml:space="preserve">und seiner Mutter </w:t>
      </w:r>
      <w:r w:rsidR="0091541B">
        <w:rPr>
          <w:rFonts w:cs="Arial"/>
          <w:sz w:val="22"/>
          <w:szCs w:val="22"/>
        </w:rPr>
        <w:t xml:space="preserve">(auf dem Arenenberg) </w:t>
      </w:r>
      <w:r w:rsidR="0042328A">
        <w:rPr>
          <w:rFonts w:cs="Arial"/>
          <w:sz w:val="22"/>
          <w:szCs w:val="22"/>
        </w:rPr>
        <w:t>der schillernde österreichische Fürst Nikolaus II. Esterházy</w:t>
      </w:r>
      <w:r w:rsidR="00541ACA">
        <w:rPr>
          <w:rFonts w:cs="Arial"/>
          <w:sz w:val="22"/>
          <w:szCs w:val="22"/>
        </w:rPr>
        <w:t xml:space="preserve"> (auf der Mainau)</w:t>
      </w:r>
      <w:r w:rsidR="0091541B">
        <w:rPr>
          <w:rFonts w:cs="Arial"/>
          <w:sz w:val="22"/>
          <w:szCs w:val="22"/>
        </w:rPr>
        <w:t xml:space="preserve">. Nach seiner Verbannung aus Wien hatte er </w:t>
      </w:r>
      <w:r w:rsidR="0091541B" w:rsidRPr="0091541B">
        <w:rPr>
          <w:rFonts w:cs="Arial"/>
          <w:sz w:val="22"/>
          <w:szCs w:val="22"/>
        </w:rPr>
        <w:t xml:space="preserve">1827 </w:t>
      </w:r>
      <w:r w:rsidR="0042328A">
        <w:rPr>
          <w:rFonts w:cs="Arial"/>
          <w:sz w:val="22"/>
          <w:szCs w:val="22"/>
        </w:rPr>
        <w:t xml:space="preserve">die Insel Mainau </w:t>
      </w:r>
      <w:r w:rsidR="0091541B">
        <w:rPr>
          <w:rFonts w:cs="Arial"/>
          <w:sz w:val="22"/>
          <w:szCs w:val="22"/>
        </w:rPr>
        <w:t>gekauft</w:t>
      </w:r>
      <w:r w:rsidR="0042328A">
        <w:rPr>
          <w:rFonts w:cs="Arial"/>
          <w:sz w:val="22"/>
          <w:szCs w:val="22"/>
        </w:rPr>
        <w:t>. Er modernisierte den barocken Park von Grund auf</w:t>
      </w:r>
      <w:r w:rsidR="0091541B">
        <w:rPr>
          <w:rFonts w:cs="Arial"/>
          <w:sz w:val="22"/>
          <w:szCs w:val="22"/>
        </w:rPr>
        <w:t xml:space="preserve"> und wandelte ihn </w:t>
      </w:r>
      <w:r w:rsidR="0042328A">
        <w:rPr>
          <w:rFonts w:cs="Arial"/>
          <w:sz w:val="22"/>
          <w:szCs w:val="22"/>
        </w:rPr>
        <w:t>in einen englischen Landschafts</w:t>
      </w:r>
      <w:r w:rsidR="000D2554">
        <w:rPr>
          <w:rFonts w:cs="Arial"/>
          <w:sz w:val="22"/>
          <w:szCs w:val="22"/>
        </w:rPr>
        <w:t xml:space="preserve">garten </w:t>
      </w:r>
      <w:r w:rsidR="0091541B">
        <w:rPr>
          <w:rFonts w:cs="Arial"/>
          <w:sz w:val="22"/>
          <w:szCs w:val="22"/>
        </w:rPr>
        <w:t>um</w:t>
      </w:r>
      <w:r w:rsidR="0042328A">
        <w:rPr>
          <w:rFonts w:cs="Arial"/>
          <w:sz w:val="22"/>
          <w:szCs w:val="22"/>
        </w:rPr>
        <w:t xml:space="preserve">. Das heutige Wegenetz geht – wie man seit den Vorbereitungen zum Grüne-Fürsten-Projekt weiß </w:t>
      </w:r>
      <w:r w:rsidR="0091541B">
        <w:rPr>
          <w:rFonts w:cs="Arial"/>
          <w:sz w:val="22"/>
          <w:szCs w:val="22"/>
        </w:rPr>
        <w:t>–</w:t>
      </w:r>
      <w:r w:rsidR="0042328A">
        <w:rPr>
          <w:rFonts w:cs="Arial"/>
          <w:sz w:val="22"/>
          <w:szCs w:val="22"/>
        </w:rPr>
        <w:t xml:space="preserve"> </w:t>
      </w:r>
      <w:r w:rsidR="00CC242E">
        <w:rPr>
          <w:rFonts w:cs="Arial"/>
          <w:sz w:val="22"/>
          <w:szCs w:val="22"/>
        </w:rPr>
        <w:t>sogar</w:t>
      </w:r>
      <w:r w:rsidR="0091541B">
        <w:rPr>
          <w:rFonts w:cs="Arial"/>
          <w:sz w:val="22"/>
          <w:szCs w:val="22"/>
        </w:rPr>
        <w:t xml:space="preserve"> auf seine Planung zurück.</w:t>
      </w:r>
      <w:r w:rsidR="00541ACA">
        <w:rPr>
          <w:rFonts w:cs="Arial"/>
          <w:sz w:val="22"/>
          <w:szCs w:val="22"/>
        </w:rPr>
        <w:t xml:space="preserve"> Die Ausstellung «</w:t>
      </w:r>
      <w:r w:rsidR="00541ACA" w:rsidRPr="00541ACA">
        <w:rPr>
          <w:rFonts w:cs="Arial"/>
          <w:sz w:val="22"/>
          <w:szCs w:val="22"/>
        </w:rPr>
        <w:t xml:space="preserve">Il </w:t>
      </w:r>
      <w:proofErr w:type="spellStart"/>
      <w:r w:rsidR="00541ACA" w:rsidRPr="00541ACA">
        <w:rPr>
          <w:rFonts w:cs="Arial"/>
          <w:sz w:val="22"/>
          <w:szCs w:val="22"/>
        </w:rPr>
        <w:t>Magnifico</w:t>
      </w:r>
      <w:proofErr w:type="spellEnd"/>
      <w:r w:rsidR="00541ACA" w:rsidRPr="00541ACA">
        <w:rPr>
          <w:rFonts w:cs="Arial"/>
          <w:sz w:val="22"/>
          <w:szCs w:val="22"/>
        </w:rPr>
        <w:t xml:space="preserve"> – Fürst Nikolaus II. Esterházy empfängt im Schloss</w:t>
      </w:r>
      <w:r w:rsidR="00541ACA">
        <w:rPr>
          <w:rFonts w:cs="Arial"/>
          <w:sz w:val="22"/>
          <w:szCs w:val="22"/>
        </w:rPr>
        <w:t>»</w:t>
      </w:r>
      <w:r w:rsidR="00541ACA" w:rsidRPr="00541ACA">
        <w:rPr>
          <w:rFonts w:cs="Arial"/>
          <w:sz w:val="22"/>
          <w:szCs w:val="22"/>
        </w:rPr>
        <w:t xml:space="preserve"> </w:t>
      </w:r>
      <w:r w:rsidR="00541ACA">
        <w:rPr>
          <w:rFonts w:cs="Arial"/>
          <w:sz w:val="22"/>
          <w:szCs w:val="22"/>
        </w:rPr>
        <w:t xml:space="preserve">widmet sich </w:t>
      </w:r>
      <w:r w:rsidR="00CC242E">
        <w:rPr>
          <w:rFonts w:cs="Arial"/>
          <w:sz w:val="22"/>
          <w:szCs w:val="22"/>
        </w:rPr>
        <w:t xml:space="preserve">auf der Mainau </w:t>
      </w:r>
      <w:r w:rsidR="00541ACA">
        <w:rPr>
          <w:rFonts w:cs="Arial"/>
          <w:sz w:val="22"/>
          <w:szCs w:val="22"/>
        </w:rPr>
        <w:t>seinem «grünen» und zugleich verschwenderisch-prachtvollen Lebensstil</w:t>
      </w:r>
      <w:r w:rsidR="009175A8">
        <w:rPr>
          <w:rFonts w:cs="Arial"/>
          <w:sz w:val="22"/>
          <w:szCs w:val="22"/>
        </w:rPr>
        <w:t>, den er zusammen mit seiner Familie pflegte</w:t>
      </w:r>
      <w:r w:rsidR="00541ACA">
        <w:rPr>
          <w:rFonts w:cs="Arial"/>
          <w:sz w:val="22"/>
          <w:szCs w:val="22"/>
        </w:rPr>
        <w:t>.</w:t>
      </w:r>
      <w:r w:rsidR="009175A8">
        <w:rPr>
          <w:rFonts w:cs="Arial"/>
          <w:sz w:val="22"/>
          <w:szCs w:val="22"/>
        </w:rPr>
        <w:t xml:space="preserve"> </w:t>
      </w:r>
      <w:r w:rsidR="00481D37">
        <w:rPr>
          <w:rFonts w:cs="Arial"/>
          <w:sz w:val="22"/>
          <w:szCs w:val="22"/>
        </w:rPr>
        <w:t xml:space="preserve">Das Quartett </w:t>
      </w:r>
      <w:proofErr w:type="spellStart"/>
      <w:r w:rsidR="00481D37">
        <w:rPr>
          <w:rFonts w:cs="Arial"/>
          <w:sz w:val="22"/>
          <w:szCs w:val="22"/>
        </w:rPr>
        <w:t>voll macht</w:t>
      </w:r>
      <w:proofErr w:type="spellEnd"/>
      <w:r w:rsidR="00481D37">
        <w:rPr>
          <w:rFonts w:cs="Arial"/>
          <w:sz w:val="22"/>
          <w:szCs w:val="22"/>
        </w:rPr>
        <w:t xml:space="preserve"> der badische Markgraf Wilhelm, der an beiden Ausstellungsorten ebenfalls präsent ist.</w:t>
      </w:r>
    </w:p>
    <w:p w14:paraId="3DCF308B" w14:textId="6B8C4808" w:rsidR="00BA627B" w:rsidRDefault="00DF4CDE" w:rsidP="00052B8C">
      <w:pPr>
        <w:widowControl w:val="0"/>
        <w:tabs>
          <w:tab w:val="left" w:pos="7088"/>
        </w:tabs>
        <w:spacing w:after="120" w:line="360" w:lineRule="auto"/>
        <w:rPr>
          <w:rFonts w:cs="Arial"/>
          <w:sz w:val="22"/>
          <w:szCs w:val="22"/>
        </w:rPr>
      </w:pPr>
      <w:r w:rsidRPr="00DF4CDE">
        <w:rPr>
          <w:rFonts w:cs="Arial"/>
          <w:b/>
          <w:sz w:val="22"/>
          <w:szCs w:val="22"/>
        </w:rPr>
        <w:t>Ausstellungen in den Museen Thurgau</w:t>
      </w:r>
      <w:r>
        <w:rPr>
          <w:rFonts w:cs="Arial"/>
          <w:sz w:val="22"/>
          <w:szCs w:val="22"/>
        </w:rPr>
        <w:br/>
      </w:r>
      <w:r w:rsidR="000F3C1B" w:rsidRPr="000F3C1B">
        <w:rPr>
          <w:rFonts w:cs="Arial"/>
          <w:sz w:val="22"/>
          <w:szCs w:val="22"/>
        </w:rPr>
        <w:t xml:space="preserve">Ausstellungen im Naturmuseum Thurgau, im Museum </w:t>
      </w:r>
      <w:r w:rsidR="004875A9">
        <w:rPr>
          <w:rFonts w:cs="Arial"/>
          <w:sz w:val="22"/>
          <w:szCs w:val="22"/>
        </w:rPr>
        <w:t xml:space="preserve">für Archäologie </w:t>
      </w:r>
      <w:r w:rsidR="000F3C1B" w:rsidRPr="000F3C1B">
        <w:rPr>
          <w:rFonts w:cs="Arial"/>
          <w:sz w:val="22"/>
          <w:szCs w:val="22"/>
        </w:rPr>
        <w:t xml:space="preserve">Thurgau und im </w:t>
      </w:r>
      <w:proofErr w:type="spellStart"/>
      <w:r w:rsidR="000F3C1B" w:rsidRPr="000F3C1B">
        <w:rPr>
          <w:rFonts w:cs="Arial"/>
          <w:sz w:val="22"/>
          <w:szCs w:val="22"/>
        </w:rPr>
        <w:t>Ittinger</w:t>
      </w:r>
      <w:proofErr w:type="spellEnd"/>
      <w:r w:rsidR="000F3C1B" w:rsidRPr="000F3C1B">
        <w:rPr>
          <w:rFonts w:cs="Arial"/>
          <w:sz w:val="22"/>
          <w:szCs w:val="22"/>
        </w:rPr>
        <w:t xml:space="preserve"> Museum zeigen weitere Aspekte der Gestaltung und Nutzung von Landschaft im 19. Jahrhundert. </w:t>
      </w:r>
      <w:r w:rsidR="0036043E">
        <w:rPr>
          <w:rFonts w:cs="Arial"/>
          <w:sz w:val="22"/>
          <w:szCs w:val="22"/>
        </w:rPr>
        <w:t xml:space="preserve">Das </w:t>
      </w:r>
      <w:proofErr w:type="spellStart"/>
      <w:r w:rsidR="0036043E">
        <w:rPr>
          <w:rFonts w:cs="Arial"/>
          <w:sz w:val="22"/>
          <w:szCs w:val="22"/>
        </w:rPr>
        <w:t>Ittinger</w:t>
      </w:r>
      <w:proofErr w:type="spellEnd"/>
      <w:r w:rsidR="0036043E">
        <w:rPr>
          <w:rFonts w:cs="Arial"/>
          <w:sz w:val="22"/>
          <w:szCs w:val="22"/>
        </w:rPr>
        <w:t xml:space="preserve"> Museum </w:t>
      </w:r>
      <w:r w:rsidR="004875A9">
        <w:rPr>
          <w:rFonts w:cs="Arial"/>
          <w:sz w:val="22"/>
          <w:szCs w:val="22"/>
        </w:rPr>
        <w:t xml:space="preserve">stellt in der Ausstellung «Gärten der Kartause – Zum Nutzen und zur Freude» </w:t>
      </w:r>
      <w:r w:rsidR="001D2BF0">
        <w:rPr>
          <w:rFonts w:cs="Arial"/>
          <w:sz w:val="22"/>
          <w:szCs w:val="22"/>
        </w:rPr>
        <w:t xml:space="preserve">unter anderem </w:t>
      </w:r>
      <w:r w:rsidR="004875A9">
        <w:rPr>
          <w:rFonts w:cs="Arial"/>
          <w:sz w:val="22"/>
          <w:szCs w:val="22"/>
        </w:rPr>
        <w:t xml:space="preserve">den innovativen Gutsherrn Victor Fehr </w:t>
      </w:r>
      <w:r w:rsidR="009175A8">
        <w:rPr>
          <w:rFonts w:cs="Arial"/>
          <w:sz w:val="22"/>
          <w:szCs w:val="22"/>
        </w:rPr>
        <w:t>vor</w:t>
      </w:r>
      <w:r w:rsidR="004875A9">
        <w:rPr>
          <w:rFonts w:cs="Arial"/>
          <w:sz w:val="22"/>
          <w:szCs w:val="22"/>
        </w:rPr>
        <w:t xml:space="preserve">. Er kaufte 1867 das säkularisierte Kartäuserkloster Ittingen und wandelte es in einen landwirtschaftlichen Musterbetrieb um. </w:t>
      </w:r>
      <w:r w:rsidR="004875A9" w:rsidRPr="004875A9">
        <w:rPr>
          <w:rFonts w:cs="Arial"/>
          <w:sz w:val="22"/>
          <w:szCs w:val="22"/>
        </w:rPr>
        <w:t xml:space="preserve">Das Museum für Archäologie wiederum öffnet </w:t>
      </w:r>
      <w:r w:rsidR="004875A9">
        <w:rPr>
          <w:rFonts w:cs="Arial"/>
          <w:sz w:val="22"/>
          <w:szCs w:val="22"/>
        </w:rPr>
        <w:t xml:space="preserve">in der Ausstellung «Napoleon III. </w:t>
      </w:r>
      <w:r w:rsidR="00F50CF4">
        <w:rPr>
          <w:rFonts w:cs="Arial"/>
          <w:sz w:val="22"/>
          <w:szCs w:val="22"/>
        </w:rPr>
        <w:t>&amp;</w:t>
      </w:r>
      <w:r w:rsidR="004875A9">
        <w:rPr>
          <w:rFonts w:cs="Arial"/>
          <w:sz w:val="22"/>
          <w:szCs w:val="22"/>
        </w:rPr>
        <w:t xml:space="preserve"> Archäologie» </w:t>
      </w:r>
      <w:r w:rsidR="004875A9" w:rsidRPr="004875A9">
        <w:rPr>
          <w:rFonts w:cs="Arial"/>
          <w:sz w:val="22"/>
          <w:szCs w:val="22"/>
        </w:rPr>
        <w:t>den Blick auf einen ganz anderen Aspekt</w:t>
      </w:r>
      <w:r w:rsidR="00052B8C">
        <w:rPr>
          <w:rFonts w:cs="Arial"/>
          <w:sz w:val="22"/>
          <w:szCs w:val="22"/>
        </w:rPr>
        <w:t xml:space="preserve"> </w:t>
      </w:r>
      <w:r w:rsidR="0041720C">
        <w:rPr>
          <w:rFonts w:cs="Arial"/>
          <w:sz w:val="22"/>
          <w:szCs w:val="22"/>
        </w:rPr>
        <w:t>von Erdbewegung</w:t>
      </w:r>
      <w:r w:rsidR="004875A9">
        <w:rPr>
          <w:rFonts w:cs="Arial"/>
          <w:sz w:val="22"/>
          <w:szCs w:val="22"/>
        </w:rPr>
        <w:t>.</w:t>
      </w:r>
      <w:r w:rsidR="004875A9" w:rsidRPr="004875A9">
        <w:rPr>
          <w:rFonts w:cs="Arial"/>
          <w:sz w:val="22"/>
          <w:szCs w:val="22"/>
        </w:rPr>
        <w:t xml:space="preserve"> </w:t>
      </w:r>
      <w:r w:rsidR="004875A9">
        <w:rPr>
          <w:rFonts w:cs="Arial"/>
          <w:sz w:val="22"/>
          <w:szCs w:val="22"/>
        </w:rPr>
        <w:t>Das Naturmuseum Thurgau widmet sich dem Thema «</w:t>
      </w:r>
      <w:r w:rsidR="009175A8">
        <w:rPr>
          <w:rFonts w:cs="Arial"/>
          <w:sz w:val="22"/>
          <w:szCs w:val="22"/>
        </w:rPr>
        <w:t xml:space="preserve">Royales Halali – </w:t>
      </w:r>
      <w:r w:rsidR="004875A9">
        <w:rPr>
          <w:rFonts w:cs="Arial"/>
          <w:sz w:val="22"/>
          <w:szCs w:val="22"/>
        </w:rPr>
        <w:t xml:space="preserve">Jagd als fürstliches Vergnügen». </w:t>
      </w:r>
      <w:r w:rsidR="000F3C1B" w:rsidRPr="000F3C1B">
        <w:rPr>
          <w:rFonts w:cs="Arial"/>
          <w:sz w:val="22"/>
          <w:szCs w:val="22"/>
        </w:rPr>
        <w:t xml:space="preserve">Kooperationen mit europäischen Schlössern </w:t>
      </w:r>
      <w:r w:rsidR="004875A9">
        <w:rPr>
          <w:rFonts w:cs="Arial"/>
          <w:sz w:val="22"/>
          <w:szCs w:val="22"/>
        </w:rPr>
        <w:t xml:space="preserve">wie </w:t>
      </w:r>
      <w:r w:rsidR="00F50CF4">
        <w:rPr>
          <w:rFonts w:cs="Arial"/>
          <w:sz w:val="22"/>
          <w:szCs w:val="22"/>
        </w:rPr>
        <w:t xml:space="preserve">Salem, </w:t>
      </w:r>
      <w:r w:rsidR="004875A9">
        <w:rPr>
          <w:rFonts w:cs="Arial"/>
          <w:sz w:val="22"/>
          <w:szCs w:val="22"/>
        </w:rPr>
        <w:t>Malmaison und Eisenstadt</w:t>
      </w:r>
      <w:r w:rsidR="00500F05">
        <w:rPr>
          <w:rFonts w:cs="Arial"/>
          <w:sz w:val="22"/>
          <w:szCs w:val="22"/>
        </w:rPr>
        <w:t>, historischen Bodensee-Orten</w:t>
      </w:r>
      <w:r w:rsidR="004875A9">
        <w:rPr>
          <w:rFonts w:cs="Arial"/>
          <w:sz w:val="22"/>
          <w:szCs w:val="22"/>
        </w:rPr>
        <w:t xml:space="preserve"> sowie </w:t>
      </w:r>
      <w:r w:rsidR="00481D37">
        <w:rPr>
          <w:rFonts w:cs="Arial"/>
          <w:sz w:val="22"/>
          <w:szCs w:val="22"/>
        </w:rPr>
        <w:t>dem Netzwerk Bodenseegärten</w:t>
      </w:r>
      <w:r w:rsidR="00481D37" w:rsidRPr="000F3C1B">
        <w:rPr>
          <w:rFonts w:cs="Arial"/>
          <w:sz w:val="22"/>
          <w:szCs w:val="22"/>
        </w:rPr>
        <w:t xml:space="preserve"> </w:t>
      </w:r>
      <w:r w:rsidR="000F3C1B" w:rsidRPr="000F3C1B">
        <w:rPr>
          <w:rFonts w:cs="Arial"/>
          <w:sz w:val="22"/>
          <w:szCs w:val="22"/>
        </w:rPr>
        <w:t>runden das Bild ab.</w:t>
      </w:r>
    </w:p>
    <w:p w14:paraId="70D298B2" w14:textId="08DAD7CF" w:rsidR="00E86B29" w:rsidRDefault="00E86B29" w:rsidP="001206A8">
      <w:pPr>
        <w:widowControl w:val="0"/>
        <w:tabs>
          <w:tab w:val="left" w:pos="7088"/>
        </w:tabs>
        <w:spacing w:after="120" w:line="360" w:lineRule="auto"/>
        <w:rPr>
          <w:rFonts w:cs="Arial"/>
          <w:b/>
          <w:sz w:val="22"/>
        </w:rPr>
      </w:pPr>
      <w:r>
        <w:rPr>
          <w:rFonts w:cs="Arial"/>
          <w:sz w:val="22"/>
          <w:szCs w:val="22"/>
        </w:rPr>
        <w:lastRenderedPageBreak/>
        <w:t>Mehr Informationen:</w:t>
      </w:r>
      <w:r w:rsidR="004E09FE">
        <w:rPr>
          <w:rFonts w:cs="Arial"/>
          <w:sz w:val="22"/>
          <w:szCs w:val="22"/>
        </w:rPr>
        <w:t xml:space="preserve"> Napoleonmuseum Arenenberg, </w:t>
      </w:r>
      <w:r w:rsidR="001206A8" w:rsidRPr="001206A8">
        <w:rPr>
          <w:rFonts w:cs="Arial"/>
          <w:sz w:val="22"/>
          <w:szCs w:val="22"/>
        </w:rPr>
        <w:t>Arenenberg 1</w:t>
      </w:r>
      <w:r w:rsidR="001206A8">
        <w:rPr>
          <w:rFonts w:cs="Arial"/>
          <w:sz w:val="22"/>
          <w:szCs w:val="22"/>
        </w:rPr>
        <w:t>, CH-</w:t>
      </w:r>
      <w:r w:rsidR="001206A8" w:rsidRPr="001206A8">
        <w:rPr>
          <w:rFonts w:cs="Arial"/>
          <w:sz w:val="22"/>
          <w:szCs w:val="22"/>
        </w:rPr>
        <w:t>8268 Salenstein</w:t>
      </w:r>
      <w:r w:rsidR="001206A8">
        <w:rPr>
          <w:rFonts w:cs="Arial"/>
          <w:sz w:val="22"/>
          <w:szCs w:val="22"/>
        </w:rPr>
        <w:t xml:space="preserve">, Tel. </w:t>
      </w:r>
      <w:r w:rsidR="001206A8" w:rsidRPr="001206A8">
        <w:rPr>
          <w:rFonts w:cs="Arial"/>
          <w:sz w:val="22"/>
          <w:szCs w:val="22"/>
        </w:rPr>
        <w:t>+41 58 345</w:t>
      </w:r>
      <w:r w:rsidR="001206A8">
        <w:rPr>
          <w:rFonts w:cs="Arial"/>
          <w:sz w:val="22"/>
          <w:szCs w:val="22"/>
        </w:rPr>
        <w:t xml:space="preserve"> </w:t>
      </w:r>
      <w:r w:rsidR="001206A8" w:rsidRPr="001206A8">
        <w:rPr>
          <w:rFonts w:cs="Arial"/>
          <w:sz w:val="22"/>
          <w:szCs w:val="22"/>
        </w:rPr>
        <w:t>7410</w:t>
      </w:r>
      <w:r w:rsidR="001206A8">
        <w:rPr>
          <w:rFonts w:cs="Arial"/>
          <w:sz w:val="22"/>
          <w:szCs w:val="22"/>
        </w:rPr>
        <w:t xml:space="preserve">, </w:t>
      </w:r>
      <w:hyperlink r:id="rId9" w:history="1">
        <w:r w:rsidR="001206A8" w:rsidRPr="00076EB8">
          <w:rPr>
            <w:rStyle w:val="Hyperlink"/>
            <w:rFonts w:cs="Arial"/>
            <w:sz w:val="22"/>
            <w:szCs w:val="22"/>
          </w:rPr>
          <w:t>napoleonmuseum@tg.ch</w:t>
        </w:r>
      </w:hyperlink>
      <w:r w:rsidR="001206A8">
        <w:rPr>
          <w:rFonts w:cs="Arial"/>
          <w:sz w:val="22"/>
          <w:szCs w:val="22"/>
        </w:rPr>
        <w:t xml:space="preserve">, </w:t>
      </w:r>
      <w:hyperlink r:id="rId10" w:history="1">
        <w:r w:rsidR="001206A8" w:rsidRPr="00076EB8">
          <w:rPr>
            <w:rStyle w:val="Hyperlink"/>
            <w:rFonts w:cs="Arial"/>
            <w:sz w:val="22"/>
            <w:szCs w:val="22"/>
          </w:rPr>
          <w:t>www.napoleonmuseum.tg.ch</w:t>
        </w:r>
      </w:hyperlink>
      <w:r w:rsidR="001206A8">
        <w:rPr>
          <w:rFonts w:cs="Arial"/>
          <w:sz w:val="22"/>
          <w:szCs w:val="22"/>
        </w:rPr>
        <w:t xml:space="preserve">, </w:t>
      </w:r>
      <w:hyperlink r:id="rId11" w:history="1">
        <w:r w:rsidR="004E09FE" w:rsidRPr="00076EB8">
          <w:rPr>
            <w:rStyle w:val="Hyperlink"/>
            <w:rFonts w:cs="Arial"/>
            <w:sz w:val="22"/>
            <w:szCs w:val="22"/>
          </w:rPr>
          <w:t>www.gruene-fuersten-bodensee.com</w:t>
        </w:r>
      </w:hyperlink>
    </w:p>
    <w:p w14:paraId="1A0A35EF" w14:textId="3C92DB07" w:rsidR="00DF35BF" w:rsidRDefault="00DF35BF" w:rsidP="00052B8C">
      <w:pPr>
        <w:spacing w:after="120" w:line="360" w:lineRule="auto"/>
        <w:jc w:val="right"/>
        <w:rPr>
          <w:rStyle w:val="Hyperlink"/>
          <w:rFonts w:cs="Arial"/>
          <w:sz w:val="18"/>
        </w:rPr>
      </w:pPr>
      <w:r>
        <w:rPr>
          <w:rFonts w:cs="Arial"/>
          <w:sz w:val="18"/>
        </w:rPr>
        <w:t xml:space="preserve">Abdruck frei. Text und Bilder zum Download </w:t>
      </w:r>
      <w:r>
        <w:rPr>
          <w:rFonts w:cs="Arial"/>
          <w:sz w:val="18"/>
        </w:rPr>
        <w:br/>
        <w:t xml:space="preserve">auch im Pressefach auf </w:t>
      </w:r>
      <w:hyperlink r:id="rId12" w:history="1">
        <w:r>
          <w:rPr>
            <w:rStyle w:val="Hyperlink"/>
            <w:rFonts w:cs="Arial"/>
            <w:sz w:val="18"/>
          </w:rPr>
          <w:t>https://www.pr2.de/pressefach/11</w:t>
        </w:r>
      </w:hyperlink>
    </w:p>
    <w:p w14:paraId="68E95FBA" w14:textId="77777777" w:rsidR="00386011" w:rsidRDefault="00386011" w:rsidP="00052B8C">
      <w:pPr>
        <w:spacing w:after="120" w:line="360" w:lineRule="auto"/>
        <w:jc w:val="right"/>
        <w:rPr>
          <w:rFonts w:cs="Arial"/>
          <w:sz w:val="18"/>
        </w:rPr>
      </w:pPr>
    </w:p>
    <w:p w14:paraId="68863289" w14:textId="77777777" w:rsidR="00877445" w:rsidRDefault="00877445" w:rsidP="000D2554">
      <w:pPr>
        <w:spacing w:after="120" w:line="360" w:lineRule="auto"/>
        <w:rPr>
          <w:sz w:val="28"/>
        </w:rPr>
      </w:pPr>
    </w:p>
    <w:p w14:paraId="7597E936" w14:textId="5B15A5CB" w:rsidR="000D2554" w:rsidRPr="001206A8" w:rsidRDefault="000D2554" w:rsidP="000D2554">
      <w:pPr>
        <w:spacing w:after="120" w:line="360" w:lineRule="auto"/>
        <w:rPr>
          <w:sz w:val="28"/>
        </w:rPr>
      </w:pPr>
      <w:r w:rsidRPr="001206A8">
        <w:rPr>
          <w:sz w:val="28"/>
        </w:rPr>
        <w:t xml:space="preserve">Öffnungszeiten </w:t>
      </w:r>
      <w:r>
        <w:rPr>
          <w:sz w:val="28"/>
        </w:rPr>
        <w:t>Napoleonmuseum</w:t>
      </w:r>
    </w:p>
    <w:p w14:paraId="5FDAB5A0" w14:textId="77777777" w:rsidR="000D2554" w:rsidRDefault="000D2554" w:rsidP="000D2554">
      <w:pPr>
        <w:spacing w:after="120" w:line="360" w:lineRule="auto"/>
        <w:rPr>
          <w:rStyle w:val="KommentartextZchn"/>
          <w:rFonts w:cs="Arial"/>
          <w:sz w:val="22"/>
        </w:rPr>
      </w:pPr>
      <w:r w:rsidRPr="001206A8">
        <w:rPr>
          <w:rStyle w:val="KommentartextZchn"/>
          <w:rFonts w:cs="Arial"/>
          <w:sz w:val="22"/>
        </w:rPr>
        <w:t xml:space="preserve">Oktober </w:t>
      </w:r>
      <w:r>
        <w:rPr>
          <w:rStyle w:val="KommentartextZchn"/>
          <w:rFonts w:cs="Arial"/>
          <w:sz w:val="22"/>
        </w:rPr>
        <w:t>–</w:t>
      </w:r>
      <w:r w:rsidRPr="001206A8">
        <w:rPr>
          <w:rStyle w:val="KommentartextZchn"/>
          <w:rFonts w:cs="Arial"/>
          <w:sz w:val="22"/>
        </w:rPr>
        <w:t xml:space="preserve"> April</w:t>
      </w:r>
      <w:r>
        <w:rPr>
          <w:rStyle w:val="KommentartextZchn"/>
          <w:rFonts w:cs="Arial"/>
          <w:sz w:val="22"/>
        </w:rPr>
        <w:t xml:space="preserve">: </w:t>
      </w:r>
      <w:r w:rsidRPr="001206A8">
        <w:rPr>
          <w:rStyle w:val="KommentartextZchn"/>
          <w:rFonts w:cs="Arial"/>
          <w:sz w:val="22"/>
        </w:rPr>
        <w:t>Di - So: 10:00 - 17:00 Uhr</w:t>
      </w:r>
      <w:r>
        <w:rPr>
          <w:rStyle w:val="KommentartextZchn"/>
          <w:rFonts w:cs="Arial"/>
          <w:sz w:val="22"/>
        </w:rPr>
        <w:br/>
      </w:r>
      <w:r w:rsidRPr="001206A8">
        <w:rPr>
          <w:rStyle w:val="KommentartextZchn"/>
          <w:rFonts w:cs="Arial"/>
          <w:sz w:val="22"/>
        </w:rPr>
        <w:t xml:space="preserve">Mai </w:t>
      </w:r>
      <w:r>
        <w:rPr>
          <w:rStyle w:val="KommentartextZchn"/>
          <w:rFonts w:cs="Arial"/>
          <w:sz w:val="22"/>
        </w:rPr>
        <w:t>–</w:t>
      </w:r>
      <w:r w:rsidRPr="001206A8">
        <w:rPr>
          <w:rStyle w:val="KommentartextZchn"/>
          <w:rFonts w:cs="Arial"/>
          <w:sz w:val="22"/>
        </w:rPr>
        <w:t xml:space="preserve"> September</w:t>
      </w:r>
      <w:r>
        <w:rPr>
          <w:rStyle w:val="KommentartextZchn"/>
          <w:rFonts w:cs="Arial"/>
          <w:sz w:val="22"/>
        </w:rPr>
        <w:t>: t</w:t>
      </w:r>
      <w:r w:rsidRPr="001206A8">
        <w:rPr>
          <w:rStyle w:val="KommentartextZchn"/>
          <w:rFonts w:cs="Arial"/>
          <w:sz w:val="22"/>
        </w:rPr>
        <w:t>äglich 10:00 - 17:00 Uhr</w:t>
      </w:r>
    </w:p>
    <w:p w14:paraId="6476A273" w14:textId="0A5AF2D1" w:rsidR="000D2554" w:rsidRDefault="000D2554" w:rsidP="000D2554">
      <w:pPr>
        <w:spacing w:after="120" w:line="360" w:lineRule="auto"/>
        <w:rPr>
          <w:rStyle w:val="KommentartextZchn"/>
          <w:rFonts w:cs="Arial"/>
          <w:b/>
          <w:sz w:val="22"/>
        </w:rPr>
      </w:pPr>
    </w:p>
    <w:p w14:paraId="5E2204C1" w14:textId="77777777" w:rsidR="00877445" w:rsidRDefault="00877445" w:rsidP="000D2554">
      <w:pPr>
        <w:spacing w:after="120" w:line="360" w:lineRule="auto"/>
        <w:rPr>
          <w:rStyle w:val="KommentartextZchn"/>
          <w:rFonts w:cs="Arial"/>
          <w:b/>
          <w:sz w:val="22"/>
        </w:rPr>
      </w:pPr>
    </w:p>
    <w:p w14:paraId="36430220" w14:textId="77777777" w:rsidR="000D2554" w:rsidRDefault="000D2554" w:rsidP="000D2554">
      <w:pPr>
        <w:spacing w:after="120" w:line="360" w:lineRule="auto"/>
        <w:rPr>
          <w:rFonts w:cs="Arial"/>
          <w:sz w:val="28"/>
        </w:rPr>
      </w:pPr>
      <w:r w:rsidRPr="006F16F9">
        <w:rPr>
          <w:rFonts w:cs="Arial"/>
          <w:sz w:val="28"/>
        </w:rPr>
        <w:t>«Grüne Fürsten am Bodensee»</w:t>
      </w:r>
      <w:r>
        <w:rPr>
          <w:rFonts w:cs="Arial"/>
          <w:sz w:val="28"/>
        </w:rPr>
        <w:t xml:space="preserve"> Ausstellungstermine</w:t>
      </w:r>
    </w:p>
    <w:p w14:paraId="43B55220" w14:textId="77777777" w:rsidR="000D2554" w:rsidRDefault="000D2554" w:rsidP="000D2554">
      <w:pPr>
        <w:spacing w:after="120" w:line="360" w:lineRule="auto"/>
        <w:ind w:left="3540" w:hanging="3540"/>
        <w:rPr>
          <w:rFonts w:cs="Arial"/>
          <w:sz w:val="22"/>
          <w:szCs w:val="22"/>
        </w:rPr>
      </w:pPr>
      <w:r>
        <w:rPr>
          <w:rFonts w:cs="Arial"/>
          <w:b/>
          <w:sz w:val="22"/>
          <w:szCs w:val="22"/>
        </w:rPr>
        <w:t xml:space="preserve">25.03 bis 01.10.2023: </w:t>
      </w:r>
      <w:r>
        <w:rPr>
          <w:rFonts w:cs="Arial"/>
          <w:b/>
          <w:sz w:val="22"/>
          <w:szCs w:val="22"/>
        </w:rPr>
        <w:tab/>
      </w:r>
      <w:r w:rsidRPr="00DD4DAE">
        <w:rPr>
          <w:rFonts w:cs="Arial"/>
          <w:sz w:val="22"/>
          <w:szCs w:val="22"/>
        </w:rPr>
        <w:t>Museum für Archäologie</w:t>
      </w:r>
      <w:r>
        <w:rPr>
          <w:rFonts w:cs="Arial"/>
          <w:sz w:val="22"/>
          <w:szCs w:val="22"/>
        </w:rPr>
        <w:t>,</w:t>
      </w:r>
      <w:r w:rsidRPr="00DD4DAE">
        <w:rPr>
          <w:rFonts w:cs="Arial"/>
          <w:sz w:val="22"/>
          <w:szCs w:val="22"/>
        </w:rPr>
        <w:t xml:space="preserve"> «Napoleon III. &amp; Archäologie: Parkgestalter und Archäologiefreund»</w:t>
      </w:r>
      <w:r>
        <w:rPr>
          <w:rFonts w:cs="Arial"/>
          <w:sz w:val="22"/>
          <w:szCs w:val="22"/>
        </w:rPr>
        <w:t xml:space="preserve">, </w:t>
      </w:r>
      <w:hyperlink r:id="rId13" w:history="1">
        <w:r w:rsidRPr="00180644">
          <w:rPr>
            <w:rStyle w:val="Hyperlink"/>
            <w:rFonts w:cs="Arial"/>
            <w:sz w:val="22"/>
            <w:szCs w:val="22"/>
          </w:rPr>
          <w:t>www.archaeologie.tg.ch</w:t>
        </w:r>
      </w:hyperlink>
      <w:r>
        <w:rPr>
          <w:rFonts w:cs="Arial"/>
          <w:sz w:val="22"/>
          <w:szCs w:val="22"/>
        </w:rPr>
        <w:t xml:space="preserve"> </w:t>
      </w:r>
    </w:p>
    <w:p w14:paraId="1E1C80ED" w14:textId="77777777" w:rsidR="000D2554" w:rsidRPr="00DD4DAE" w:rsidRDefault="000D2554" w:rsidP="000D2554">
      <w:pPr>
        <w:spacing w:after="120" w:line="360" w:lineRule="auto"/>
        <w:ind w:left="3540" w:right="-142" w:hanging="3540"/>
        <w:rPr>
          <w:rFonts w:cs="Arial"/>
          <w:sz w:val="22"/>
          <w:szCs w:val="22"/>
        </w:rPr>
      </w:pPr>
      <w:r>
        <w:rPr>
          <w:rFonts w:cs="Arial"/>
          <w:b/>
          <w:sz w:val="22"/>
          <w:szCs w:val="22"/>
        </w:rPr>
        <w:t>16.04.</w:t>
      </w:r>
      <w:r w:rsidRPr="00DD4DAE">
        <w:rPr>
          <w:rFonts w:cs="Arial"/>
          <w:b/>
          <w:sz w:val="22"/>
          <w:szCs w:val="22"/>
        </w:rPr>
        <w:t>2023</w:t>
      </w:r>
      <w:r>
        <w:rPr>
          <w:rFonts w:cs="Arial"/>
          <w:b/>
          <w:sz w:val="22"/>
          <w:szCs w:val="22"/>
        </w:rPr>
        <w:t xml:space="preserve"> bis 14.04.2024</w:t>
      </w:r>
      <w:r w:rsidRPr="00DD4DAE">
        <w:rPr>
          <w:rFonts w:cs="Arial"/>
          <w:b/>
          <w:sz w:val="22"/>
          <w:szCs w:val="22"/>
        </w:rPr>
        <w:t>:</w:t>
      </w:r>
      <w:r>
        <w:rPr>
          <w:rFonts w:cs="Arial"/>
          <w:sz w:val="22"/>
          <w:szCs w:val="22"/>
        </w:rPr>
        <w:t xml:space="preserve"> </w:t>
      </w:r>
      <w:r>
        <w:rPr>
          <w:rFonts w:cs="Arial"/>
          <w:sz w:val="22"/>
          <w:szCs w:val="22"/>
        </w:rPr>
        <w:tab/>
      </w:r>
      <w:proofErr w:type="spellStart"/>
      <w:r w:rsidRPr="00DD4DAE">
        <w:rPr>
          <w:rFonts w:cs="Arial"/>
          <w:sz w:val="22"/>
          <w:szCs w:val="22"/>
        </w:rPr>
        <w:t>Ittinger</w:t>
      </w:r>
      <w:proofErr w:type="spellEnd"/>
      <w:r w:rsidRPr="00DD4DAE">
        <w:rPr>
          <w:rFonts w:cs="Arial"/>
          <w:sz w:val="22"/>
          <w:szCs w:val="22"/>
        </w:rPr>
        <w:t xml:space="preserve"> Museum</w:t>
      </w:r>
      <w:r>
        <w:rPr>
          <w:rFonts w:cs="Arial"/>
          <w:sz w:val="22"/>
          <w:szCs w:val="22"/>
        </w:rPr>
        <w:t xml:space="preserve">, </w:t>
      </w:r>
      <w:r w:rsidRPr="00DD4DAE">
        <w:rPr>
          <w:rFonts w:cs="Arial"/>
          <w:sz w:val="22"/>
          <w:szCs w:val="22"/>
        </w:rPr>
        <w:t>«Gärten der Kartause - Zum Nutzen und zur Freude»</w:t>
      </w:r>
      <w:r>
        <w:rPr>
          <w:rFonts w:cs="Arial"/>
          <w:sz w:val="22"/>
          <w:szCs w:val="22"/>
        </w:rPr>
        <w:t xml:space="preserve">, </w:t>
      </w:r>
      <w:hyperlink r:id="rId14" w:history="1">
        <w:r w:rsidRPr="005C02FC">
          <w:rPr>
            <w:rStyle w:val="Hyperlink"/>
            <w:rFonts w:cs="Arial"/>
            <w:sz w:val="22"/>
            <w:szCs w:val="22"/>
          </w:rPr>
          <w:t>www.kartause.ch</w:t>
        </w:r>
      </w:hyperlink>
      <w:r>
        <w:rPr>
          <w:rFonts w:cs="Arial"/>
          <w:sz w:val="22"/>
          <w:szCs w:val="22"/>
        </w:rPr>
        <w:t xml:space="preserve">  </w:t>
      </w:r>
    </w:p>
    <w:p w14:paraId="468ABBC5" w14:textId="77777777" w:rsidR="000D2554" w:rsidRDefault="000D2554" w:rsidP="000D2554">
      <w:pPr>
        <w:spacing w:after="120" w:line="360" w:lineRule="auto"/>
        <w:ind w:left="3540" w:hanging="3540"/>
        <w:rPr>
          <w:rFonts w:cs="Arial"/>
          <w:sz w:val="22"/>
          <w:szCs w:val="22"/>
        </w:rPr>
      </w:pPr>
      <w:r>
        <w:rPr>
          <w:rFonts w:cs="Arial"/>
          <w:b/>
          <w:sz w:val="22"/>
          <w:szCs w:val="22"/>
        </w:rPr>
        <w:t>26.04. bis 24.10.</w:t>
      </w:r>
      <w:r w:rsidRPr="00DD4DAE">
        <w:rPr>
          <w:rFonts w:cs="Arial"/>
          <w:b/>
          <w:sz w:val="22"/>
          <w:szCs w:val="22"/>
        </w:rPr>
        <w:t>2023:</w:t>
      </w:r>
      <w:r>
        <w:rPr>
          <w:rFonts w:cs="Arial"/>
          <w:sz w:val="22"/>
          <w:szCs w:val="22"/>
        </w:rPr>
        <w:t xml:space="preserve"> </w:t>
      </w:r>
      <w:r>
        <w:rPr>
          <w:rFonts w:cs="Arial"/>
          <w:sz w:val="22"/>
          <w:szCs w:val="22"/>
        </w:rPr>
        <w:tab/>
        <w:t xml:space="preserve">Napoleonmuseum Arenenberg, </w:t>
      </w:r>
      <w:r w:rsidRPr="00DD4DAE">
        <w:rPr>
          <w:rFonts w:cs="Arial"/>
          <w:sz w:val="22"/>
          <w:szCs w:val="22"/>
        </w:rPr>
        <w:t>«Die Gärten Kaiser Napoleons III</w:t>
      </w:r>
      <w:r>
        <w:rPr>
          <w:rFonts w:cs="Arial"/>
          <w:sz w:val="22"/>
          <w:szCs w:val="22"/>
        </w:rPr>
        <w:t>.</w:t>
      </w:r>
      <w:r w:rsidRPr="00DD4DAE">
        <w:rPr>
          <w:rFonts w:cs="Arial"/>
          <w:sz w:val="22"/>
          <w:szCs w:val="22"/>
        </w:rPr>
        <w:t>»</w:t>
      </w:r>
      <w:r>
        <w:rPr>
          <w:rFonts w:cs="Arial"/>
          <w:sz w:val="22"/>
          <w:szCs w:val="22"/>
        </w:rPr>
        <w:t xml:space="preserve">, </w:t>
      </w:r>
      <w:hyperlink r:id="rId15" w:history="1">
        <w:r w:rsidRPr="00180644">
          <w:rPr>
            <w:rStyle w:val="Hyperlink"/>
            <w:rFonts w:cs="Arial"/>
            <w:sz w:val="22"/>
            <w:szCs w:val="22"/>
          </w:rPr>
          <w:t>www.napoleonmuseum.tg.ch</w:t>
        </w:r>
      </w:hyperlink>
      <w:r>
        <w:rPr>
          <w:rFonts w:cs="Arial"/>
          <w:sz w:val="22"/>
          <w:szCs w:val="22"/>
        </w:rPr>
        <w:t xml:space="preserve"> </w:t>
      </w:r>
    </w:p>
    <w:p w14:paraId="53524CD5" w14:textId="77777777" w:rsidR="000D2554" w:rsidRDefault="000D2554" w:rsidP="000D2554">
      <w:pPr>
        <w:spacing w:after="120" w:line="360" w:lineRule="auto"/>
        <w:ind w:left="3540" w:hanging="3540"/>
        <w:rPr>
          <w:rFonts w:cs="Arial"/>
          <w:sz w:val="22"/>
          <w:szCs w:val="22"/>
        </w:rPr>
      </w:pPr>
      <w:r>
        <w:rPr>
          <w:rFonts w:cs="Arial"/>
          <w:b/>
          <w:sz w:val="22"/>
          <w:szCs w:val="22"/>
        </w:rPr>
        <w:t>29.04.</w:t>
      </w:r>
      <w:r w:rsidRPr="00DD4DAE">
        <w:rPr>
          <w:rFonts w:cs="Arial"/>
          <w:b/>
          <w:sz w:val="22"/>
          <w:szCs w:val="22"/>
        </w:rPr>
        <w:t>2023</w:t>
      </w:r>
      <w:r>
        <w:rPr>
          <w:rFonts w:cs="Arial"/>
          <w:b/>
          <w:sz w:val="22"/>
          <w:szCs w:val="22"/>
        </w:rPr>
        <w:t xml:space="preserve"> bis 10.03.2024</w:t>
      </w:r>
      <w:r w:rsidRPr="00DD4DAE">
        <w:rPr>
          <w:rFonts w:cs="Arial"/>
          <w:b/>
          <w:sz w:val="22"/>
          <w:szCs w:val="22"/>
        </w:rPr>
        <w:t>:</w:t>
      </w:r>
      <w:r>
        <w:rPr>
          <w:rFonts w:cs="Arial"/>
          <w:sz w:val="22"/>
          <w:szCs w:val="22"/>
        </w:rPr>
        <w:t xml:space="preserve"> </w:t>
      </w:r>
      <w:r>
        <w:rPr>
          <w:rFonts w:cs="Arial"/>
          <w:sz w:val="22"/>
          <w:szCs w:val="22"/>
        </w:rPr>
        <w:tab/>
      </w:r>
      <w:r w:rsidRPr="00DD4DAE">
        <w:rPr>
          <w:rFonts w:cs="Arial"/>
          <w:sz w:val="22"/>
          <w:szCs w:val="22"/>
        </w:rPr>
        <w:t>Naturmuseum Thurgau</w:t>
      </w:r>
      <w:r>
        <w:rPr>
          <w:rFonts w:cs="Arial"/>
          <w:sz w:val="22"/>
          <w:szCs w:val="22"/>
        </w:rPr>
        <w:t xml:space="preserve">, </w:t>
      </w:r>
      <w:r w:rsidRPr="00DD4DAE">
        <w:rPr>
          <w:rFonts w:cs="Arial"/>
          <w:sz w:val="22"/>
          <w:szCs w:val="22"/>
        </w:rPr>
        <w:t>«Royales Halali - Jagd als fürstliches Vergnügen»</w:t>
      </w:r>
      <w:r>
        <w:rPr>
          <w:rFonts w:cs="Arial"/>
          <w:sz w:val="22"/>
          <w:szCs w:val="22"/>
        </w:rPr>
        <w:t xml:space="preserve">, </w:t>
      </w:r>
      <w:hyperlink r:id="rId16" w:history="1">
        <w:r w:rsidRPr="00180644">
          <w:rPr>
            <w:rStyle w:val="Hyperlink"/>
            <w:rFonts w:cs="Arial"/>
            <w:sz w:val="22"/>
            <w:szCs w:val="22"/>
          </w:rPr>
          <w:t>www.naturmuseum.tg.ch</w:t>
        </w:r>
      </w:hyperlink>
      <w:r>
        <w:rPr>
          <w:rFonts w:cs="Arial"/>
          <w:sz w:val="22"/>
          <w:szCs w:val="22"/>
        </w:rPr>
        <w:t xml:space="preserve"> </w:t>
      </w:r>
    </w:p>
    <w:p w14:paraId="175A602C" w14:textId="77777777" w:rsidR="000D2554" w:rsidRDefault="000D2554" w:rsidP="000D2554">
      <w:pPr>
        <w:spacing w:after="120" w:line="360" w:lineRule="auto"/>
        <w:ind w:left="3540" w:hanging="3540"/>
        <w:rPr>
          <w:rFonts w:cs="Arial"/>
          <w:sz w:val="22"/>
          <w:szCs w:val="22"/>
        </w:rPr>
      </w:pPr>
      <w:r>
        <w:rPr>
          <w:rFonts w:cs="Arial"/>
          <w:b/>
          <w:sz w:val="22"/>
          <w:szCs w:val="22"/>
        </w:rPr>
        <w:t xml:space="preserve">26.05. bis 24.09.2023: </w:t>
      </w:r>
      <w:r>
        <w:rPr>
          <w:rFonts w:cs="Arial"/>
          <w:b/>
          <w:sz w:val="22"/>
          <w:szCs w:val="22"/>
        </w:rPr>
        <w:tab/>
      </w:r>
      <w:r w:rsidRPr="00F256F7">
        <w:rPr>
          <w:rFonts w:cs="Arial"/>
          <w:sz w:val="22"/>
          <w:szCs w:val="22"/>
        </w:rPr>
        <w:t>Insel Mainau, «</w:t>
      </w:r>
      <w:r w:rsidRPr="00AF52AF">
        <w:rPr>
          <w:rFonts w:cs="Arial"/>
          <w:sz w:val="22"/>
          <w:szCs w:val="22"/>
        </w:rPr>
        <w:t xml:space="preserve">Il </w:t>
      </w:r>
      <w:proofErr w:type="spellStart"/>
      <w:r w:rsidRPr="00AF52AF">
        <w:rPr>
          <w:rFonts w:cs="Arial"/>
          <w:sz w:val="22"/>
          <w:szCs w:val="22"/>
        </w:rPr>
        <w:t>Ma</w:t>
      </w:r>
      <w:r>
        <w:rPr>
          <w:rFonts w:cs="Arial"/>
          <w:sz w:val="22"/>
          <w:szCs w:val="22"/>
        </w:rPr>
        <w:t>gnifico</w:t>
      </w:r>
      <w:proofErr w:type="spellEnd"/>
      <w:r>
        <w:rPr>
          <w:rFonts w:cs="Arial"/>
          <w:sz w:val="22"/>
          <w:szCs w:val="22"/>
        </w:rPr>
        <w:t xml:space="preserve"> – Fürst Nikolaus II. Es</w:t>
      </w:r>
      <w:r w:rsidRPr="00AF52AF">
        <w:rPr>
          <w:rFonts w:cs="Arial"/>
          <w:sz w:val="22"/>
          <w:szCs w:val="22"/>
        </w:rPr>
        <w:t>terházy empfängt im Schloss</w:t>
      </w:r>
      <w:r>
        <w:rPr>
          <w:rFonts w:cs="Arial"/>
          <w:sz w:val="22"/>
          <w:szCs w:val="22"/>
        </w:rPr>
        <w:t xml:space="preserve">», </w:t>
      </w:r>
      <w:hyperlink r:id="rId17" w:history="1">
        <w:r w:rsidRPr="00180644">
          <w:rPr>
            <w:rStyle w:val="Hyperlink"/>
            <w:rFonts w:cs="Arial"/>
            <w:sz w:val="22"/>
            <w:szCs w:val="22"/>
          </w:rPr>
          <w:t>www.mainau.de</w:t>
        </w:r>
      </w:hyperlink>
      <w:r>
        <w:rPr>
          <w:rFonts w:cs="Arial"/>
          <w:sz w:val="22"/>
          <w:szCs w:val="22"/>
        </w:rPr>
        <w:t xml:space="preserve"> </w:t>
      </w:r>
    </w:p>
    <w:p w14:paraId="012834D5" w14:textId="7F4DB125" w:rsidR="000D2554" w:rsidRDefault="000D2554" w:rsidP="000D2554">
      <w:pPr>
        <w:spacing w:after="120" w:line="360" w:lineRule="auto"/>
        <w:rPr>
          <w:rStyle w:val="KommentartextZchn"/>
          <w:rFonts w:cs="Arial"/>
          <w:b/>
          <w:sz w:val="22"/>
        </w:rPr>
      </w:pPr>
    </w:p>
    <w:p w14:paraId="6291D08D" w14:textId="0EFA91A9" w:rsidR="00877445" w:rsidRDefault="00877445" w:rsidP="000D2554">
      <w:pPr>
        <w:spacing w:after="120" w:line="360" w:lineRule="auto"/>
        <w:rPr>
          <w:rStyle w:val="KommentartextZchn"/>
          <w:rFonts w:cs="Arial"/>
          <w:b/>
          <w:sz w:val="22"/>
        </w:rPr>
      </w:pPr>
    </w:p>
    <w:p w14:paraId="7E7F6F5F" w14:textId="77777777" w:rsidR="000D2554" w:rsidRPr="0044129B" w:rsidRDefault="000D2554" w:rsidP="000D2554">
      <w:pPr>
        <w:spacing w:after="120" w:line="360" w:lineRule="auto"/>
        <w:rPr>
          <w:sz w:val="28"/>
        </w:rPr>
      </w:pPr>
      <w:r w:rsidRPr="0044129B">
        <w:rPr>
          <w:sz w:val="28"/>
        </w:rPr>
        <w:t>Vorträge</w:t>
      </w:r>
    </w:p>
    <w:p w14:paraId="79E07EDA" w14:textId="77777777" w:rsidR="000D2554" w:rsidRDefault="000D2554" w:rsidP="000D2554">
      <w:pPr>
        <w:spacing w:after="120" w:line="360" w:lineRule="auto"/>
        <w:rPr>
          <w:rStyle w:val="KommentartextZchn"/>
          <w:rFonts w:cs="Arial"/>
          <w:sz w:val="22"/>
        </w:rPr>
      </w:pPr>
      <w:r>
        <w:rPr>
          <w:rStyle w:val="KommentartextZchn"/>
          <w:rFonts w:cs="Arial"/>
          <w:sz w:val="22"/>
        </w:rPr>
        <w:t xml:space="preserve">09.05.2023, 19:00: «Napoleon III. – Ein grüner Kaiser», Vortrag von Christina Egli, </w:t>
      </w:r>
      <w:proofErr w:type="spellStart"/>
      <w:r>
        <w:rPr>
          <w:rStyle w:val="KommentartextZchn"/>
          <w:rFonts w:cs="Arial"/>
          <w:sz w:val="22"/>
        </w:rPr>
        <w:t>stv</w:t>
      </w:r>
      <w:proofErr w:type="spellEnd"/>
      <w:r>
        <w:rPr>
          <w:rStyle w:val="KommentartextZchn"/>
          <w:rFonts w:cs="Arial"/>
          <w:sz w:val="22"/>
        </w:rPr>
        <w:t>. Direktorin Napoleonmuseum Arenenberg, Landratsamt Konstanz (grosser Saal)</w:t>
      </w:r>
    </w:p>
    <w:p w14:paraId="346F79CA" w14:textId="77777777" w:rsidR="000D2554" w:rsidRPr="00E71272" w:rsidRDefault="000D2554" w:rsidP="000D2554">
      <w:pPr>
        <w:spacing w:after="120" w:line="360" w:lineRule="auto"/>
        <w:rPr>
          <w:rStyle w:val="KommentartextZchn"/>
          <w:rFonts w:cs="Arial"/>
          <w:sz w:val="22"/>
        </w:rPr>
      </w:pPr>
      <w:r>
        <w:rPr>
          <w:rStyle w:val="KommentartextZchn"/>
          <w:rFonts w:cs="Arial"/>
          <w:sz w:val="22"/>
        </w:rPr>
        <w:t xml:space="preserve">12.06.2023, 19:00 Uhr: «Grüne Fürsten am Bodensee», </w:t>
      </w:r>
      <w:proofErr w:type="spellStart"/>
      <w:r>
        <w:rPr>
          <w:rStyle w:val="KommentartextZchn"/>
          <w:rFonts w:cs="Arial"/>
          <w:sz w:val="22"/>
        </w:rPr>
        <w:t>Votrag</w:t>
      </w:r>
      <w:proofErr w:type="spellEnd"/>
      <w:r>
        <w:rPr>
          <w:rStyle w:val="KommentartextZchn"/>
          <w:rFonts w:cs="Arial"/>
          <w:sz w:val="22"/>
        </w:rPr>
        <w:t xml:space="preserve"> von Dominik Gügel, Direktor Napoleonmuseum Arenenberg, Landratsamt Konstanz (grosser Saal)</w:t>
      </w:r>
    </w:p>
    <w:p w14:paraId="33A01951" w14:textId="77777777" w:rsidR="000D2554" w:rsidRDefault="000D2554" w:rsidP="000D2554">
      <w:pPr>
        <w:spacing w:after="120" w:line="360" w:lineRule="auto"/>
        <w:rPr>
          <w:rStyle w:val="KommentartextZchn"/>
          <w:rFonts w:cs="Arial"/>
          <w:sz w:val="22"/>
        </w:rPr>
      </w:pPr>
    </w:p>
    <w:p w14:paraId="1FF81796" w14:textId="77777777" w:rsidR="000D2554" w:rsidRPr="0044129B" w:rsidRDefault="000D2554" w:rsidP="000D2554">
      <w:pPr>
        <w:spacing w:after="120" w:line="360" w:lineRule="auto"/>
        <w:rPr>
          <w:sz w:val="28"/>
        </w:rPr>
      </w:pPr>
      <w:r w:rsidRPr="0044129B">
        <w:rPr>
          <w:sz w:val="28"/>
        </w:rPr>
        <w:t>Veranstaltungshighlight</w:t>
      </w:r>
    </w:p>
    <w:p w14:paraId="0BADA332" w14:textId="77777777" w:rsidR="000D2554" w:rsidRPr="00A6526A" w:rsidRDefault="000D2554" w:rsidP="000D2554">
      <w:pPr>
        <w:spacing w:after="120" w:line="360" w:lineRule="auto"/>
        <w:rPr>
          <w:rStyle w:val="KommentartextZchn"/>
          <w:rFonts w:cs="Arial"/>
          <w:sz w:val="22"/>
          <w:u w:val="single"/>
        </w:rPr>
      </w:pPr>
      <w:r w:rsidRPr="00A6526A">
        <w:rPr>
          <w:rStyle w:val="KommentartextZchn"/>
          <w:rFonts w:cs="Arial"/>
          <w:sz w:val="22"/>
          <w:u w:val="single"/>
        </w:rPr>
        <w:t xml:space="preserve">25. Juni 2023: Klaus Maria Brandauer ist Fürst Nikolaus II. Esterházy </w:t>
      </w:r>
    </w:p>
    <w:p w14:paraId="1F5A7681" w14:textId="77777777" w:rsidR="000D2554" w:rsidRPr="00A6526A" w:rsidRDefault="000D2554" w:rsidP="000D2554">
      <w:pPr>
        <w:spacing w:after="120" w:line="360" w:lineRule="auto"/>
        <w:rPr>
          <w:rStyle w:val="KommentartextZchn"/>
          <w:rFonts w:cs="Arial"/>
          <w:i/>
          <w:sz w:val="22"/>
        </w:rPr>
      </w:pPr>
      <w:r w:rsidRPr="00A6526A">
        <w:rPr>
          <w:rStyle w:val="KommentartextZchn"/>
          <w:rFonts w:cs="Arial"/>
          <w:i/>
          <w:sz w:val="22"/>
        </w:rPr>
        <w:t>Klaus Maria Brandauer ist „Der Prachtvolle“ Fürst Nikolaus II. Esterházy: Eine musikalische Soirée mit der Südwestdeutschen Philharmonie Konstanz am 25. Juni 2023, Open Air auf der Insel Mainau</w:t>
      </w:r>
    </w:p>
    <w:p w14:paraId="6C80F553" w14:textId="25D583EC" w:rsidR="000D2554" w:rsidRDefault="000D2554" w:rsidP="000D2554">
      <w:pPr>
        <w:spacing w:after="120" w:line="360" w:lineRule="auto"/>
        <w:rPr>
          <w:rStyle w:val="KommentartextZchn"/>
          <w:rFonts w:cs="Arial"/>
          <w:sz w:val="22"/>
        </w:rPr>
      </w:pPr>
      <w:r>
        <w:rPr>
          <w:rStyle w:val="KommentartextZchn"/>
          <w:rFonts w:cs="Arial"/>
          <w:sz w:val="22"/>
        </w:rPr>
        <w:t xml:space="preserve">Der Grand Seigneur unter den österreichischen Schauspielern, Weltstar und Oskar-Preisträger Klaus Maria Brandauer, schlüpft am 25. Juni 2023 in die Rolle des früheren Eigentümers der Mainau, Fürst Nikolaus II. Esterházy, genannt «Il </w:t>
      </w:r>
      <w:proofErr w:type="spellStart"/>
      <w:r>
        <w:rPr>
          <w:rStyle w:val="KommentartextZchn"/>
          <w:rFonts w:cs="Arial"/>
          <w:sz w:val="22"/>
        </w:rPr>
        <w:t>Magnifico</w:t>
      </w:r>
      <w:proofErr w:type="spellEnd"/>
      <w:r>
        <w:rPr>
          <w:rStyle w:val="KommentartextZchn"/>
          <w:rFonts w:cs="Arial"/>
          <w:sz w:val="22"/>
        </w:rPr>
        <w:t xml:space="preserve">». </w:t>
      </w:r>
      <w:r w:rsidRPr="00A6526A">
        <w:rPr>
          <w:rStyle w:val="KommentartextZchn"/>
          <w:rFonts w:cs="Arial"/>
          <w:sz w:val="22"/>
        </w:rPr>
        <w:t>Mit</w:t>
      </w:r>
      <w:r>
        <w:rPr>
          <w:rStyle w:val="KommentartextZchn"/>
          <w:rFonts w:cs="Arial"/>
          <w:sz w:val="22"/>
        </w:rPr>
        <w:t xml:space="preserve"> </w:t>
      </w:r>
      <w:r w:rsidRPr="00A6526A">
        <w:rPr>
          <w:rStyle w:val="KommentartextZchn"/>
          <w:rFonts w:cs="Arial"/>
          <w:sz w:val="22"/>
        </w:rPr>
        <w:t>der Südwestdeutschen Philharmonie Konstanz unter der Leitung</w:t>
      </w:r>
      <w:r>
        <w:rPr>
          <w:rStyle w:val="KommentartextZchn"/>
          <w:rFonts w:cs="Arial"/>
          <w:sz w:val="22"/>
        </w:rPr>
        <w:t xml:space="preserve"> </w:t>
      </w:r>
      <w:r w:rsidRPr="00A6526A">
        <w:rPr>
          <w:rStyle w:val="KommentartextZchn"/>
          <w:rFonts w:cs="Arial"/>
          <w:sz w:val="22"/>
        </w:rPr>
        <w:t xml:space="preserve">von Gabriel </w:t>
      </w:r>
      <w:proofErr w:type="spellStart"/>
      <w:r w:rsidRPr="00A6526A">
        <w:rPr>
          <w:rStyle w:val="KommentartextZchn"/>
          <w:rFonts w:cs="Arial"/>
          <w:sz w:val="22"/>
        </w:rPr>
        <w:t>Venzago</w:t>
      </w:r>
      <w:proofErr w:type="spellEnd"/>
      <w:r w:rsidRPr="00A6526A">
        <w:rPr>
          <w:rStyle w:val="KommentartextZchn"/>
          <w:rFonts w:cs="Arial"/>
          <w:sz w:val="22"/>
        </w:rPr>
        <w:t xml:space="preserve"> nimmt er die Zuhörerinnen </w:t>
      </w:r>
      <w:r>
        <w:rPr>
          <w:rStyle w:val="KommentartextZchn"/>
          <w:rFonts w:cs="Arial"/>
          <w:sz w:val="22"/>
        </w:rPr>
        <w:t xml:space="preserve">und Zuhörer </w:t>
      </w:r>
      <w:r w:rsidRPr="00A6526A">
        <w:rPr>
          <w:rStyle w:val="KommentartextZchn"/>
          <w:rFonts w:cs="Arial"/>
          <w:sz w:val="22"/>
        </w:rPr>
        <w:t>mit</w:t>
      </w:r>
      <w:r>
        <w:rPr>
          <w:rStyle w:val="KommentartextZchn"/>
          <w:rFonts w:cs="Arial"/>
          <w:sz w:val="22"/>
        </w:rPr>
        <w:t xml:space="preserve"> </w:t>
      </w:r>
      <w:r w:rsidRPr="00A6526A">
        <w:rPr>
          <w:rStyle w:val="KommentartextZchn"/>
          <w:rFonts w:cs="Arial"/>
          <w:sz w:val="22"/>
        </w:rPr>
        <w:t>auf eine Reise durch die schillernde Welt des beginnenden 19.</w:t>
      </w:r>
      <w:r>
        <w:rPr>
          <w:rStyle w:val="KommentartextZchn"/>
          <w:rFonts w:cs="Arial"/>
          <w:sz w:val="22"/>
        </w:rPr>
        <w:t xml:space="preserve"> </w:t>
      </w:r>
      <w:r w:rsidRPr="00A6526A">
        <w:rPr>
          <w:rStyle w:val="KommentartextZchn"/>
          <w:rFonts w:cs="Arial"/>
          <w:sz w:val="22"/>
        </w:rPr>
        <w:t xml:space="preserve">Jahrhunderts und die Musik ihrer Zeit. </w:t>
      </w:r>
      <w:r>
        <w:rPr>
          <w:rStyle w:val="KommentartextZchn"/>
          <w:rFonts w:cs="Arial"/>
          <w:sz w:val="22"/>
        </w:rPr>
        <w:t xml:space="preserve">Das Libretto für den Abend basiert auf einem Skript von Dominik Gügel. </w:t>
      </w:r>
    </w:p>
    <w:p w14:paraId="0B32B819" w14:textId="32DCA7DB" w:rsidR="00825DC3" w:rsidRDefault="00825DC3" w:rsidP="000D2554">
      <w:pPr>
        <w:spacing w:after="120" w:line="360" w:lineRule="auto"/>
        <w:rPr>
          <w:rStyle w:val="KommentartextZchn"/>
          <w:rFonts w:cs="Arial"/>
          <w:sz w:val="22"/>
        </w:rPr>
      </w:pPr>
    </w:p>
    <w:p w14:paraId="5EF40228" w14:textId="77777777" w:rsidR="00877445" w:rsidRDefault="00877445" w:rsidP="00877445">
      <w:pPr>
        <w:spacing w:after="120" w:line="360" w:lineRule="auto"/>
        <w:rPr>
          <w:sz w:val="28"/>
        </w:rPr>
      </w:pPr>
      <w:r>
        <w:rPr>
          <w:sz w:val="28"/>
        </w:rPr>
        <w:t xml:space="preserve">Ticket-Bonus auf Mainau und Arenenberg </w:t>
      </w:r>
    </w:p>
    <w:p w14:paraId="52039C1C" w14:textId="77777777" w:rsidR="00877445" w:rsidRDefault="00877445" w:rsidP="00877445">
      <w:pPr>
        <w:spacing w:after="120" w:line="360" w:lineRule="auto"/>
        <w:rPr>
          <w:rStyle w:val="KommentartextZchn"/>
          <w:sz w:val="22"/>
        </w:rPr>
      </w:pPr>
      <w:r>
        <w:rPr>
          <w:rStyle w:val="KommentartextZchn"/>
          <w:sz w:val="22"/>
        </w:rPr>
        <w:t xml:space="preserve">Bei Vorlage des Eintrittstickets vom Napoleonmuseum erhalten Besucher auf der Insel Mainau eine Ermäßigung von 5 Euro. Gleiches gilt für Tickets von der Mainau, bei deren Vorlage Arenenberg-Besucher einen Rabatt von 5 Franken auf den Eintrittspreis des Museums erhalten. </w:t>
      </w:r>
    </w:p>
    <w:p w14:paraId="0E595F8D" w14:textId="77777777" w:rsidR="00877445" w:rsidRDefault="00877445" w:rsidP="000D2554">
      <w:pPr>
        <w:spacing w:after="120" w:line="360" w:lineRule="auto"/>
        <w:rPr>
          <w:rStyle w:val="KommentartextZchn"/>
          <w:rFonts w:cs="Arial"/>
          <w:sz w:val="22"/>
        </w:rPr>
      </w:pPr>
    </w:p>
    <w:p w14:paraId="67642E17" w14:textId="2EA6BD78" w:rsidR="00825DC3" w:rsidRDefault="00825DC3" w:rsidP="000D2554">
      <w:pPr>
        <w:spacing w:after="120" w:line="360" w:lineRule="auto"/>
        <w:rPr>
          <w:sz w:val="28"/>
        </w:rPr>
      </w:pPr>
      <w:r w:rsidRPr="00825DC3">
        <w:rPr>
          <w:sz w:val="28"/>
        </w:rPr>
        <w:lastRenderedPageBreak/>
        <w:t>Begleitband «Grüne Fürsten am Bodensee»</w:t>
      </w:r>
    </w:p>
    <w:p w14:paraId="167B1571" w14:textId="3A1ACA34" w:rsidR="009C6830" w:rsidRPr="009C6830" w:rsidRDefault="00825DC3" w:rsidP="009C6830">
      <w:pPr>
        <w:spacing w:after="120" w:line="360" w:lineRule="auto"/>
        <w:rPr>
          <w:rStyle w:val="KommentartextZchn"/>
          <w:rFonts w:cs="Arial"/>
          <w:sz w:val="22"/>
        </w:rPr>
      </w:pPr>
      <w:r>
        <w:rPr>
          <w:rStyle w:val="KommentartextZchn"/>
          <w:rFonts w:cs="Arial"/>
          <w:sz w:val="22"/>
        </w:rPr>
        <w:t>Im Juni erscheint der reich bebilderte Begleitb</w:t>
      </w:r>
      <w:r w:rsidR="009C6830">
        <w:rPr>
          <w:rStyle w:val="KommentartextZchn"/>
          <w:rFonts w:cs="Arial"/>
          <w:sz w:val="22"/>
        </w:rPr>
        <w:t xml:space="preserve">and von Dominik Gügel zur Ausstellungskooperation: Dominik Gügel, Grüne Fürsten am Bodensee: </w:t>
      </w:r>
      <w:r w:rsidR="009C6830" w:rsidRPr="009C6830">
        <w:rPr>
          <w:rStyle w:val="KommentartextZchn"/>
          <w:rFonts w:cs="Arial"/>
          <w:sz w:val="22"/>
        </w:rPr>
        <w:t>Nikolaus II. Esterházy auf der Mainau – Napoléon III. auf dem Arenenberg – Wilhelm von Baden in Salem</w:t>
      </w:r>
      <w:r w:rsidR="009C6830">
        <w:rPr>
          <w:rStyle w:val="KommentartextZchn"/>
          <w:rFonts w:cs="Arial"/>
          <w:sz w:val="22"/>
        </w:rPr>
        <w:t>, I</w:t>
      </w:r>
      <w:r w:rsidR="009C6830" w:rsidRPr="009C6830">
        <w:rPr>
          <w:rStyle w:val="KommentartextZchn"/>
          <w:rFonts w:cs="Arial"/>
          <w:sz w:val="22"/>
        </w:rPr>
        <w:t>SBN: 9783842524088, Silberburg Verlag, 27,99 Euro</w:t>
      </w:r>
    </w:p>
    <w:p w14:paraId="66035C77" w14:textId="6F88C75E" w:rsidR="000D2554" w:rsidRPr="001206A8" w:rsidRDefault="000D2554" w:rsidP="000D2554">
      <w:pPr>
        <w:spacing w:after="120" w:line="360" w:lineRule="auto"/>
        <w:rPr>
          <w:sz w:val="28"/>
        </w:rPr>
      </w:pPr>
      <w:r w:rsidRPr="001206A8">
        <w:rPr>
          <w:sz w:val="28"/>
        </w:rPr>
        <w:t xml:space="preserve">Angebote des Bistro Louis Napoléon </w:t>
      </w:r>
    </w:p>
    <w:p w14:paraId="29FF1B98" w14:textId="77777777" w:rsidR="000D2554" w:rsidRPr="001206A8" w:rsidRDefault="000D2554" w:rsidP="000D2554">
      <w:pPr>
        <w:spacing w:after="120" w:line="360" w:lineRule="auto"/>
        <w:rPr>
          <w:rStyle w:val="KommentartextZchn"/>
          <w:rFonts w:cs="Arial"/>
          <w:sz w:val="22"/>
        </w:rPr>
      </w:pPr>
      <w:proofErr w:type="spellStart"/>
      <w:r w:rsidRPr="001206A8">
        <w:rPr>
          <w:rStyle w:val="KommentartextZchn"/>
          <w:rFonts w:cs="Arial"/>
          <w:sz w:val="22"/>
          <w:u w:val="single"/>
        </w:rPr>
        <w:t>Vesperplättli</w:t>
      </w:r>
      <w:proofErr w:type="spellEnd"/>
      <w:r w:rsidRPr="001206A8">
        <w:rPr>
          <w:rStyle w:val="KommentartextZchn"/>
          <w:rFonts w:cs="Arial"/>
          <w:sz w:val="22"/>
          <w:u w:val="single"/>
        </w:rPr>
        <w:t xml:space="preserve"> «</w:t>
      </w:r>
      <w:proofErr w:type="spellStart"/>
      <w:r w:rsidRPr="001206A8">
        <w:rPr>
          <w:rStyle w:val="KommentartextZchn"/>
          <w:rFonts w:cs="Arial"/>
          <w:sz w:val="22"/>
          <w:u w:val="single"/>
        </w:rPr>
        <w:t>D'Wöschhenki</w:t>
      </w:r>
      <w:proofErr w:type="spellEnd"/>
      <w:r w:rsidRPr="001206A8">
        <w:rPr>
          <w:rStyle w:val="KommentartextZchn"/>
          <w:rFonts w:cs="Arial"/>
          <w:sz w:val="22"/>
          <w:u w:val="single"/>
        </w:rPr>
        <w:t xml:space="preserve">» </w:t>
      </w:r>
      <w:r>
        <w:rPr>
          <w:rStyle w:val="KommentartextZchn"/>
          <w:rFonts w:cs="Arial"/>
          <w:sz w:val="22"/>
          <w:u w:val="single"/>
        </w:rPr>
        <w:br/>
      </w:r>
      <w:r w:rsidRPr="001206A8">
        <w:rPr>
          <w:rStyle w:val="KommentartextZchn"/>
          <w:rFonts w:cs="Arial"/>
          <w:sz w:val="22"/>
        </w:rPr>
        <w:t>(das Wäscheaufhängen oder die aufgehängte Wäsche, frei übersetzt)</w:t>
      </w:r>
    </w:p>
    <w:p w14:paraId="3AD2724E" w14:textId="77777777" w:rsidR="000D2554" w:rsidRPr="001206A8" w:rsidRDefault="000D2554" w:rsidP="000D2554">
      <w:pPr>
        <w:spacing w:after="120" w:line="360" w:lineRule="auto"/>
        <w:rPr>
          <w:rStyle w:val="KommentartextZchn"/>
          <w:rFonts w:cs="Arial"/>
          <w:sz w:val="22"/>
        </w:rPr>
      </w:pPr>
      <w:r w:rsidRPr="001206A8">
        <w:rPr>
          <w:rStyle w:val="KommentartextZchn"/>
          <w:rFonts w:cs="Arial"/>
          <w:sz w:val="22"/>
        </w:rPr>
        <w:t>Eine legendäre Magd namens Pauline stand Pate für das neue "</w:t>
      </w:r>
      <w:proofErr w:type="spellStart"/>
      <w:r w:rsidRPr="001206A8">
        <w:rPr>
          <w:rStyle w:val="KommentartextZchn"/>
          <w:rFonts w:cs="Arial"/>
          <w:sz w:val="22"/>
        </w:rPr>
        <w:t>Vesperplättli</w:t>
      </w:r>
      <w:proofErr w:type="spellEnd"/>
      <w:r w:rsidRPr="001206A8">
        <w:rPr>
          <w:rStyle w:val="KommentartextZchn"/>
          <w:rFonts w:cs="Arial"/>
          <w:sz w:val="22"/>
        </w:rPr>
        <w:t xml:space="preserve"> der etwas anderen Art". Pauline soll – so erzählt man sich am Untersee –</w:t>
      </w:r>
      <w:r>
        <w:rPr>
          <w:rStyle w:val="KommentartextZchn"/>
          <w:rFonts w:cs="Arial"/>
          <w:sz w:val="22"/>
        </w:rPr>
        <w:t xml:space="preserve"> </w:t>
      </w:r>
      <w:r w:rsidRPr="001206A8">
        <w:rPr>
          <w:rStyle w:val="KommentartextZchn"/>
          <w:rFonts w:cs="Arial"/>
          <w:sz w:val="22"/>
        </w:rPr>
        <w:t xml:space="preserve">in der Zeit der </w:t>
      </w:r>
      <w:r>
        <w:rPr>
          <w:rStyle w:val="KommentartextZchn"/>
          <w:rFonts w:cs="Arial"/>
          <w:sz w:val="22"/>
        </w:rPr>
        <w:t>g</w:t>
      </w:r>
      <w:r w:rsidRPr="001206A8">
        <w:rPr>
          <w:rStyle w:val="KommentartextZchn"/>
          <w:rFonts w:cs="Arial"/>
          <w:sz w:val="22"/>
        </w:rPr>
        <w:t>rünen Fürsten gelebt haben und aus einem der Thurgauer Dörfer oberhalb des Arenenbergs stammen. Zwar freute sie sich sehr darüber, dass sie in kaiserlichen Diensten stand und für ihre Mühe guten Lohn und Brot erhielt, sie liebte auch die Königin Horten-se sehr, aber das Arbeiten insgesamt war ihr Ding halt leider nicht. Besonders den Waschtag fand sie anstrengend</w:t>
      </w:r>
      <w:r>
        <w:rPr>
          <w:rStyle w:val="KommentartextZchn"/>
          <w:rFonts w:cs="Arial"/>
          <w:sz w:val="22"/>
        </w:rPr>
        <w:t>,</w:t>
      </w:r>
      <w:r w:rsidRPr="001206A8">
        <w:rPr>
          <w:rStyle w:val="KommentartextZchn"/>
          <w:rFonts w:cs="Arial"/>
          <w:sz w:val="22"/>
        </w:rPr>
        <w:t xml:space="preserve"> galt es doch das feine Leinen und die kostbaren Seidenstoffe der hohen Herrschaften in mühsamer Handarbeit zu waschen. Das wäre ja noch gegangen, aber das anschliessende Wäscheaufhängen!!</w:t>
      </w:r>
      <w:r>
        <w:rPr>
          <w:rStyle w:val="KommentartextZchn"/>
          <w:rFonts w:cs="Arial"/>
          <w:sz w:val="22"/>
        </w:rPr>
        <w:t>!</w:t>
      </w:r>
      <w:r w:rsidRPr="001206A8">
        <w:rPr>
          <w:rStyle w:val="KommentartextZchn"/>
          <w:rFonts w:cs="Arial"/>
          <w:sz w:val="22"/>
        </w:rPr>
        <w:t xml:space="preserve"> Die schweren Bastkörbe mussten von der Waschküche auf die entfernte Wiese bei der Orangerie zum Trocknen getragen werden und anschliessend zurück in die Lingerie, das Zimmer, in dem das Leinen gelagert wurde. Servietten, Tischtücher, Bettzeug und, und, und. In normalen Zeiten vielleicht für 20 Personen, das konnten aber auch </w:t>
      </w:r>
      <w:r>
        <w:rPr>
          <w:rStyle w:val="KommentartextZchn"/>
          <w:rFonts w:cs="Arial"/>
          <w:sz w:val="22"/>
        </w:rPr>
        <w:t xml:space="preserve">weit </w:t>
      </w:r>
      <w:r w:rsidRPr="001206A8">
        <w:rPr>
          <w:rStyle w:val="KommentartextZchn"/>
          <w:rFonts w:cs="Arial"/>
          <w:sz w:val="22"/>
        </w:rPr>
        <w:t xml:space="preserve">mehr werden! </w:t>
      </w:r>
    </w:p>
    <w:p w14:paraId="3677FD3E" w14:textId="77777777" w:rsidR="000D2554" w:rsidRPr="001206A8" w:rsidRDefault="000D2554" w:rsidP="000D2554">
      <w:pPr>
        <w:spacing w:after="120" w:line="360" w:lineRule="auto"/>
        <w:rPr>
          <w:rStyle w:val="KommentartextZchn"/>
          <w:rFonts w:cs="Arial"/>
          <w:sz w:val="22"/>
        </w:rPr>
      </w:pPr>
      <w:r>
        <w:rPr>
          <w:rStyle w:val="KommentartextZchn"/>
          <w:rFonts w:cs="Arial"/>
          <w:sz w:val="22"/>
        </w:rPr>
        <w:t>D</w:t>
      </w:r>
      <w:r w:rsidRPr="001206A8">
        <w:rPr>
          <w:rStyle w:val="KommentartextZchn"/>
          <w:rFonts w:cs="Arial"/>
          <w:sz w:val="22"/>
        </w:rPr>
        <w:t xml:space="preserve">ie kluge Thurgauer "Jungfer" wusste sich aber zu helfen! Ohne ihre Herrschaft zu informieren, stellte sie ihre Freundinnen und Freunde aus der Umgebung an. Bei der grossen Armut die damals herrschte, kamen die Leute gerne, denn die Magd besass einen Nachschlüssel zur Vorratskammer. War die Arbeit getan, offerierte Pauline ihnen ein </w:t>
      </w:r>
      <w:proofErr w:type="spellStart"/>
      <w:r w:rsidRPr="001206A8">
        <w:rPr>
          <w:rStyle w:val="KommentartextZchn"/>
          <w:rFonts w:cs="Arial"/>
          <w:sz w:val="22"/>
        </w:rPr>
        <w:t>währschaftes</w:t>
      </w:r>
      <w:proofErr w:type="spellEnd"/>
      <w:r w:rsidRPr="001206A8">
        <w:rPr>
          <w:rStyle w:val="KommentartextZchn"/>
          <w:rFonts w:cs="Arial"/>
          <w:sz w:val="22"/>
        </w:rPr>
        <w:t xml:space="preserve"> Vesper mit feinem Rauchfleisch vom Schwein, mit Schüblig (Art Landjäger) aus Rind-und Lammfleisch sowie verschiedenen Käsesorten. Dazu das schmackhafte Bauernbrot, das Prinz Louis Napoléon so gerne ass. Schnell sprach sich </w:t>
      </w:r>
      <w:r w:rsidRPr="001206A8">
        <w:rPr>
          <w:rStyle w:val="KommentartextZchn"/>
          <w:rFonts w:cs="Arial"/>
          <w:sz w:val="22"/>
        </w:rPr>
        <w:lastRenderedPageBreak/>
        <w:t>diese "Gastfreundschaft" herum und auf dem Seerücken fragten sich bald alle nur noch, wann</w:t>
      </w:r>
      <w:r>
        <w:rPr>
          <w:rStyle w:val="KommentartextZchn"/>
          <w:rFonts w:cs="Arial"/>
          <w:sz w:val="22"/>
        </w:rPr>
        <w:t xml:space="preserve"> e</w:t>
      </w:r>
      <w:r w:rsidRPr="001206A8">
        <w:rPr>
          <w:rStyle w:val="KommentartextZchn"/>
          <w:rFonts w:cs="Arial"/>
          <w:sz w:val="22"/>
        </w:rPr>
        <w:t xml:space="preserve">s </w:t>
      </w:r>
      <w:r>
        <w:rPr>
          <w:rStyle w:val="KommentartextZchn"/>
          <w:rFonts w:cs="Arial"/>
          <w:sz w:val="22"/>
        </w:rPr>
        <w:t xml:space="preserve">wohl </w:t>
      </w:r>
      <w:r w:rsidRPr="001206A8">
        <w:rPr>
          <w:rStyle w:val="KommentartextZchn"/>
          <w:rFonts w:cs="Arial"/>
          <w:sz w:val="22"/>
        </w:rPr>
        <w:t xml:space="preserve">die nächste </w:t>
      </w:r>
      <w:r>
        <w:rPr>
          <w:rStyle w:val="KommentartextZchn"/>
          <w:rFonts w:cs="Arial"/>
          <w:sz w:val="22"/>
        </w:rPr>
        <w:t>«</w:t>
      </w:r>
      <w:proofErr w:type="spellStart"/>
      <w:r w:rsidRPr="001206A8">
        <w:rPr>
          <w:rStyle w:val="KommentartextZchn"/>
          <w:rFonts w:cs="Arial"/>
          <w:sz w:val="22"/>
        </w:rPr>
        <w:t>Wöschhenki</w:t>
      </w:r>
      <w:proofErr w:type="spellEnd"/>
      <w:r>
        <w:rPr>
          <w:rStyle w:val="KommentartextZchn"/>
          <w:rFonts w:cs="Arial"/>
          <w:sz w:val="22"/>
        </w:rPr>
        <w:t>»</w:t>
      </w:r>
      <w:r w:rsidRPr="001206A8">
        <w:rPr>
          <w:rStyle w:val="KommentartextZchn"/>
          <w:rFonts w:cs="Arial"/>
          <w:sz w:val="22"/>
        </w:rPr>
        <w:t xml:space="preserve"> gibt.</w:t>
      </w:r>
    </w:p>
    <w:p w14:paraId="343B045F" w14:textId="77777777" w:rsidR="000D2554" w:rsidRDefault="000D2554" w:rsidP="000D2554">
      <w:pPr>
        <w:spacing w:after="120" w:line="360" w:lineRule="auto"/>
        <w:rPr>
          <w:rStyle w:val="KommentartextZchn"/>
          <w:rFonts w:cs="Arial"/>
          <w:sz w:val="22"/>
          <w:u w:val="single"/>
        </w:rPr>
      </w:pPr>
      <w:r w:rsidRPr="001206A8">
        <w:rPr>
          <w:rStyle w:val="KommentartextZchn"/>
          <w:rFonts w:cs="Arial"/>
          <w:sz w:val="22"/>
          <w:u w:val="single"/>
        </w:rPr>
        <w:t xml:space="preserve">Knoblauch-Kräuterbrot mit </w:t>
      </w:r>
      <w:proofErr w:type="spellStart"/>
      <w:r w:rsidRPr="001206A8">
        <w:rPr>
          <w:rStyle w:val="KommentartextZchn"/>
          <w:rFonts w:cs="Arial"/>
          <w:sz w:val="22"/>
          <w:u w:val="single"/>
        </w:rPr>
        <w:t>Salade</w:t>
      </w:r>
      <w:proofErr w:type="spellEnd"/>
      <w:r w:rsidRPr="001206A8">
        <w:rPr>
          <w:rStyle w:val="KommentartextZchn"/>
          <w:rFonts w:cs="Arial"/>
          <w:sz w:val="22"/>
          <w:u w:val="single"/>
        </w:rPr>
        <w:t xml:space="preserve"> de Fleurs</w:t>
      </w:r>
    </w:p>
    <w:p w14:paraId="572389FA" w14:textId="77777777" w:rsidR="000D2554" w:rsidRPr="001206A8" w:rsidRDefault="000D2554" w:rsidP="000D2554">
      <w:pPr>
        <w:spacing w:after="120" w:line="360" w:lineRule="auto"/>
        <w:rPr>
          <w:rStyle w:val="KommentartextZchn"/>
          <w:rFonts w:cs="Arial"/>
          <w:sz w:val="22"/>
        </w:rPr>
      </w:pPr>
      <w:r w:rsidRPr="001206A8">
        <w:rPr>
          <w:rStyle w:val="KommentartextZchn"/>
          <w:rFonts w:cs="Arial"/>
          <w:sz w:val="22"/>
        </w:rPr>
        <w:t>Wer um den Arenenberg herum spazieren geht, erfährt schnell, dass Königin Hortense und Prinz Louis Napoléon noch heute in vielen Anekdoten präsent sind. Eine davon erzählt, der Prinz und später auch der Kaiser die unverfälschte Thurgauer Küche sehr geliebt</w:t>
      </w:r>
      <w:r>
        <w:rPr>
          <w:rStyle w:val="KommentartextZchn"/>
          <w:rFonts w:cs="Arial"/>
          <w:sz w:val="22"/>
        </w:rPr>
        <w:t xml:space="preserve"> habe, b</w:t>
      </w:r>
      <w:r w:rsidRPr="001206A8">
        <w:rPr>
          <w:rStyle w:val="KommentartextZchn"/>
          <w:rFonts w:cs="Arial"/>
          <w:sz w:val="22"/>
        </w:rPr>
        <w:t xml:space="preserve">esonders das Bauernbrot mit und ohne Aufstrich. Dazu schwärmte er immer vom Salat und den Kräutern aus dem </w:t>
      </w:r>
      <w:proofErr w:type="spellStart"/>
      <w:r w:rsidRPr="001206A8">
        <w:rPr>
          <w:rStyle w:val="KommentartextZchn"/>
          <w:rFonts w:cs="Arial"/>
          <w:sz w:val="22"/>
        </w:rPr>
        <w:t>Arenenberger</w:t>
      </w:r>
      <w:proofErr w:type="spellEnd"/>
      <w:r w:rsidRPr="001206A8">
        <w:rPr>
          <w:rStyle w:val="KommentartextZchn"/>
          <w:rFonts w:cs="Arial"/>
          <w:sz w:val="22"/>
        </w:rPr>
        <w:t xml:space="preserve"> </w:t>
      </w:r>
      <w:proofErr w:type="spellStart"/>
      <w:r w:rsidRPr="001206A8">
        <w:rPr>
          <w:rStyle w:val="KommentartextZchn"/>
          <w:rFonts w:cs="Arial"/>
          <w:sz w:val="22"/>
        </w:rPr>
        <w:t>Pôtager</w:t>
      </w:r>
      <w:proofErr w:type="spellEnd"/>
      <w:r w:rsidRPr="001206A8">
        <w:rPr>
          <w:rStyle w:val="KommentartextZchn"/>
          <w:rFonts w:cs="Arial"/>
          <w:sz w:val="22"/>
        </w:rPr>
        <w:t>, dem grossen Gemüsegarten hinter der sogenannten Dépendance. Dazu träumte er vom Blütenmeer auf den Wiesen und in den Gewächshäusern. Oft habe er die Pflanzen in den Mund genommen und zum Spass oder gegen den "kleinen Hunger" darauf herumgekaut.</w:t>
      </w:r>
    </w:p>
    <w:p w14:paraId="09711104" w14:textId="77777777" w:rsidR="000D2554" w:rsidRDefault="000D2554" w:rsidP="000D2554">
      <w:pPr>
        <w:spacing w:after="120" w:line="360" w:lineRule="auto"/>
        <w:rPr>
          <w:rStyle w:val="KommentartextZchn"/>
          <w:rFonts w:cs="Arial"/>
          <w:sz w:val="22"/>
        </w:rPr>
      </w:pPr>
      <w:r>
        <w:rPr>
          <w:rStyle w:val="KommentartextZchn"/>
          <w:rFonts w:cs="Arial"/>
          <w:sz w:val="22"/>
        </w:rPr>
        <w:t xml:space="preserve">Vor </w:t>
      </w:r>
      <w:r w:rsidRPr="001206A8">
        <w:rPr>
          <w:rStyle w:val="KommentartextZchn"/>
          <w:rFonts w:cs="Arial"/>
          <w:sz w:val="22"/>
        </w:rPr>
        <w:t xml:space="preserve">diesem Hintergrund entstand zu Ehren Napoleons III., des </w:t>
      </w:r>
      <w:r>
        <w:rPr>
          <w:rStyle w:val="KommentartextZchn"/>
          <w:rFonts w:cs="Arial"/>
          <w:sz w:val="22"/>
        </w:rPr>
        <w:t>«g</w:t>
      </w:r>
      <w:r w:rsidRPr="001206A8">
        <w:rPr>
          <w:rStyle w:val="KommentartextZchn"/>
          <w:rFonts w:cs="Arial"/>
          <w:sz w:val="22"/>
        </w:rPr>
        <w:t>rünen Kaisers vom Bodensee</w:t>
      </w:r>
      <w:r>
        <w:rPr>
          <w:rStyle w:val="KommentartextZchn"/>
          <w:rFonts w:cs="Arial"/>
          <w:sz w:val="22"/>
        </w:rPr>
        <w:t>»</w:t>
      </w:r>
      <w:r w:rsidRPr="001206A8">
        <w:rPr>
          <w:rStyle w:val="KommentartextZchn"/>
          <w:rFonts w:cs="Arial"/>
          <w:sz w:val="22"/>
        </w:rPr>
        <w:t xml:space="preserve">, eine Neukreation aus Knoblauch, Kräutern und Blütensalat. Sie verbindet </w:t>
      </w:r>
      <w:r>
        <w:rPr>
          <w:rStyle w:val="KommentartextZchn"/>
          <w:rFonts w:cs="Arial"/>
          <w:sz w:val="22"/>
        </w:rPr>
        <w:t>auf ganz besondere Weise</w:t>
      </w:r>
      <w:r w:rsidRPr="001206A8">
        <w:rPr>
          <w:rStyle w:val="KommentartextZchn"/>
          <w:rFonts w:cs="Arial"/>
          <w:sz w:val="22"/>
        </w:rPr>
        <w:t xml:space="preserve"> Tradition und Moderne der berühmten Thurgauer Küche.</w:t>
      </w:r>
    </w:p>
    <w:p w14:paraId="51A68E15" w14:textId="77777777" w:rsidR="000D2554" w:rsidRDefault="00C142A5" w:rsidP="000D2554">
      <w:pPr>
        <w:spacing w:after="120" w:line="360" w:lineRule="auto"/>
        <w:rPr>
          <w:rStyle w:val="KommentartextZchn"/>
          <w:rFonts w:cs="Arial"/>
          <w:sz w:val="22"/>
        </w:rPr>
      </w:pPr>
      <w:hyperlink r:id="rId18" w:history="1">
        <w:r w:rsidR="000D2554" w:rsidRPr="00076EB8">
          <w:rPr>
            <w:rStyle w:val="Hyperlink"/>
            <w:rFonts w:cs="Arial"/>
            <w:sz w:val="22"/>
          </w:rPr>
          <w:t>https://arenenberg.ch/gastronomie/bistro/</w:t>
        </w:r>
      </w:hyperlink>
      <w:r w:rsidR="000D2554">
        <w:rPr>
          <w:rStyle w:val="KommentartextZchn"/>
          <w:rFonts w:cs="Arial"/>
          <w:sz w:val="22"/>
        </w:rPr>
        <w:t xml:space="preserve"> </w:t>
      </w:r>
    </w:p>
    <w:p w14:paraId="7DA5AE57" w14:textId="77777777" w:rsidR="000D2554" w:rsidRDefault="000D2554" w:rsidP="000D2554">
      <w:pPr>
        <w:spacing w:after="120" w:line="360" w:lineRule="auto"/>
        <w:rPr>
          <w:rStyle w:val="KommentartextZchn"/>
          <w:rFonts w:cs="Arial"/>
          <w:sz w:val="22"/>
        </w:rPr>
      </w:pPr>
    </w:p>
    <w:p w14:paraId="581E4354" w14:textId="77777777" w:rsidR="000D2554" w:rsidRPr="001206A8" w:rsidRDefault="000D2554" w:rsidP="000D2554">
      <w:pPr>
        <w:spacing w:after="120" w:line="360" w:lineRule="auto"/>
        <w:rPr>
          <w:sz w:val="28"/>
        </w:rPr>
      </w:pPr>
      <w:r w:rsidRPr="001206A8">
        <w:rPr>
          <w:sz w:val="28"/>
        </w:rPr>
        <w:t>Ein Wein zu Ehren des «grünen Fürsten» Napoleon III.</w:t>
      </w:r>
    </w:p>
    <w:p w14:paraId="1C09D3F2" w14:textId="77777777" w:rsidR="000D2554" w:rsidRDefault="000D2554" w:rsidP="000D2554">
      <w:pPr>
        <w:spacing w:after="120" w:line="360" w:lineRule="auto"/>
        <w:rPr>
          <w:rStyle w:val="KommentartextZchn"/>
          <w:rFonts w:cs="Arial"/>
          <w:sz w:val="22"/>
        </w:rPr>
      </w:pPr>
      <w:r>
        <w:rPr>
          <w:rStyle w:val="KommentartextZchn"/>
          <w:rFonts w:cs="Arial"/>
          <w:sz w:val="22"/>
        </w:rPr>
        <w:t xml:space="preserve">CASCADE </w:t>
      </w:r>
      <w:r w:rsidRPr="00CC242E">
        <w:rPr>
          <w:rStyle w:val="KommentartextZchn"/>
          <w:rFonts w:cs="Arial"/>
          <w:sz w:val="22"/>
        </w:rPr>
        <w:t xml:space="preserve">ist der Name der neuen Schaumwein-Kreation des Weinguts Arenenberg. </w:t>
      </w:r>
      <w:r>
        <w:rPr>
          <w:rStyle w:val="KommentartextZchn"/>
          <w:rFonts w:cs="Arial"/>
          <w:sz w:val="22"/>
        </w:rPr>
        <w:t xml:space="preserve">Inspiriert ist er vom beeindruckenden Wasserfall unterhalb der Prinzen-Brücke am Parkeingang. Sie war einst von Louis, dem späteren Kaiser Napoleon III. nach dem Vorbild von Tivoli geplant und eigenhändig errichtet worden. Aktuell wird sie von der Stiftung Napoleon III wieder in den Originalzustand versetzt. </w:t>
      </w:r>
    </w:p>
    <w:p w14:paraId="4014AA01" w14:textId="77777777" w:rsidR="000D2554" w:rsidRDefault="000D2554" w:rsidP="000D2554">
      <w:pPr>
        <w:spacing w:after="120" w:line="360" w:lineRule="auto"/>
        <w:rPr>
          <w:rStyle w:val="KommentartextZchn"/>
          <w:rFonts w:cs="Arial"/>
          <w:sz w:val="22"/>
        </w:rPr>
      </w:pPr>
      <w:r>
        <w:rPr>
          <w:rStyle w:val="KommentartextZchn"/>
          <w:rFonts w:cs="Arial"/>
          <w:sz w:val="22"/>
        </w:rPr>
        <w:t>CASCADE ist der erste Schaumwein des Weinguts Arenenberg und wird aus Pinot Noir Trauben im traditionellen Champagnerverfahren mit der Geschmacksnote "</w:t>
      </w:r>
      <w:proofErr w:type="spellStart"/>
      <w:r>
        <w:rPr>
          <w:rStyle w:val="KommentartextZchn"/>
          <w:rFonts w:cs="Arial"/>
          <w:sz w:val="22"/>
        </w:rPr>
        <w:t>brut</w:t>
      </w:r>
      <w:proofErr w:type="spellEnd"/>
      <w:r>
        <w:rPr>
          <w:rStyle w:val="KommentartextZchn"/>
          <w:rFonts w:cs="Arial"/>
          <w:sz w:val="22"/>
        </w:rPr>
        <w:t>" hergestellt.</w:t>
      </w:r>
    </w:p>
    <w:p w14:paraId="73CABFF4" w14:textId="77777777" w:rsidR="000D2554" w:rsidRPr="00CC242E" w:rsidRDefault="000D2554" w:rsidP="000D2554">
      <w:pPr>
        <w:spacing w:after="120" w:line="360" w:lineRule="auto"/>
        <w:rPr>
          <w:rStyle w:val="KommentartextZchn"/>
          <w:rFonts w:cs="Arial"/>
          <w:sz w:val="22"/>
        </w:rPr>
      </w:pPr>
      <w:r>
        <w:rPr>
          <w:rStyle w:val="KommentartextZchn"/>
          <w:rFonts w:cs="Arial"/>
          <w:sz w:val="22"/>
        </w:rPr>
        <w:lastRenderedPageBreak/>
        <w:t xml:space="preserve">Erhältlich ist CASCADE </w:t>
      </w:r>
      <w:r w:rsidRPr="004E09FE">
        <w:rPr>
          <w:rStyle w:val="KommentartextZchn"/>
          <w:rFonts w:cs="Arial"/>
          <w:sz w:val="22"/>
        </w:rPr>
        <w:t>beim Weingut Arenenberg. Verkauf jeden Freitag (ausser feiertags) von 16.30 bis 17.30 Uhr, außerdem täglich im Shop des Museums.</w:t>
      </w:r>
      <w:r>
        <w:rPr>
          <w:rStyle w:val="KommentartextZchn"/>
          <w:rFonts w:cs="Arial"/>
          <w:sz w:val="22"/>
        </w:rPr>
        <w:t xml:space="preserve"> </w:t>
      </w:r>
      <w:r>
        <w:rPr>
          <w:rStyle w:val="KommentartextZchn"/>
          <w:rFonts w:cs="Arial"/>
          <w:sz w:val="22"/>
        </w:rPr>
        <w:br/>
      </w:r>
      <w:hyperlink r:id="rId19" w:history="1">
        <w:r w:rsidRPr="00076EB8">
          <w:rPr>
            <w:rStyle w:val="Hyperlink"/>
            <w:rFonts w:cs="Arial"/>
            <w:sz w:val="22"/>
          </w:rPr>
          <w:t>www.arenenberg.ch/weingut</w:t>
        </w:r>
      </w:hyperlink>
      <w:r>
        <w:rPr>
          <w:rStyle w:val="KommentartextZchn"/>
          <w:rFonts w:cs="Arial"/>
          <w:sz w:val="22"/>
        </w:rPr>
        <w:t xml:space="preserve"> </w:t>
      </w:r>
    </w:p>
    <w:p w14:paraId="4432DA71" w14:textId="77777777" w:rsidR="000D2554" w:rsidRDefault="000D2554" w:rsidP="000D2554">
      <w:pPr>
        <w:spacing w:after="120" w:line="360" w:lineRule="auto"/>
        <w:rPr>
          <w:rStyle w:val="KommentartextZchn"/>
          <w:rFonts w:cs="Arial"/>
          <w:b/>
          <w:sz w:val="22"/>
        </w:rPr>
      </w:pPr>
    </w:p>
    <w:p w14:paraId="6DF302FB" w14:textId="77777777" w:rsidR="000D2554" w:rsidRPr="004616C5" w:rsidRDefault="000D2554" w:rsidP="000D2554">
      <w:pPr>
        <w:spacing w:after="120" w:line="360" w:lineRule="auto"/>
        <w:rPr>
          <w:rFonts w:cs="Arial"/>
          <w:b/>
          <w:bCs/>
          <w:sz w:val="22"/>
          <w:szCs w:val="20"/>
        </w:rPr>
      </w:pPr>
      <w:r w:rsidRPr="004616C5">
        <w:rPr>
          <w:rFonts w:cs="Arial"/>
          <w:b/>
          <w:bCs/>
          <w:sz w:val="22"/>
          <w:szCs w:val="20"/>
        </w:rPr>
        <w:t>Ansprechpartner für Medienschaffende:</w:t>
      </w:r>
    </w:p>
    <w:p w14:paraId="1EC64089" w14:textId="77777777" w:rsidR="000D2554" w:rsidRDefault="000D2554" w:rsidP="000D2554">
      <w:pPr>
        <w:spacing w:after="120" w:line="360" w:lineRule="auto"/>
        <w:rPr>
          <w:rFonts w:cs="Arial"/>
          <w:bCs/>
          <w:sz w:val="22"/>
          <w:szCs w:val="20"/>
        </w:rPr>
      </w:pPr>
      <w:r w:rsidRPr="00562275">
        <w:rPr>
          <w:rFonts w:cs="Arial"/>
          <w:b/>
          <w:bCs/>
          <w:sz w:val="22"/>
          <w:szCs w:val="20"/>
        </w:rPr>
        <w:t>Arenenberg</w:t>
      </w:r>
      <w:r w:rsidRPr="00562275">
        <w:rPr>
          <w:rFonts w:cs="Arial"/>
          <w:bCs/>
          <w:sz w:val="22"/>
          <w:szCs w:val="20"/>
        </w:rPr>
        <w:t>: Dominik Gügel, Tel. +41 58 345 74 12</w:t>
      </w:r>
      <w:r>
        <w:rPr>
          <w:rFonts w:cs="Arial"/>
          <w:bCs/>
          <w:sz w:val="22"/>
          <w:szCs w:val="20"/>
        </w:rPr>
        <w:t xml:space="preserve">, </w:t>
      </w:r>
      <w:hyperlink r:id="rId20" w:history="1">
        <w:r w:rsidRPr="006A1CFD">
          <w:rPr>
            <w:rStyle w:val="Hyperlink"/>
            <w:rFonts w:cs="Arial"/>
            <w:bCs/>
            <w:sz w:val="22"/>
            <w:szCs w:val="20"/>
          </w:rPr>
          <w:t>dominik.guegel@tg.ch</w:t>
        </w:r>
      </w:hyperlink>
      <w:r>
        <w:rPr>
          <w:rFonts w:cs="Arial"/>
          <w:bCs/>
          <w:sz w:val="22"/>
          <w:szCs w:val="20"/>
        </w:rPr>
        <w:t xml:space="preserve"> // </w:t>
      </w:r>
      <w:r>
        <w:rPr>
          <w:rFonts w:cs="Arial"/>
          <w:bCs/>
          <w:sz w:val="22"/>
          <w:szCs w:val="20"/>
        </w:rPr>
        <w:br/>
      </w:r>
      <w:r w:rsidRPr="001206A8">
        <w:rPr>
          <w:rFonts w:cs="Arial"/>
          <w:b/>
          <w:bCs/>
          <w:sz w:val="22"/>
          <w:szCs w:val="20"/>
        </w:rPr>
        <w:t>Pressestelle</w:t>
      </w:r>
      <w:r>
        <w:rPr>
          <w:rFonts w:cs="Arial"/>
          <w:bCs/>
          <w:sz w:val="22"/>
          <w:szCs w:val="20"/>
        </w:rPr>
        <w:t xml:space="preserve">: PR2, Petra Reinmöller, Tel. +49 7531 369 3710, </w:t>
      </w:r>
      <w:hyperlink r:id="rId21" w:history="1">
        <w:r w:rsidRPr="006A1CFD">
          <w:rPr>
            <w:rStyle w:val="Hyperlink"/>
            <w:rFonts w:cs="Arial"/>
            <w:bCs/>
            <w:sz w:val="22"/>
            <w:szCs w:val="20"/>
          </w:rPr>
          <w:t>p.reinmoeller@pr2.de</w:t>
        </w:r>
      </w:hyperlink>
      <w:r>
        <w:rPr>
          <w:rFonts w:cs="Arial"/>
          <w:bCs/>
          <w:sz w:val="22"/>
          <w:szCs w:val="20"/>
        </w:rPr>
        <w:t xml:space="preserve"> (Pressematerial zum Download unter </w:t>
      </w:r>
      <w:hyperlink r:id="rId22" w:history="1">
        <w:r w:rsidRPr="006A1CFD">
          <w:rPr>
            <w:rStyle w:val="Hyperlink"/>
            <w:rFonts w:cs="Arial"/>
            <w:bCs/>
            <w:sz w:val="22"/>
            <w:szCs w:val="20"/>
          </w:rPr>
          <w:t>https://www.pr2.de/pressefach/11</w:t>
        </w:r>
      </w:hyperlink>
      <w:r>
        <w:rPr>
          <w:rFonts w:cs="Arial"/>
          <w:bCs/>
          <w:sz w:val="22"/>
          <w:szCs w:val="20"/>
        </w:rPr>
        <w:t xml:space="preserve">) </w:t>
      </w:r>
    </w:p>
    <w:p w14:paraId="5BEB45FF" w14:textId="77777777" w:rsidR="00C142A5" w:rsidRDefault="00C142A5" w:rsidP="000D2554">
      <w:pPr>
        <w:spacing w:after="120" w:line="360" w:lineRule="auto"/>
        <w:rPr>
          <w:rFonts w:cs="Arial"/>
          <w:bCs/>
          <w:sz w:val="22"/>
          <w:szCs w:val="20"/>
        </w:rPr>
      </w:pPr>
    </w:p>
    <w:p w14:paraId="19507CC1" w14:textId="77777777" w:rsidR="00C142A5" w:rsidRDefault="00C142A5" w:rsidP="00C142A5">
      <w:pPr>
        <w:spacing w:after="120" w:line="360" w:lineRule="auto"/>
        <w:rPr>
          <w:rFonts w:cs="Arial"/>
          <w:bCs/>
          <w:sz w:val="22"/>
          <w:szCs w:val="20"/>
        </w:rPr>
      </w:pPr>
      <w:r w:rsidRPr="00534845">
        <w:rPr>
          <w:rFonts w:cs="Arial"/>
          <w:bCs/>
          <w:sz w:val="22"/>
          <w:szCs w:val="20"/>
        </w:rPr>
        <w:t xml:space="preserve">Gefördert wird das internationale Ausstellungsprojekt aus Mitteln des Interreg-VI-Programms "Alpenrhein-Bodensee-Hochrhein": </w:t>
      </w:r>
      <w:hyperlink r:id="rId23" w:history="1">
        <w:r w:rsidRPr="00624295">
          <w:rPr>
            <w:rStyle w:val="Hyperlink"/>
            <w:rFonts w:cs="Arial"/>
            <w:bCs/>
            <w:sz w:val="22"/>
            <w:szCs w:val="20"/>
          </w:rPr>
          <w:t>https://www.interreg.org</w:t>
        </w:r>
      </w:hyperlink>
    </w:p>
    <w:p w14:paraId="3FCEB867" w14:textId="77777777" w:rsidR="00C142A5" w:rsidRDefault="00C142A5" w:rsidP="00C142A5">
      <w:pPr>
        <w:spacing w:after="120" w:line="360" w:lineRule="auto"/>
        <w:rPr>
          <w:rFonts w:cs="Arial"/>
          <w:bCs/>
          <w:sz w:val="22"/>
          <w:szCs w:val="20"/>
        </w:rPr>
      </w:pPr>
      <w:r>
        <w:rPr>
          <w:rFonts w:cs="Arial"/>
          <w:bCs/>
          <w:noProof/>
          <w:sz w:val="22"/>
          <w:szCs w:val="20"/>
        </w:rPr>
        <w:drawing>
          <wp:inline distT="0" distB="0" distL="0" distR="0" wp14:anchorId="78851B69" wp14:editId="25797CBD">
            <wp:extent cx="5400675" cy="661670"/>
            <wp:effectExtent l="0" t="0" r="9525" b="5080"/>
            <wp:docPr id="32794883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48830" name="Grafik 32794883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400675" cy="661670"/>
                    </a:xfrm>
                    <a:prstGeom prst="rect">
                      <a:avLst/>
                    </a:prstGeom>
                  </pic:spPr>
                </pic:pic>
              </a:graphicData>
            </a:graphic>
          </wp:inline>
        </w:drawing>
      </w:r>
    </w:p>
    <w:p w14:paraId="6A06935E" w14:textId="77777777" w:rsidR="00C142A5" w:rsidRDefault="00C142A5" w:rsidP="000D2554">
      <w:pPr>
        <w:spacing w:after="120" w:line="360" w:lineRule="auto"/>
        <w:rPr>
          <w:rFonts w:cs="Arial"/>
          <w:bCs/>
          <w:sz w:val="22"/>
          <w:szCs w:val="20"/>
        </w:rPr>
      </w:pPr>
    </w:p>
    <w:p w14:paraId="38A28961" w14:textId="7CB2E213" w:rsidR="00562275" w:rsidRDefault="00562275" w:rsidP="000D2554">
      <w:pPr>
        <w:spacing w:after="120" w:line="360" w:lineRule="auto"/>
        <w:rPr>
          <w:rFonts w:cs="Arial"/>
          <w:bCs/>
          <w:sz w:val="22"/>
          <w:szCs w:val="20"/>
        </w:rPr>
      </w:pPr>
    </w:p>
    <w:sectPr w:rsidR="00562275" w:rsidSect="00877445">
      <w:headerReference w:type="default" r:id="rId25"/>
      <w:headerReference w:type="first" r:id="rId26"/>
      <w:footerReference w:type="first" r:id="rId27"/>
      <w:type w:val="continuous"/>
      <w:pgSz w:w="11906" w:h="16838" w:code="9"/>
      <w:pgMar w:top="2098" w:right="1700" w:bottom="1276" w:left="1701" w:header="211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6022" w14:textId="77777777" w:rsidR="00A873D6" w:rsidRDefault="00A873D6">
      <w:r>
        <w:separator/>
      </w:r>
    </w:p>
  </w:endnote>
  <w:endnote w:type="continuationSeparator" w:id="0">
    <w:p w14:paraId="430E7AB7" w14:textId="77777777" w:rsidR="00A873D6" w:rsidRDefault="00A8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8068" w:type="dxa"/>
      <w:tblBorders>
        <w:insideH w:val="dotted" w:sz="4" w:space="0" w:color="auto"/>
      </w:tblBorders>
      <w:tblLayout w:type="fixed"/>
      <w:tblCellMar>
        <w:left w:w="0" w:type="dxa"/>
        <w:right w:w="0" w:type="dxa"/>
      </w:tblCellMar>
      <w:tblLook w:val="0000" w:firstRow="0" w:lastRow="0" w:firstColumn="0" w:lastColumn="0" w:noHBand="0" w:noVBand="0"/>
    </w:tblPr>
    <w:tblGrid>
      <w:gridCol w:w="9356"/>
      <w:gridCol w:w="9356"/>
      <w:gridCol w:w="9356"/>
    </w:tblGrid>
    <w:tr w:rsidR="00655B57" w14:paraId="7D5F6F6B" w14:textId="5676F3D4" w:rsidTr="00655B57">
      <w:trPr>
        <w:cantSplit/>
        <w:trHeight w:hRule="exact" w:val="907"/>
      </w:trPr>
      <w:tc>
        <w:tcPr>
          <w:tcW w:w="9356" w:type="dxa"/>
        </w:tcPr>
        <w:p w14:paraId="3C358EE5" w14:textId="7DD7174C" w:rsidR="00655B57" w:rsidRDefault="004613F3" w:rsidP="006E05CE">
          <w:pPr>
            <w:pStyle w:val="Fusszeile1"/>
            <w:spacing w:line="240" w:lineRule="auto"/>
          </w:pPr>
          <w:r w:rsidRPr="004613F3">
            <w:rPr>
              <w:noProof/>
              <w:sz w:val="28"/>
              <w:lang w:val="de-DE"/>
            </w:rPr>
            <w:drawing>
              <wp:anchor distT="0" distB="0" distL="114300" distR="114300" simplePos="0" relativeHeight="251658240" behindDoc="0" locked="0" layoutInCell="1" allowOverlap="1" wp14:anchorId="46C50822" wp14:editId="1B46FCFC">
                <wp:simplePos x="0" y="0"/>
                <wp:positionH relativeFrom="column">
                  <wp:posOffset>4491990</wp:posOffset>
                </wp:positionH>
                <wp:positionV relativeFrom="paragraph">
                  <wp:posOffset>22225</wp:posOffset>
                </wp:positionV>
                <wp:extent cx="1377315" cy="468630"/>
                <wp:effectExtent l="0" t="0" r="0" b="7620"/>
                <wp:wrapThrough wrapText="bothSides">
                  <wp:wrapPolygon edited="0">
                    <wp:start x="0" y="0"/>
                    <wp:lineTo x="0" y="21073"/>
                    <wp:lineTo x="21212" y="21073"/>
                    <wp:lineTo x="21212" y="0"/>
                    <wp:lineTo x="0" y="0"/>
                  </wp:wrapPolygon>
                </wp:wrapThrough>
                <wp:docPr id="21" name="Bild 2"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w_t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7315" cy="46863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FussAbsenderzeile1"/>
              <w:tag w:val="FussAbsenderzeile1"/>
              <w:id w:val="2067372982"/>
              <w:placeholder>
                <w:docPart w:val="9F051D06BA96428A9E74CA0F83629226"/>
              </w:placeholder>
              <w:text/>
            </w:sdtPr>
            <w:sdtEndPr/>
            <w:sdtContent>
              <w:r w:rsidR="00655B57">
                <w:t>Arenenberg 1, 8268 Salenstein</w:t>
              </w:r>
            </w:sdtContent>
          </w:sdt>
        </w:p>
        <w:p w14:paraId="6DB7AE72" w14:textId="63021115" w:rsidR="00655B57" w:rsidRDefault="00C142A5" w:rsidP="006E05CE">
          <w:pPr>
            <w:pStyle w:val="Fusszeile1"/>
            <w:spacing w:line="240" w:lineRule="auto"/>
          </w:pPr>
          <w:sdt>
            <w:sdtPr>
              <w:alias w:val="FussAbsenderzeile2"/>
              <w:tag w:val="FussAbsenderzeile2"/>
              <w:id w:val="-97727420"/>
              <w:placeholder>
                <w:docPart w:val="199B057928184D939D1FFD7A13E97353"/>
              </w:placeholder>
              <w:text/>
            </w:sdtPr>
            <w:sdtEndPr/>
            <w:sdtContent>
              <w:r w:rsidR="00655B57">
                <w:t>T +41 58 345 80 00</w:t>
              </w:r>
            </w:sdtContent>
          </w:sdt>
        </w:p>
        <w:p w14:paraId="3AAC41A7" w14:textId="359CFD2E" w:rsidR="00655B57" w:rsidRDefault="00C142A5" w:rsidP="006E05CE">
          <w:pPr>
            <w:pStyle w:val="Fusszeile1"/>
            <w:spacing w:line="240" w:lineRule="auto"/>
          </w:pPr>
          <w:sdt>
            <w:sdtPr>
              <w:alias w:val="FussAbsenderzeile3"/>
              <w:tag w:val="FussAbsenderzeile3"/>
              <w:id w:val="-1119522019"/>
              <w:placeholder>
                <w:docPart w:val="8A1F61FC8B5444218108F4E7E272969D"/>
              </w:placeholder>
              <w:text/>
            </w:sdtPr>
            <w:sdtEndPr/>
            <w:sdtContent>
              <w:r w:rsidR="00655B57">
                <w:t>www.arenenberg.ch / www.napoleonmuseum.ch, info@arenenberg.ch</w:t>
              </w:r>
            </w:sdtContent>
          </w:sdt>
        </w:p>
      </w:tc>
      <w:tc>
        <w:tcPr>
          <w:tcW w:w="9356" w:type="dxa"/>
        </w:tcPr>
        <w:p w14:paraId="655C74D1" w14:textId="72FD634B" w:rsidR="00655B57" w:rsidRDefault="00655B57" w:rsidP="006E05CE">
          <w:pPr>
            <w:pStyle w:val="Fusszeile1"/>
            <w:spacing w:line="240" w:lineRule="auto"/>
          </w:pPr>
        </w:p>
      </w:tc>
      <w:tc>
        <w:tcPr>
          <w:tcW w:w="9356" w:type="dxa"/>
        </w:tcPr>
        <w:p w14:paraId="2C7502B4" w14:textId="558B8AE6" w:rsidR="00655B57" w:rsidRDefault="00655B57" w:rsidP="006E05CE">
          <w:pPr>
            <w:pStyle w:val="Fusszeile1"/>
            <w:spacing w:line="240" w:lineRule="auto"/>
          </w:pPr>
        </w:p>
      </w:tc>
    </w:tr>
  </w:tbl>
  <w:p w14:paraId="51424E36" w14:textId="24AD01E0" w:rsidR="0033483D" w:rsidRDefault="0033483D" w:rsidP="00F50CF4">
    <w:pPr>
      <w:pStyle w:val="Fuzeile"/>
      <w:spacing w:line="36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8CB34" w14:textId="77777777" w:rsidR="00A873D6" w:rsidRDefault="00A873D6">
      <w:r>
        <w:separator/>
      </w:r>
    </w:p>
  </w:footnote>
  <w:footnote w:type="continuationSeparator" w:id="0">
    <w:p w14:paraId="577A66EB" w14:textId="77777777" w:rsidR="00A873D6" w:rsidRDefault="00A87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33483D" w14:paraId="0C4E2CC6" w14:textId="77777777">
      <w:trPr>
        <w:cantSplit/>
        <w:trHeight w:hRule="exact" w:val="1304"/>
      </w:trPr>
      <w:tc>
        <w:tcPr>
          <w:tcW w:w="6910" w:type="dxa"/>
        </w:tcPr>
        <w:p w14:paraId="649690B8" w14:textId="718BF3D6" w:rsidR="0033483D" w:rsidRDefault="0033483D">
          <w:pPr>
            <w:pStyle w:val="Kopfzeile"/>
            <w:tabs>
              <w:tab w:val="clear" w:pos="4536"/>
              <w:tab w:val="clear" w:pos="9072"/>
            </w:tabs>
          </w:pPr>
        </w:p>
      </w:tc>
      <w:tc>
        <w:tcPr>
          <w:tcW w:w="2520" w:type="dxa"/>
          <w:tcFitText/>
          <w:vAlign w:val="bottom"/>
        </w:tcPr>
        <w:p w14:paraId="7F3AC2C0" w14:textId="5934195E" w:rsidR="0033483D" w:rsidRDefault="0033483D">
          <w:pPr>
            <w:spacing w:before="120" w:after="40" w:line="240" w:lineRule="auto"/>
            <w:ind w:left="57" w:right="-68"/>
            <w:rPr>
              <w:sz w:val="28"/>
            </w:rPr>
          </w:pPr>
        </w:p>
      </w:tc>
    </w:tr>
  </w:tbl>
  <w:p w14:paraId="4F6AC82F" w14:textId="2085EDC3" w:rsidR="004616C5" w:rsidRDefault="00056CDF">
    <w:pPr>
      <w:pStyle w:val="Kopfzeile"/>
    </w:pPr>
    <w:r w:rsidRPr="004613F3">
      <w:rPr>
        <w:noProof/>
        <w:lang w:val="de-DE"/>
      </w:rPr>
      <w:drawing>
        <wp:anchor distT="0" distB="0" distL="114300" distR="114300" simplePos="0" relativeHeight="251668480" behindDoc="1" locked="0" layoutInCell="1" allowOverlap="1" wp14:anchorId="3172FD2E" wp14:editId="0C2F885B">
          <wp:simplePos x="0" y="0"/>
          <wp:positionH relativeFrom="margin">
            <wp:posOffset>4829810</wp:posOffset>
          </wp:positionH>
          <wp:positionV relativeFrom="paragraph">
            <wp:posOffset>-1665605</wp:posOffset>
          </wp:positionV>
          <wp:extent cx="1044706" cy="720000"/>
          <wp:effectExtent l="0" t="0" r="3175" b="4445"/>
          <wp:wrapTopAndBottom/>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706"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20E34F" w14:textId="372E178E" w:rsidR="0033483D" w:rsidRDefault="003348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33483D" w14:paraId="2AAB69FF" w14:textId="77777777" w:rsidTr="00A05786">
      <w:trPr>
        <w:cantSplit/>
        <w:trHeight w:hRule="exact" w:val="1247"/>
      </w:trPr>
      <w:tc>
        <w:tcPr>
          <w:tcW w:w="5783" w:type="dxa"/>
        </w:tcPr>
        <w:p w14:paraId="7121E520" w14:textId="641A3A43" w:rsidR="0033483D" w:rsidRPr="00720EA1" w:rsidRDefault="00C142A5" w:rsidP="00192379">
          <w:pPr>
            <w:tabs>
              <w:tab w:val="left" w:pos="3573"/>
            </w:tabs>
            <w:spacing w:line="220" w:lineRule="exact"/>
            <w:ind w:right="-68"/>
            <w:rPr>
              <w:sz w:val="18"/>
              <w:szCs w:val="18"/>
            </w:rPr>
          </w:pPr>
          <w:sdt>
            <w:sdtPr>
              <w:rPr>
                <w:b/>
                <w:sz w:val="20"/>
                <w:szCs w:val="20"/>
              </w:rPr>
              <w:alias w:val="LogoZ1"/>
              <w:tag w:val="LogoZ1"/>
              <w:id w:val="1502080396"/>
              <w:placeholder>
                <w:docPart w:val="83155636994144FFBFD17929FECE85CA"/>
              </w:placeholder>
              <w:text/>
            </w:sdtPr>
            <w:sdtEndPr/>
            <w:sdtContent>
              <w:r w:rsidR="00481D37">
                <w:rPr>
                  <w:b/>
                  <w:sz w:val="20"/>
                  <w:szCs w:val="20"/>
                </w:rPr>
                <w:t xml:space="preserve">Napoleonmuseum </w:t>
              </w:r>
            </w:sdtContent>
          </w:sdt>
        </w:p>
        <w:p w14:paraId="4853AFB2" w14:textId="77777777" w:rsidR="0033483D" w:rsidRPr="003E1CB2" w:rsidRDefault="0033483D">
          <w:pPr>
            <w:pStyle w:val="CIKopfzeile2"/>
            <w:rPr>
              <w:lang w:val="it-IT"/>
            </w:rPr>
          </w:pPr>
          <w:bookmarkStart w:id="0" w:name="LogoZ2"/>
          <w:bookmarkEnd w:id="0"/>
        </w:p>
        <w:p w14:paraId="4D881621" w14:textId="77777777" w:rsidR="0033483D" w:rsidRDefault="0033483D" w:rsidP="00960A94">
          <w:pPr>
            <w:pStyle w:val="CIKopfzeile2"/>
            <w:rPr>
              <w:lang w:val="it-IT"/>
            </w:rPr>
          </w:pPr>
        </w:p>
      </w:tc>
      <w:tc>
        <w:tcPr>
          <w:tcW w:w="1236" w:type="dxa"/>
        </w:tcPr>
        <w:p w14:paraId="78C5E15A" w14:textId="77777777" w:rsidR="0033483D" w:rsidRDefault="0033483D">
          <w:pPr>
            <w:pStyle w:val="CIKopfzeile2"/>
            <w:rPr>
              <w:lang w:val="it-IT"/>
            </w:rPr>
          </w:pPr>
        </w:p>
      </w:tc>
      <w:tc>
        <w:tcPr>
          <w:tcW w:w="2520" w:type="dxa"/>
          <w:tcFitText/>
          <w:vAlign w:val="bottom"/>
        </w:tcPr>
        <w:p w14:paraId="5A633314" w14:textId="62B69B0D" w:rsidR="0033483D" w:rsidRDefault="004613F3">
          <w:pPr>
            <w:spacing w:before="120" w:after="40" w:line="240" w:lineRule="auto"/>
            <w:ind w:left="57" w:right="-68"/>
            <w:rPr>
              <w:sz w:val="28"/>
            </w:rPr>
          </w:pPr>
          <w:r w:rsidRPr="00E16AEB">
            <w:rPr>
              <w:noProof/>
              <w:lang w:val="de-DE"/>
            </w:rPr>
            <w:drawing>
              <wp:anchor distT="0" distB="0" distL="114300" distR="114300" simplePos="0" relativeHeight="251660288" behindDoc="1" locked="0" layoutInCell="1" allowOverlap="1" wp14:anchorId="30194730" wp14:editId="1A6AE009">
                <wp:simplePos x="0" y="0"/>
                <wp:positionH relativeFrom="column">
                  <wp:posOffset>3175</wp:posOffset>
                </wp:positionH>
                <wp:positionV relativeFrom="paragraph">
                  <wp:posOffset>795020</wp:posOffset>
                </wp:positionV>
                <wp:extent cx="752400" cy="518400"/>
                <wp:effectExtent l="0" t="0" r="0" b="0"/>
                <wp:wrapTight wrapText="bothSides">
                  <wp:wrapPolygon edited="0">
                    <wp:start x="0" y="0"/>
                    <wp:lineTo x="0" y="20647"/>
                    <wp:lineTo x="20797" y="20647"/>
                    <wp:lineTo x="20797"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00" cy="518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D0E2C6A" w14:textId="126727B4" w:rsidR="0033483D" w:rsidRPr="00D72500" w:rsidRDefault="004613F3">
    <w:pPr>
      <w:pStyle w:val="Kopfzeile"/>
      <w:spacing w:line="240" w:lineRule="auto"/>
      <w:rPr>
        <w:sz w:val="16"/>
        <w:szCs w:val="16"/>
      </w:rPr>
    </w:pPr>
    <w:r w:rsidRPr="004613F3">
      <w:rPr>
        <w:noProof/>
        <w:lang w:val="de-DE"/>
      </w:rPr>
      <w:drawing>
        <wp:anchor distT="0" distB="0" distL="114300" distR="114300" simplePos="0" relativeHeight="251662336" behindDoc="1" locked="0" layoutInCell="1" allowOverlap="1" wp14:anchorId="6309DFC6" wp14:editId="00B786FC">
          <wp:simplePos x="0" y="0"/>
          <wp:positionH relativeFrom="margin">
            <wp:posOffset>4883150</wp:posOffset>
          </wp:positionH>
          <wp:positionV relativeFrom="paragraph">
            <wp:posOffset>-1583055</wp:posOffset>
          </wp:positionV>
          <wp:extent cx="1044706" cy="720000"/>
          <wp:effectExtent l="0" t="0" r="3175" b="444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706"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B0DEF"/>
    <w:multiLevelType w:val="multilevel"/>
    <w:tmpl w:val="7C02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6970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55"/>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A6F"/>
    <w:rsid w:val="000022CE"/>
    <w:rsid w:val="000110A8"/>
    <w:rsid w:val="00013974"/>
    <w:rsid w:val="00015DA2"/>
    <w:rsid w:val="0001693F"/>
    <w:rsid w:val="00021CF8"/>
    <w:rsid w:val="0002297D"/>
    <w:rsid w:val="00023C75"/>
    <w:rsid w:val="000358FA"/>
    <w:rsid w:val="0005077A"/>
    <w:rsid w:val="0005179E"/>
    <w:rsid w:val="00052B8C"/>
    <w:rsid w:val="00056CDF"/>
    <w:rsid w:val="00056F9E"/>
    <w:rsid w:val="000645D7"/>
    <w:rsid w:val="00066581"/>
    <w:rsid w:val="0007620B"/>
    <w:rsid w:val="0007709F"/>
    <w:rsid w:val="00077A1F"/>
    <w:rsid w:val="0008071F"/>
    <w:rsid w:val="00082622"/>
    <w:rsid w:val="0008690E"/>
    <w:rsid w:val="00093913"/>
    <w:rsid w:val="00093DE6"/>
    <w:rsid w:val="0009468B"/>
    <w:rsid w:val="00094F78"/>
    <w:rsid w:val="000A0908"/>
    <w:rsid w:val="000A581A"/>
    <w:rsid w:val="000A7465"/>
    <w:rsid w:val="000B600D"/>
    <w:rsid w:val="000C2902"/>
    <w:rsid w:val="000C4B3F"/>
    <w:rsid w:val="000C6E6A"/>
    <w:rsid w:val="000D2554"/>
    <w:rsid w:val="000D3F8D"/>
    <w:rsid w:val="000D60E7"/>
    <w:rsid w:val="000E04E4"/>
    <w:rsid w:val="000E31AB"/>
    <w:rsid w:val="000F3C1B"/>
    <w:rsid w:val="000F3D4B"/>
    <w:rsid w:val="000F5EB8"/>
    <w:rsid w:val="00102150"/>
    <w:rsid w:val="0010237F"/>
    <w:rsid w:val="00116C34"/>
    <w:rsid w:val="001206A8"/>
    <w:rsid w:val="0012773D"/>
    <w:rsid w:val="00130E7E"/>
    <w:rsid w:val="00133FEE"/>
    <w:rsid w:val="00135887"/>
    <w:rsid w:val="00145631"/>
    <w:rsid w:val="00150434"/>
    <w:rsid w:val="00150CD6"/>
    <w:rsid w:val="00157FE0"/>
    <w:rsid w:val="00160754"/>
    <w:rsid w:val="00160781"/>
    <w:rsid w:val="00161F22"/>
    <w:rsid w:val="00161FE2"/>
    <w:rsid w:val="00167237"/>
    <w:rsid w:val="00170102"/>
    <w:rsid w:val="0017174F"/>
    <w:rsid w:val="00176060"/>
    <w:rsid w:val="00176E1E"/>
    <w:rsid w:val="00182EE1"/>
    <w:rsid w:val="00191FCA"/>
    <w:rsid w:val="00192379"/>
    <w:rsid w:val="001964FC"/>
    <w:rsid w:val="001A1102"/>
    <w:rsid w:val="001A29DD"/>
    <w:rsid w:val="001A651A"/>
    <w:rsid w:val="001B776F"/>
    <w:rsid w:val="001D0587"/>
    <w:rsid w:val="001D0DD8"/>
    <w:rsid w:val="001D2BF0"/>
    <w:rsid w:val="001D66D0"/>
    <w:rsid w:val="001D6DA6"/>
    <w:rsid w:val="001E0479"/>
    <w:rsid w:val="001E3DF5"/>
    <w:rsid w:val="001E5953"/>
    <w:rsid w:val="001E7196"/>
    <w:rsid w:val="001E7BE0"/>
    <w:rsid w:val="001F5C3A"/>
    <w:rsid w:val="0020559B"/>
    <w:rsid w:val="00207AC9"/>
    <w:rsid w:val="00207F6D"/>
    <w:rsid w:val="00232847"/>
    <w:rsid w:val="00234E97"/>
    <w:rsid w:val="002403AC"/>
    <w:rsid w:val="00241623"/>
    <w:rsid w:val="002416A3"/>
    <w:rsid w:val="00243CA3"/>
    <w:rsid w:val="00252944"/>
    <w:rsid w:val="00254CB5"/>
    <w:rsid w:val="002651BD"/>
    <w:rsid w:val="00267AEA"/>
    <w:rsid w:val="00270858"/>
    <w:rsid w:val="00270E22"/>
    <w:rsid w:val="002714F0"/>
    <w:rsid w:val="00276EA1"/>
    <w:rsid w:val="00293BB3"/>
    <w:rsid w:val="00297E88"/>
    <w:rsid w:val="002A74C4"/>
    <w:rsid w:val="002B16CB"/>
    <w:rsid w:val="002B55E6"/>
    <w:rsid w:val="002C1DB8"/>
    <w:rsid w:val="002C3C49"/>
    <w:rsid w:val="002C5F1D"/>
    <w:rsid w:val="002C668A"/>
    <w:rsid w:val="002D1738"/>
    <w:rsid w:val="002D3CF9"/>
    <w:rsid w:val="002E38FF"/>
    <w:rsid w:val="00302C5A"/>
    <w:rsid w:val="003067BA"/>
    <w:rsid w:val="00310109"/>
    <w:rsid w:val="003101D7"/>
    <w:rsid w:val="00313A4F"/>
    <w:rsid w:val="0031557F"/>
    <w:rsid w:val="0032000C"/>
    <w:rsid w:val="003203AA"/>
    <w:rsid w:val="0032602D"/>
    <w:rsid w:val="00327C41"/>
    <w:rsid w:val="00331A18"/>
    <w:rsid w:val="0033483D"/>
    <w:rsid w:val="00344A88"/>
    <w:rsid w:val="0035188C"/>
    <w:rsid w:val="003539A0"/>
    <w:rsid w:val="0036043E"/>
    <w:rsid w:val="00372D3A"/>
    <w:rsid w:val="00372DC8"/>
    <w:rsid w:val="003761A9"/>
    <w:rsid w:val="00380804"/>
    <w:rsid w:val="003818D0"/>
    <w:rsid w:val="003832CD"/>
    <w:rsid w:val="003859CB"/>
    <w:rsid w:val="00386011"/>
    <w:rsid w:val="00390477"/>
    <w:rsid w:val="00391B31"/>
    <w:rsid w:val="003942BE"/>
    <w:rsid w:val="00394E75"/>
    <w:rsid w:val="00397CEF"/>
    <w:rsid w:val="003A5F61"/>
    <w:rsid w:val="003B56EF"/>
    <w:rsid w:val="003D4EE4"/>
    <w:rsid w:val="003E1CB2"/>
    <w:rsid w:val="003E32A6"/>
    <w:rsid w:val="003F4FBC"/>
    <w:rsid w:val="003F563E"/>
    <w:rsid w:val="003F79E6"/>
    <w:rsid w:val="0040688C"/>
    <w:rsid w:val="00411B2A"/>
    <w:rsid w:val="00412AAA"/>
    <w:rsid w:val="00415F66"/>
    <w:rsid w:val="0041720C"/>
    <w:rsid w:val="0042328A"/>
    <w:rsid w:val="00427614"/>
    <w:rsid w:val="00434634"/>
    <w:rsid w:val="00434F84"/>
    <w:rsid w:val="00437391"/>
    <w:rsid w:val="00440D4F"/>
    <w:rsid w:val="00441BAD"/>
    <w:rsid w:val="00453C96"/>
    <w:rsid w:val="004556D8"/>
    <w:rsid w:val="00457528"/>
    <w:rsid w:val="00457F5F"/>
    <w:rsid w:val="00460C41"/>
    <w:rsid w:val="004613F3"/>
    <w:rsid w:val="004616C5"/>
    <w:rsid w:val="00462B30"/>
    <w:rsid w:val="00471922"/>
    <w:rsid w:val="00481D37"/>
    <w:rsid w:val="00483170"/>
    <w:rsid w:val="004875A9"/>
    <w:rsid w:val="0049691C"/>
    <w:rsid w:val="00496AF3"/>
    <w:rsid w:val="004A3B66"/>
    <w:rsid w:val="004A52F1"/>
    <w:rsid w:val="004B2757"/>
    <w:rsid w:val="004B407A"/>
    <w:rsid w:val="004C2B14"/>
    <w:rsid w:val="004C575A"/>
    <w:rsid w:val="004C5B35"/>
    <w:rsid w:val="004C6163"/>
    <w:rsid w:val="004D21DC"/>
    <w:rsid w:val="004D3CA5"/>
    <w:rsid w:val="004E09FE"/>
    <w:rsid w:val="004E0FD7"/>
    <w:rsid w:val="004E734E"/>
    <w:rsid w:val="004F3B52"/>
    <w:rsid w:val="00500F05"/>
    <w:rsid w:val="00502F15"/>
    <w:rsid w:val="005037BE"/>
    <w:rsid w:val="00506965"/>
    <w:rsid w:val="005124DC"/>
    <w:rsid w:val="0051302F"/>
    <w:rsid w:val="00520994"/>
    <w:rsid w:val="0052143D"/>
    <w:rsid w:val="00540143"/>
    <w:rsid w:val="00541ACA"/>
    <w:rsid w:val="0054245B"/>
    <w:rsid w:val="00545CE6"/>
    <w:rsid w:val="00551DA0"/>
    <w:rsid w:val="00562275"/>
    <w:rsid w:val="005631FB"/>
    <w:rsid w:val="005722E2"/>
    <w:rsid w:val="005745F9"/>
    <w:rsid w:val="00574D15"/>
    <w:rsid w:val="00574F27"/>
    <w:rsid w:val="00582CA2"/>
    <w:rsid w:val="00585917"/>
    <w:rsid w:val="00586E4D"/>
    <w:rsid w:val="005873FC"/>
    <w:rsid w:val="005927A9"/>
    <w:rsid w:val="00596D53"/>
    <w:rsid w:val="00597A23"/>
    <w:rsid w:val="005A1762"/>
    <w:rsid w:val="005A586F"/>
    <w:rsid w:val="005B0DA9"/>
    <w:rsid w:val="005B3914"/>
    <w:rsid w:val="005B4AC9"/>
    <w:rsid w:val="005D2215"/>
    <w:rsid w:val="005D7F87"/>
    <w:rsid w:val="005E06AF"/>
    <w:rsid w:val="005E08BA"/>
    <w:rsid w:val="005E6EE9"/>
    <w:rsid w:val="005F5C63"/>
    <w:rsid w:val="00603B46"/>
    <w:rsid w:val="00611771"/>
    <w:rsid w:val="00612EF0"/>
    <w:rsid w:val="006157FA"/>
    <w:rsid w:val="006178B8"/>
    <w:rsid w:val="00617A53"/>
    <w:rsid w:val="00623339"/>
    <w:rsid w:val="006235E1"/>
    <w:rsid w:val="00625C90"/>
    <w:rsid w:val="00642715"/>
    <w:rsid w:val="00644B53"/>
    <w:rsid w:val="0065015D"/>
    <w:rsid w:val="00653F39"/>
    <w:rsid w:val="00655B57"/>
    <w:rsid w:val="00655C23"/>
    <w:rsid w:val="00655EDD"/>
    <w:rsid w:val="00656A6B"/>
    <w:rsid w:val="00663C2B"/>
    <w:rsid w:val="00671C11"/>
    <w:rsid w:val="00683921"/>
    <w:rsid w:val="0068415D"/>
    <w:rsid w:val="00687FB5"/>
    <w:rsid w:val="00697956"/>
    <w:rsid w:val="006A0C51"/>
    <w:rsid w:val="006B7A2C"/>
    <w:rsid w:val="006D1821"/>
    <w:rsid w:val="006E05CE"/>
    <w:rsid w:val="006E2A0F"/>
    <w:rsid w:val="006E3842"/>
    <w:rsid w:val="006E7745"/>
    <w:rsid w:val="006F4230"/>
    <w:rsid w:val="0070153D"/>
    <w:rsid w:val="00712F00"/>
    <w:rsid w:val="007135EC"/>
    <w:rsid w:val="00714FA9"/>
    <w:rsid w:val="00720EA1"/>
    <w:rsid w:val="0072313D"/>
    <w:rsid w:val="00725844"/>
    <w:rsid w:val="00733186"/>
    <w:rsid w:val="00741689"/>
    <w:rsid w:val="00742675"/>
    <w:rsid w:val="00747A7C"/>
    <w:rsid w:val="00751C37"/>
    <w:rsid w:val="007525D3"/>
    <w:rsid w:val="00752776"/>
    <w:rsid w:val="007567AD"/>
    <w:rsid w:val="00765CDC"/>
    <w:rsid w:val="0077205B"/>
    <w:rsid w:val="00772D91"/>
    <w:rsid w:val="00772F6A"/>
    <w:rsid w:val="00773D2E"/>
    <w:rsid w:val="007824C2"/>
    <w:rsid w:val="00782849"/>
    <w:rsid w:val="007831B0"/>
    <w:rsid w:val="00784BAE"/>
    <w:rsid w:val="00790268"/>
    <w:rsid w:val="00797C9C"/>
    <w:rsid w:val="007A405F"/>
    <w:rsid w:val="007A7311"/>
    <w:rsid w:val="007B70E2"/>
    <w:rsid w:val="007C0D06"/>
    <w:rsid w:val="007C1478"/>
    <w:rsid w:val="007D2831"/>
    <w:rsid w:val="007D4AFE"/>
    <w:rsid w:val="007D6A03"/>
    <w:rsid w:val="007D7D40"/>
    <w:rsid w:val="007E08C4"/>
    <w:rsid w:val="007F36F4"/>
    <w:rsid w:val="00800E7E"/>
    <w:rsid w:val="00801E54"/>
    <w:rsid w:val="0080338B"/>
    <w:rsid w:val="0081519E"/>
    <w:rsid w:val="008252D1"/>
    <w:rsid w:val="00825DC3"/>
    <w:rsid w:val="008267B4"/>
    <w:rsid w:val="00834B79"/>
    <w:rsid w:val="00841B5F"/>
    <w:rsid w:val="0084226A"/>
    <w:rsid w:val="0084698A"/>
    <w:rsid w:val="008574EC"/>
    <w:rsid w:val="008630C0"/>
    <w:rsid w:val="008632B8"/>
    <w:rsid w:val="0086696E"/>
    <w:rsid w:val="00876083"/>
    <w:rsid w:val="00876133"/>
    <w:rsid w:val="00877445"/>
    <w:rsid w:val="00881623"/>
    <w:rsid w:val="00883D79"/>
    <w:rsid w:val="00887646"/>
    <w:rsid w:val="0089359D"/>
    <w:rsid w:val="008A52F8"/>
    <w:rsid w:val="008B1877"/>
    <w:rsid w:val="008B5513"/>
    <w:rsid w:val="008C04C2"/>
    <w:rsid w:val="008C1DCF"/>
    <w:rsid w:val="008C493B"/>
    <w:rsid w:val="008C6EF5"/>
    <w:rsid w:val="008D1B88"/>
    <w:rsid w:val="008D2953"/>
    <w:rsid w:val="008D38B6"/>
    <w:rsid w:val="008D735A"/>
    <w:rsid w:val="008D7FA5"/>
    <w:rsid w:val="008D7FED"/>
    <w:rsid w:val="008F1863"/>
    <w:rsid w:val="0090290C"/>
    <w:rsid w:val="00904A6F"/>
    <w:rsid w:val="00904C21"/>
    <w:rsid w:val="00906A21"/>
    <w:rsid w:val="0091541B"/>
    <w:rsid w:val="009175A8"/>
    <w:rsid w:val="00921FAE"/>
    <w:rsid w:val="0092549B"/>
    <w:rsid w:val="009268A8"/>
    <w:rsid w:val="009300B3"/>
    <w:rsid w:val="00930A7B"/>
    <w:rsid w:val="00930FF6"/>
    <w:rsid w:val="009371AA"/>
    <w:rsid w:val="009402D0"/>
    <w:rsid w:val="0095420D"/>
    <w:rsid w:val="00957DDE"/>
    <w:rsid w:val="00960A94"/>
    <w:rsid w:val="00964209"/>
    <w:rsid w:val="00965CDA"/>
    <w:rsid w:val="00971AB9"/>
    <w:rsid w:val="00971B26"/>
    <w:rsid w:val="00974632"/>
    <w:rsid w:val="009756A9"/>
    <w:rsid w:val="0098225C"/>
    <w:rsid w:val="0098278A"/>
    <w:rsid w:val="009834D7"/>
    <w:rsid w:val="0098764C"/>
    <w:rsid w:val="009971FF"/>
    <w:rsid w:val="009A0500"/>
    <w:rsid w:val="009A3461"/>
    <w:rsid w:val="009A4970"/>
    <w:rsid w:val="009B3BDE"/>
    <w:rsid w:val="009B5501"/>
    <w:rsid w:val="009C10DE"/>
    <w:rsid w:val="009C1901"/>
    <w:rsid w:val="009C1B4C"/>
    <w:rsid w:val="009C483B"/>
    <w:rsid w:val="009C6830"/>
    <w:rsid w:val="009D12DD"/>
    <w:rsid w:val="009D3159"/>
    <w:rsid w:val="009D56E9"/>
    <w:rsid w:val="009E223A"/>
    <w:rsid w:val="009E26B3"/>
    <w:rsid w:val="009E4438"/>
    <w:rsid w:val="009E4638"/>
    <w:rsid w:val="009E5FBD"/>
    <w:rsid w:val="009E6220"/>
    <w:rsid w:val="009F40AC"/>
    <w:rsid w:val="00A05786"/>
    <w:rsid w:val="00A10B71"/>
    <w:rsid w:val="00A133AD"/>
    <w:rsid w:val="00A23408"/>
    <w:rsid w:val="00A26639"/>
    <w:rsid w:val="00A267BA"/>
    <w:rsid w:val="00A353FF"/>
    <w:rsid w:val="00A35C26"/>
    <w:rsid w:val="00A4534B"/>
    <w:rsid w:val="00A47703"/>
    <w:rsid w:val="00A519F8"/>
    <w:rsid w:val="00A55F38"/>
    <w:rsid w:val="00A56FF0"/>
    <w:rsid w:val="00A653D7"/>
    <w:rsid w:val="00A65E09"/>
    <w:rsid w:val="00A66A95"/>
    <w:rsid w:val="00A707A9"/>
    <w:rsid w:val="00A73098"/>
    <w:rsid w:val="00A76CAF"/>
    <w:rsid w:val="00A77BD9"/>
    <w:rsid w:val="00A80620"/>
    <w:rsid w:val="00A80EB1"/>
    <w:rsid w:val="00A83152"/>
    <w:rsid w:val="00A845CF"/>
    <w:rsid w:val="00A849B5"/>
    <w:rsid w:val="00A85D6A"/>
    <w:rsid w:val="00A873D6"/>
    <w:rsid w:val="00A919F3"/>
    <w:rsid w:val="00A924C2"/>
    <w:rsid w:val="00A96D6B"/>
    <w:rsid w:val="00AA00A5"/>
    <w:rsid w:val="00AA5553"/>
    <w:rsid w:val="00AA628D"/>
    <w:rsid w:val="00AB16BF"/>
    <w:rsid w:val="00AB581A"/>
    <w:rsid w:val="00AC0F67"/>
    <w:rsid w:val="00AC138C"/>
    <w:rsid w:val="00AC1839"/>
    <w:rsid w:val="00AC4B50"/>
    <w:rsid w:val="00AC56B6"/>
    <w:rsid w:val="00AE47AF"/>
    <w:rsid w:val="00AE72F1"/>
    <w:rsid w:val="00AF515B"/>
    <w:rsid w:val="00AF6C39"/>
    <w:rsid w:val="00AF732A"/>
    <w:rsid w:val="00B06A94"/>
    <w:rsid w:val="00B14C48"/>
    <w:rsid w:val="00B2252E"/>
    <w:rsid w:val="00B24E61"/>
    <w:rsid w:val="00B330B2"/>
    <w:rsid w:val="00B406CB"/>
    <w:rsid w:val="00B44B05"/>
    <w:rsid w:val="00B5394F"/>
    <w:rsid w:val="00B56BDA"/>
    <w:rsid w:val="00B6276C"/>
    <w:rsid w:val="00B651FB"/>
    <w:rsid w:val="00B80042"/>
    <w:rsid w:val="00B817C5"/>
    <w:rsid w:val="00B82D87"/>
    <w:rsid w:val="00B9459D"/>
    <w:rsid w:val="00B95884"/>
    <w:rsid w:val="00BA41E2"/>
    <w:rsid w:val="00BA627B"/>
    <w:rsid w:val="00BB3435"/>
    <w:rsid w:val="00BB4763"/>
    <w:rsid w:val="00BB4A52"/>
    <w:rsid w:val="00BC11E1"/>
    <w:rsid w:val="00BC19D6"/>
    <w:rsid w:val="00BF4921"/>
    <w:rsid w:val="00BF5AD2"/>
    <w:rsid w:val="00C00A72"/>
    <w:rsid w:val="00C02973"/>
    <w:rsid w:val="00C05AE6"/>
    <w:rsid w:val="00C10C08"/>
    <w:rsid w:val="00C10DB0"/>
    <w:rsid w:val="00C130B6"/>
    <w:rsid w:val="00C1312B"/>
    <w:rsid w:val="00C142A5"/>
    <w:rsid w:val="00C20D77"/>
    <w:rsid w:val="00C21F27"/>
    <w:rsid w:val="00C2339F"/>
    <w:rsid w:val="00C31858"/>
    <w:rsid w:val="00C33ED6"/>
    <w:rsid w:val="00C373F6"/>
    <w:rsid w:val="00C4100A"/>
    <w:rsid w:val="00C4473F"/>
    <w:rsid w:val="00C45E79"/>
    <w:rsid w:val="00C473DF"/>
    <w:rsid w:val="00C64FE1"/>
    <w:rsid w:val="00C702C8"/>
    <w:rsid w:val="00C712EF"/>
    <w:rsid w:val="00C86F13"/>
    <w:rsid w:val="00C90113"/>
    <w:rsid w:val="00C92425"/>
    <w:rsid w:val="00C942DE"/>
    <w:rsid w:val="00CA05EA"/>
    <w:rsid w:val="00CA2D44"/>
    <w:rsid w:val="00CA7FA8"/>
    <w:rsid w:val="00CB1C4F"/>
    <w:rsid w:val="00CC0F87"/>
    <w:rsid w:val="00CC242E"/>
    <w:rsid w:val="00CC70C3"/>
    <w:rsid w:val="00CC736D"/>
    <w:rsid w:val="00CD3672"/>
    <w:rsid w:val="00CE3CCB"/>
    <w:rsid w:val="00CE54BA"/>
    <w:rsid w:val="00CE54EE"/>
    <w:rsid w:val="00D02262"/>
    <w:rsid w:val="00D04A03"/>
    <w:rsid w:val="00D14CB5"/>
    <w:rsid w:val="00D22528"/>
    <w:rsid w:val="00D23562"/>
    <w:rsid w:val="00D2588E"/>
    <w:rsid w:val="00D321D3"/>
    <w:rsid w:val="00D34FE0"/>
    <w:rsid w:val="00D47798"/>
    <w:rsid w:val="00D603C2"/>
    <w:rsid w:val="00D72500"/>
    <w:rsid w:val="00D811FB"/>
    <w:rsid w:val="00D81647"/>
    <w:rsid w:val="00D8266E"/>
    <w:rsid w:val="00D828E2"/>
    <w:rsid w:val="00D83AA4"/>
    <w:rsid w:val="00D848B0"/>
    <w:rsid w:val="00D855AF"/>
    <w:rsid w:val="00D878D8"/>
    <w:rsid w:val="00D96382"/>
    <w:rsid w:val="00DA3DFA"/>
    <w:rsid w:val="00DA41F0"/>
    <w:rsid w:val="00DA4AE8"/>
    <w:rsid w:val="00DB31C2"/>
    <w:rsid w:val="00DC17B3"/>
    <w:rsid w:val="00DD10FF"/>
    <w:rsid w:val="00DD7796"/>
    <w:rsid w:val="00DE5896"/>
    <w:rsid w:val="00DE7CBF"/>
    <w:rsid w:val="00DF35BF"/>
    <w:rsid w:val="00DF4374"/>
    <w:rsid w:val="00DF4735"/>
    <w:rsid w:val="00DF4CDE"/>
    <w:rsid w:val="00E008A3"/>
    <w:rsid w:val="00E12779"/>
    <w:rsid w:val="00E16A16"/>
    <w:rsid w:val="00E16AEB"/>
    <w:rsid w:val="00E21545"/>
    <w:rsid w:val="00E229A0"/>
    <w:rsid w:val="00E24776"/>
    <w:rsid w:val="00E25B4D"/>
    <w:rsid w:val="00E30D8B"/>
    <w:rsid w:val="00E3367E"/>
    <w:rsid w:val="00E34B7B"/>
    <w:rsid w:val="00E364DE"/>
    <w:rsid w:val="00E4133A"/>
    <w:rsid w:val="00E43EBA"/>
    <w:rsid w:val="00E465E3"/>
    <w:rsid w:val="00E504E1"/>
    <w:rsid w:val="00E55178"/>
    <w:rsid w:val="00E653A2"/>
    <w:rsid w:val="00E65567"/>
    <w:rsid w:val="00E70960"/>
    <w:rsid w:val="00E71886"/>
    <w:rsid w:val="00E72C4E"/>
    <w:rsid w:val="00E7757D"/>
    <w:rsid w:val="00E86B29"/>
    <w:rsid w:val="00E91CBA"/>
    <w:rsid w:val="00E93875"/>
    <w:rsid w:val="00EB4E9D"/>
    <w:rsid w:val="00EB5E02"/>
    <w:rsid w:val="00EC2C8B"/>
    <w:rsid w:val="00EC6728"/>
    <w:rsid w:val="00ED4117"/>
    <w:rsid w:val="00ED5001"/>
    <w:rsid w:val="00ED5F76"/>
    <w:rsid w:val="00ED73C8"/>
    <w:rsid w:val="00EF01CC"/>
    <w:rsid w:val="00EF3C42"/>
    <w:rsid w:val="00EF5344"/>
    <w:rsid w:val="00EF7AC7"/>
    <w:rsid w:val="00F00918"/>
    <w:rsid w:val="00F110B2"/>
    <w:rsid w:val="00F231BD"/>
    <w:rsid w:val="00F2632A"/>
    <w:rsid w:val="00F31F96"/>
    <w:rsid w:val="00F369B8"/>
    <w:rsid w:val="00F40F2C"/>
    <w:rsid w:val="00F44A56"/>
    <w:rsid w:val="00F45DE8"/>
    <w:rsid w:val="00F50B0E"/>
    <w:rsid w:val="00F50CF4"/>
    <w:rsid w:val="00F5476F"/>
    <w:rsid w:val="00F560A1"/>
    <w:rsid w:val="00F63AF5"/>
    <w:rsid w:val="00F7165A"/>
    <w:rsid w:val="00F75F48"/>
    <w:rsid w:val="00FA1EEA"/>
    <w:rsid w:val="00FB3C1B"/>
    <w:rsid w:val="00FB3FC3"/>
    <w:rsid w:val="00FC0115"/>
    <w:rsid w:val="00FC1B80"/>
    <w:rsid w:val="00FD10EB"/>
    <w:rsid w:val="00FD2EE4"/>
    <w:rsid w:val="00FD3678"/>
    <w:rsid w:val="00FE4D90"/>
    <w:rsid w:val="00FF0E0C"/>
    <w:rsid w:val="00FF37DF"/>
    <w:rsid w:val="00FF6F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7F21B58C"/>
  <w15:docId w15:val="{1D9029ED-676E-4E89-B283-6205F9CC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pPr>
    <w:rPr>
      <w:sz w:val="20"/>
    </w:rPr>
  </w:style>
  <w:style w:type="paragraph" w:styleId="Fuzeile">
    <w:name w:val="footer"/>
    <w:basedOn w:val="Standard"/>
    <w:pPr>
      <w:tabs>
        <w:tab w:val="center" w:pos="4536"/>
        <w:tab w:val="right" w:pos="9072"/>
      </w:tabs>
      <w:spacing w:line="220" w:lineRule="exact"/>
    </w:pPr>
    <w:rPr>
      <w:sz w:val="18"/>
    </w:rPr>
  </w:style>
  <w:style w:type="character" w:styleId="Seitenzahl">
    <w:name w:val="page number"/>
    <w:rPr>
      <w:rFonts w:ascii="Arial" w:hAnsi="Arial"/>
      <w:sz w:val="24"/>
    </w:rPr>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paragraph" w:styleId="Sprechblasentext">
    <w:name w:val="Balloon Text"/>
    <w:basedOn w:val="Standard"/>
    <w:link w:val="SprechblasentextZchn"/>
    <w:rsid w:val="00612EF0"/>
    <w:pPr>
      <w:spacing w:line="240" w:lineRule="auto"/>
    </w:pPr>
    <w:rPr>
      <w:rFonts w:ascii="Tahoma" w:hAnsi="Tahoma" w:cs="Tahoma"/>
      <w:sz w:val="16"/>
      <w:szCs w:val="16"/>
    </w:rPr>
  </w:style>
  <w:style w:type="paragraph" w:customStyle="1" w:styleId="CIberschrift">
    <w:name w:val="CIÜberschrift"/>
    <w:basedOn w:val="berschrift1"/>
  </w:style>
  <w:style w:type="character" w:customStyle="1" w:styleId="SprechblasentextZchn">
    <w:name w:val="Sprechblasentext Zchn"/>
    <w:link w:val="Sprechblasentext"/>
    <w:rsid w:val="00612EF0"/>
    <w:rPr>
      <w:rFonts w:ascii="Tahoma" w:hAnsi="Tahoma" w:cs="Tahoma"/>
      <w:sz w:val="16"/>
      <w:szCs w:val="16"/>
      <w:lang w:eastAsia="de-DE"/>
    </w:rPr>
  </w:style>
  <w:style w:type="character" w:styleId="Platzhaltertext">
    <w:name w:val="Placeholder Text"/>
    <w:basedOn w:val="Absatz-Standardschriftart"/>
    <w:uiPriority w:val="99"/>
    <w:semiHidden/>
    <w:rsid w:val="00C90113"/>
    <w:rPr>
      <w:color w:val="808080"/>
    </w:rPr>
  </w:style>
  <w:style w:type="character" w:customStyle="1" w:styleId="Absenderzeile">
    <w:name w:val="Absenderzeile"/>
    <w:basedOn w:val="Absatz-Standardschriftart"/>
    <w:uiPriority w:val="1"/>
    <w:rsid w:val="00F110B2"/>
    <w:rPr>
      <w:rFonts w:ascii="Arial" w:hAnsi="Arial"/>
      <w:sz w:val="13"/>
      <w:u w:val="single"/>
    </w:rPr>
  </w:style>
  <w:style w:type="character" w:customStyle="1" w:styleId="AbsenderOption">
    <w:name w:val="AbsenderOption"/>
    <w:basedOn w:val="Absatz-Standardschriftart"/>
    <w:uiPriority w:val="1"/>
    <w:rsid w:val="00B817C5"/>
    <w:rPr>
      <w:rFonts w:ascii="Arial" w:hAnsi="Arial"/>
      <w:b/>
    </w:rPr>
  </w:style>
  <w:style w:type="character" w:customStyle="1" w:styleId="AbsOptFett">
    <w:name w:val="AbsOptFett"/>
    <w:basedOn w:val="Absenderzeile"/>
    <w:uiPriority w:val="1"/>
    <w:rsid w:val="00CA2D44"/>
    <w:rPr>
      <w:rFonts w:ascii="Arial" w:hAnsi="Arial"/>
      <w:b/>
      <w:sz w:val="13"/>
      <w:u w:val="single"/>
    </w:rPr>
  </w:style>
  <w:style w:type="character" w:styleId="Hyperlink">
    <w:name w:val="Hyperlink"/>
    <w:rsid w:val="00BC19D6"/>
    <w:rPr>
      <w:color w:val="0000FF"/>
      <w:u w:val="single"/>
    </w:rPr>
  </w:style>
  <w:style w:type="character" w:styleId="Kommentarzeichen">
    <w:name w:val="annotation reference"/>
    <w:basedOn w:val="Absatz-Standardschriftart"/>
    <w:uiPriority w:val="99"/>
    <w:semiHidden/>
    <w:unhideWhenUsed/>
    <w:rsid w:val="00BC19D6"/>
    <w:rPr>
      <w:sz w:val="16"/>
      <w:szCs w:val="16"/>
    </w:rPr>
  </w:style>
  <w:style w:type="paragraph" w:styleId="Kommentartext">
    <w:name w:val="annotation text"/>
    <w:basedOn w:val="Standard"/>
    <w:link w:val="KommentartextZchn"/>
    <w:uiPriority w:val="99"/>
    <w:semiHidden/>
    <w:unhideWhenUsed/>
    <w:rsid w:val="00BC19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19D6"/>
    <w:rPr>
      <w:rFonts w:ascii="Arial" w:hAnsi="Arial"/>
      <w:lang w:eastAsia="de-DE"/>
    </w:rPr>
  </w:style>
  <w:style w:type="paragraph" w:styleId="Kommentarthema">
    <w:name w:val="annotation subject"/>
    <w:basedOn w:val="Kommentartext"/>
    <w:next w:val="Kommentartext"/>
    <w:link w:val="KommentarthemaZchn"/>
    <w:semiHidden/>
    <w:unhideWhenUsed/>
    <w:rsid w:val="00BC19D6"/>
    <w:rPr>
      <w:b/>
      <w:bCs/>
    </w:rPr>
  </w:style>
  <w:style w:type="character" w:customStyle="1" w:styleId="KommentarthemaZchn">
    <w:name w:val="Kommentarthema Zchn"/>
    <w:basedOn w:val="KommentartextZchn"/>
    <w:link w:val="Kommentarthema"/>
    <w:semiHidden/>
    <w:rsid w:val="00BC19D6"/>
    <w:rPr>
      <w:rFonts w:ascii="Arial" w:hAnsi="Arial"/>
      <w:b/>
      <w:bCs/>
      <w:lang w:eastAsia="de-DE"/>
    </w:rPr>
  </w:style>
  <w:style w:type="character" w:styleId="BesuchterLink">
    <w:name w:val="FollowedHyperlink"/>
    <w:basedOn w:val="Absatz-Standardschriftart"/>
    <w:semiHidden/>
    <w:unhideWhenUsed/>
    <w:rsid w:val="00F00918"/>
    <w:rPr>
      <w:color w:val="800080" w:themeColor="followedHyperlink"/>
      <w:u w:val="single"/>
    </w:rPr>
  </w:style>
  <w:style w:type="character" w:customStyle="1" w:styleId="entry--content">
    <w:name w:val="entry--content"/>
    <w:basedOn w:val="Absatz-Standardschriftart"/>
    <w:rsid w:val="009C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1980">
      <w:bodyDiv w:val="1"/>
      <w:marLeft w:val="0"/>
      <w:marRight w:val="0"/>
      <w:marTop w:val="0"/>
      <w:marBottom w:val="0"/>
      <w:divBdr>
        <w:top w:val="none" w:sz="0" w:space="0" w:color="auto"/>
        <w:left w:val="none" w:sz="0" w:space="0" w:color="auto"/>
        <w:bottom w:val="none" w:sz="0" w:space="0" w:color="auto"/>
        <w:right w:val="none" w:sz="0" w:space="0" w:color="auto"/>
      </w:divBdr>
    </w:div>
    <w:div w:id="220599417">
      <w:bodyDiv w:val="1"/>
      <w:marLeft w:val="0"/>
      <w:marRight w:val="0"/>
      <w:marTop w:val="0"/>
      <w:marBottom w:val="0"/>
      <w:divBdr>
        <w:top w:val="none" w:sz="0" w:space="0" w:color="auto"/>
        <w:left w:val="none" w:sz="0" w:space="0" w:color="auto"/>
        <w:bottom w:val="none" w:sz="0" w:space="0" w:color="auto"/>
        <w:right w:val="none" w:sz="0" w:space="0" w:color="auto"/>
      </w:divBdr>
    </w:div>
    <w:div w:id="366417677">
      <w:bodyDiv w:val="1"/>
      <w:marLeft w:val="0"/>
      <w:marRight w:val="0"/>
      <w:marTop w:val="0"/>
      <w:marBottom w:val="0"/>
      <w:divBdr>
        <w:top w:val="none" w:sz="0" w:space="0" w:color="auto"/>
        <w:left w:val="none" w:sz="0" w:space="0" w:color="auto"/>
        <w:bottom w:val="none" w:sz="0" w:space="0" w:color="auto"/>
        <w:right w:val="none" w:sz="0" w:space="0" w:color="auto"/>
      </w:divBdr>
    </w:div>
    <w:div w:id="697706097">
      <w:bodyDiv w:val="1"/>
      <w:marLeft w:val="0"/>
      <w:marRight w:val="0"/>
      <w:marTop w:val="0"/>
      <w:marBottom w:val="0"/>
      <w:divBdr>
        <w:top w:val="none" w:sz="0" w:space="0" w:color="auto"/>
        <w:left w:val="none" w:sz="0" w:space="0" w:color="auto"/>
        <w:bottom w:val="none" w:sz="0" w:space="0" w:color="auto"/>
        <w:right w:val="none" w:sz="0" w:space="0" w:color="auto"/>
      </w:divBdr>
    </w:div>
    <w:div w:id="1034766122">
      <w:bodyDiv w:val="1"/>
      <w:marLeft w:val="0"/>
      <w:marRight w:val="0"/>
      <w:marTop w:val="0"/>
      <w:marBottom w:val="0"/>
      <w:divBdr>
        <w:top w:val="none" w:sz="0" w:space="0" w:color="auto"/>
        <w:left w:val="none" w:sz="0" w:space="0" w:color="auto"/>
        <w:bottom w:val="none" w:sz="0" w:space="0" w:color="auto"/>
        <w:right w:val="none" w:sz="0" w:space="0" w:color="auto"/>
      </w:divBdr>
    </w:div>
    <w:div w:id="1168129598">
      <w:bodyDiv w:val="1"/>
      <w:marLeft w:val="0"/>
      <w:marRight w:val="0"/>
      <w:marTop w:val="0"/>
      <w:marBottom w:val="0"/>
      <w:divBdr>
        <w:top w:val="none" w:sz="0" w:space="0" w:color="auto"/>
        <w:left w:val="none" w:sz="0" w:space="0" w:color="auto"/>
        <w:bottom w:val="none" w:sz="0" w:space="0" w:color="auto"/>
        <w:right w:val="none" w:sz="0" w:space="0" w:color="auto"/>
      </w:divBdr>
    </w:div>
    <w:div w:id="1390617566">
      <w:bodyDiv w:val="1"/>
      <w:marLeft w:val="0"/>
      <w:marRight w:val="0"/>
      <w:marTop w:val="0"/>
      <w:marBottom w:val="0"/>
      <w:divBdr>
        <w:top w:val="none" w:sz="0" w:space="0" w:color="auto"/>
        <w:left w:val="none" w:sz="0" w:space="0" w:color="auto"/>
        <w:bottom w:val="none" w:sz="0" w:space="0" w:color="auto"/>
        <w:right w:val="none" w:sz="0" w:space="0" w:color="auto"/>
      </w:divBdr>
    </w:div>
    <w:div w:id="1585337727">
      <w:bodyDiv w:val="1"/>
      <w:marLeft w:val="0"/>
      <w:marRight w:val="0"/>
      <w:marTop w:val="0"/>
      <w:marBottom w:val="0"/>
      <w:divBdr>
        <w:top w:val="none" w:sz="0" w:space="0" w:color="auto"/>
        <w:left w:val="none" w:sz="0" w:space="0" w:color="auto"/>
        <w:bottom w:val="none" w:sz="0" w:space="0" w:color="auto"/>
        <w:right w:val="none" w:sz="0" w:space="0" w:color="auto"/>
      </w:divBdr>
      <w:divsChild>
        <w:div w:id="528759307">
          <w:marLeft w:val="0"/>
          <w:marRight w:val="0"/>
          <w:marTop w:val="0"/>
          <w:marBottom w:val="0"/>
          <w:divBdr>
            <w:top w:val="none" w:sz="0" w:space="0" w:color="auto"/>
            <w:left w:val="none" w:sz="0" w:space="0" w:color="auto"/>
            <w:bottom w:val="none" w:sz="0" w:space="0" w:color="auto"/>
            <w:right w:val="none" w:sz="0" w:space="0" w:color="auto"/>
          </w:divBdr>
          <w:divsChild>
            <w:div w:id="1253588617">
              <w:marLeft w:val="0"/>
              <w:marRight w:val="0"/>
              <w:marTop w:val="0"/>
              <w:marBottom w:val="0"/>
              <w:divBdr>
                <w:top w:val="none" w:sz="0" w:space="0" w:color="auto"/>
                <w:left w:val="none" w:sz="0" w:space="0" w:color="auto"/>
                <w:bottom w:val="none" w:sz="0" w:space="0" w:color="auto"/>
                <w:right w:val="none" w:sz="0" w:space="0" w:color="auto"/>
              </w:divBdr>
              <w:divsChild>
                <w:div w:id="16781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6920">
          <w:marLeft w:val="0"/>
          <w:marRight w:val="0"/>
          <w:marTop w:val="0"/>
          <w:marBottom w:val="0"/>
          <w:divBdr>
            <w:top w:val="none" w:sz="0" w:space="0" w:color="auto"/>
            <w:left w:val="none" w:sz="0" w:space="0" w:color="auto"/>
            <w:bottom w:val="none" w:sz="0" w:space="0" w:color="auto"/>
            <w:right w:val="none" w:sz="0" w:space="0" w:color="auto"/>
          </w:divBdr>
          <w:divsChild>
            <w:div w:id="638607577">
              <w:marLeft w:val="0"/>
              <w:marRight w:val="0"/>
              <w:marTop w:val="0"/>
              <w:marBottom w:val="0"/>
              <w:divBdr>
                <w:top w:val="none" w:sz="0" w:space="0" w:color="auto"/>
                <w:left w:val="none" w:sz="0" w:space="0" w:color="auto"/>
                <w:bottom w:val="none" w:sz="0" w:space="0" w:color="auto"/>
                <w:right w:val="none" w:sz="0" w:space="0" w:color="auto"/>
              </w:divBdr>
              <w:divsChild>
                <w:div w:id="1413964428">
                  <w:marLeft w:val="0"/>
                  <w:marRight w:val="0"/>
                  <w:marTop w:val="0"/>
                  <w:marBottom w:val="0"/>
                  <w:divBdr>
                    <w:top w:val="none" w:sz="0" w:space="0" w:color="auto"/>
                    <w:left w:val="none" w:sz="0" w:space="0" w:color="auto"/>
                    <w:bottom w:val="none" w:sz="0" w:space="0" w:color="auto"/>
                    <w:right w:val="none" w:sz="0" w:space="0" w:color="auto"/>
                  </w:divBdr>
                </w:div>
                <w:div w:id="1640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77196">
      <w:bodyDiv w:val="1"/>
      <w:marLeft w:val="0"/>
      <w:marRight w:val="0"/>
      <w:marTop w:val="0"/>
      <w:marBottom w:val="0"/>
      <w:divBdr>
        <w:top w:val="none" w:sz="0" w:space="0" w:color="auto"/>
        <w:left w:val="none" w:sz="0" w:space="0" w:color="auto"/>
        <w:bottom w:val="none" w:sz="0" w:space="0" w:color="auto"/>
        <w:right w:val="none" w:sz="0" w:space="0" w:color="auto"/>
      </w:divBdr>
    </w:div>
    <w:div w:id="1740788645">
      <w:bodyDiv w:val="1"/>
      <w:marLeft w:val="0"/>
      <w:marRight w:val="0"/>
      <w:marTop w:val="0"/>
      <w:marBottom w:val="0"/>
      <w:divBdr>
        <w:top w:val="none" w:sz="0" w:space="0" w:color="auto"/>
        <w:left w:val="none" w:sz="0" w:space="0" w:color="auto"/>
        <w:bottom w:val="none" w:sz="0" w:space="0" w:color="auto"/>
        <w:right w:val="none" w:sz="0" w:space="0" w:color="auto"/>
      </w:divBdr>
    </w:div>
    <w:div w:id="1874079015">
      <w:bodyDiv w:val="1"/>
      <w:marLeft w:val="0"/>
      <w:marRight w:val="0"/>
      <w:marTop w:val="0"/>
      <w:marBottom w:val="0"/>
      <w:divBdr>
        <w:top w:val="none" w:sz="0" w:space="0" w:color="auto"/>
        <w:left w:val="none" w:sz="0" w:space="0" w:color="auto"/>
        <w:bottom w:val="none" w:sz="0" w:space="0" w:color="auto"/>
        <w:right w:val="none" w:sz="0" w:space="0" w:color="auto"/>
      </w:divBdr>
    </w:div>
    <w:div w:id="1909462079">
      <w:bodyDiv w:val="1"/>
      <w:marLeft w:val="0"/>
      <w:marRight w:val="0"/>
      <w:marTop w:val="0"/>
      <w:marBottom w:val="0"/>
      <w:divBdr>
        <w:top w:val="none" w:sz="0" w:space="0" w:color="auto"/>
        <w:left w:val="none" w:sz="0" w:space="0" w:color="auto"/>
        <w:bottom w:val="none" w:sz="0" w:space="0" w:color="auto"/>
        <w:right w:val="none" w:sz="0" w:space="0" w:color="auto"/>
      </w:divBdr>
      <w:divsChild>
        <w:div w:id="1650406493">
          <w:marLeft w:val="0"/>
          <w:marRight w:val="0"/>
          <w:marTop w:val="0"/>
          <w:marBottom w:val="0"/>
          <w:divBdr>
            <w:top w:val="none" w:sz="0" w:space="0" w:color="auto"/>
            <w:left w:val="none" w:sz="0" w:space="0" w:color="auto"/>
            <w:bottom w:val="none" w:sz="0" w:space="0" w:color="auto"/>
            <w:right w:val="none" w:sz="0" w:space="0" w:color="auto"/>
          </w:divBdr>
        </w:div>
        <w:div w:id="1941185598">
          <w:marLeft w:val="0"/>
          <w:marRight w:val="0"/>
          <w:marTop w:val="0"/>
          <w:marBottom w:val="0"/>
          <w:divBdr>
            <w:top w:val="none" w:sz="0" w:space="0" w:color="auto"/>
            <w:left w:val="none" w:sz="0" w:space="0" w:color="auto"/>
            <w:bottom w:val="none" w:sz="0" w:space="0" w:color="auto"/>
            <w:right w:val="none" w:sz="0" w:space="0" w:color="auto"/>
          </w:divBdr>
        </w:div>
        <w:div w:id="68113317">
          <w:marLeft w:val="0"/>
          <w:marRight w:val="0"/>
          <w:marTop w:val="0"/>
          <w:marBottom w:val="0"/>
          <w:divBdr>
            <w:top w:val="none" w:sz="0" w:space="0" w:color="auto"/>
            <w:left w:val="none" w:sz="0" w:space="0" w:color="auto"/>
            <w:bottom w:val="none" w:sz="0" w:space="0" w:color="auto"/>
            <w:right w:val="none" w:sz="0" w:space="0" w:color="auto"/>
          </w:divBdr>
          <w:divsChild>
            <w:div w:id="2118329852">
              <w:marLeft w:val="0"/>
              <w:marRight w:val="0"/>
              <w:marTop w:val="0"/>
              <w:marBottom w:val="0"/>
              <w:divBdr>
                <w:top w:val="none" w:sz="0" w:space="0" w:color="auto"/>
                <w:left w:val="none" w:sz="0" w:space="0" w:color="auto"/>
                <w:bottom w:val="none" w:sz="0" w:space="0" w:color="auto"/>
                <w:right w:val="none" w:sz="0" w:space="0" w:color="auto"/>
              </w:divBdr>
            </w:div>
            <w:div w:id="11953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chaeologie.tg.ch" TargetMode="External"/><Relationship Id="rId18" Type="http://schemas.openxmlformats.org/officeDocument/2006/relationships/hyperlink" Target="https://arenenberg.ch/gastronomie/bistro/"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mailto:p.reinmoeller@pr2.de" TargetMode="External"/><Relationship Id="rId7" Type="http://schemas.openxmlformats.org/officeDocument/2006/relationships/footnotes" Target="footnotes.xml"/><Relationship Id="rId12" Type="http://schemas.openxmlformats.org/officeDocument/2006/relationships/hyperlink" Target="https://www.pr2.de/pressefach/11" TargetMode="External"/><Relationship Id="rId17" Type="http://schemas.openxmlformats.org/officeDocument/2006/relationships/hyperlink" Target="http://www.mainau.d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aturmuseum.tg.ch" TargetMode="External"/><Relationship Id="rId20" Type="http://schemas.openxmlformats.org/officeDocument/2006/relationships/hyperlink" Target="mailto:dominik.guegel@tg.ch"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uene-fuersten-bodensee.com"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napoleonmuseum.tg.ch" TargetMode="External"/><Relationship Id="rId23" Type="http://schemas.openxmlformats.org/officeDocument/2006/relationships/hyperlink" Target="https://www.interreg.org" TargetMode="External"/><Relationship Id="rId28" Type="http://schemas.openxmlformats.org/officeDocument/2006/relationships/fontTable" Target="fontTable.xml"/><Relationship Id="rId10" Type="http://schemas.openxmlformats.org/officeDocument/2006/relationships/hyperlink" Target="http://www.napoleonmuseum.tg.ch" TargetMode="External"/><Relationship Id="rId19" Type="http://schemas.openxmlformats.org/officeDocument/2006/relationships/hyperlink" Target="http://www.arenenberg.ch/weingut" TargetMode="External"/><Relationship Id="rId4" Type="http://schemas.openxmlformats.org/officeDocument/2006/relationships/styles" Target="styles.xml"/><Relationship Id="rId9" Type="http://schemas.openxmlformats.org/officeDocument/2006/relationships/hyperlink" Target="mailto:napoleonmuseum@tg.ch" TargetMode="External"/><Relationship Id="rId14" Type="http://schemas.openxmlformats.org/officeDocument/2006/relationships/hyperlink" Target="http://www.kartause.ch" TargetMode="External"/><Relationship Id="rId22" Type="http://schemas.openxmlformats.org/officeDocument/2006/relationships/hyperlink" Target="https://www.pr2.de/pressefach/11"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55636994144FFBFD17929FECE85CA"/>
        <w:category>
          <w:name w:val="Allgemein"/>
          <w:gallery w:val="placeholder"/>
        </w:category>
        <w:types>
          <w:type w:val="bbPlcHdr"/>
        </w:types>
        <w:behaviors>
          <w:behavior w:val="content"/>
        </w:behaviors>
        <w:guid w:val="{2D90520B-7BBF-4468-9970-395584A6C686}"/>
      </w:docPartPr>
      <w:docPartBody>
        <w:p w:rsidR="009B07FF" w:rsidRDefault="00940802" w:rsidP="00940802">
          <w:pPr>
            <w:pStyle w:val="83155636994144FFBFD17929FECE85CA74"/>
          </w:pPr>
          <w:r w:rsidRPr="00720EA1">
            <w:rPr>
              <w:rStyle w:val="Platzhaltertext"/>
              <w:b/>
              <w:vanish/>
              <w:sz w:val="20"/>
              <w:szCs w:val="20"/>
            </w:rPr>
            <w:t>LogoZ1</w:t>
          </w:r>
        </w:p>
      </w:docPartBody>
    </w:docPart>
    <w:docPart>
      <w:docPartPr>
        <w:name w:val="9F051D06BA96428A9E74CA0F83629226"/>
        <w:category>
          <w:name w:val="Allgemein"/>
          <w:gallery w:val="placeholder"/>
        </w:category>
        <w:types>
          <w:type w:val="bbPlcHdr"/>
        </w:types>
        <w:behaviors>
          <w:behavior w:val="content"/>
        </w:behaviors>
        <w:guid w:val="{FFB33101-A98A-45C6-95B4-49913FA590F3}"/>
      </w:docPartPr>
      <w:docPartBody>
        <w:p w:rsidR="00247BF9" w:rsidRDefault="00FB7587" w:rsidP="00FB7587">
          <w:pPr>
            <w:pStyle w:val="9F051D06BA96428A9E74CA0F83629226"/>
          </w:pPr>
          <w:r w:rsidRPr="00E70960">
            <w:rPr>
              <w:vanish/>
              <w:color w:val="808080"/>
            </w:rPr>
            <w:t>FussAbsenderzeile1</w:t>
          </w:r>
        </w:p>
      </w:docPartBody>
    </w:docPart>
    <w:docPart>
      <w:docPartPr>
        <w:name w:val="199B057928184D939D1FFD7A13E97353"/>
        <w:category>
          <w:name w:val="Allgemein"/>
          <w:gallery w:val="placeholder"/>
        </w:category>
        <w:types>
          <w:type w:val="bbPlcHdr"/>
        </w:types>
        <w:behaviors>
          <w:behavior w:val="content"/>
        </w:behaviors>
        <w:guid w:val="{0D1359C2-0441-4999-B115-D36B89C0D13A}"/>
      </w:docPartPr>
      <w:docPartBody>
        <w:p w:rsidR="00247BF9" w:rsidRDefault="00FB7587" w:rsidP="00FB7587">
          <w:pPr>
            <w:pStyle w:val="199B057928184D939D1FFD7A13E97353"/>
          </w:pPr>
          <w:r w:rsidRPr="00E70960">
            <w:rPr>
              <w:vanish/>
              <w:color w:val="808080"/>
            </w:rPr>
            <w:t>FussAbsenderzeile2</w:t>
          </w:r>
        </w:p>
      </w:docPartBody>
    </w:docPart>
    <w:docPart>
      <w:docPartPr>
        <w:name w:val="8A1F61FC8B5444218108F4E7E272969D"/>
        <w:category>
          <w:name w:val="Allgemein"/>
          <w:gallery w:val="placeholder"/>
        </w:category>
        <w:types>
          <w:type w:val="bbPlcHdr"/>
        </w:types>
        <w:behaviors>
          <w:behavior w:val="content"/>
        </w:behaviors>
        <w:guid w:val="{64C99CF8-AF96-42D9-86D8-A001F23BB45E}"/>
      </w:docPartPr>
      <w:docPartBody>
        <w:p w:rsidR="00247BF9" w:rsidRDefault="00FB7587" w:rsidP="00FB7587">
          <w:pPr>
            <w:pStyle w:val="8A1F61FC8B5444218108F4E7E272969D"/>
          </w:pPr>
          <w:r w:rsidRPr="00E70960">
            <w:rPr>
              <w:vanish/>
              <w:color w:val="808080"/>
            </w:rPr>
            <w:t>FussAbsenderzeile3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749"/>
    <w:rsid w:val="00122F89"/>
    <w:rsid w:val="00123B3A"/>
    <w:rsid w:val="00186C6C"/>
    <w:rsid w:val="001B4F69"/>
    <w:rsid w:val="00241BB4"/>
    <w:rsid w:val="00247BF9"/>
    <w:rsid w:val="002A4BDC"/>
    <w:rsid w:val="002B0D61"/>
    <w:rsid w:val="00301526"/>
    <w:rsid w:val="00304B95"/>
    <w:rsid w:val="003A7B70"/>
    <w:rsid w:val="003B7F5F"/>
    <w:rsid w:val="003C1302"/>
    <w:rsid w:val="003D4B71"/>
    <w:rsid w:val="003D5D43"/>
    <w:rsid w:val="004326A8"/>
    <w:rsid w:val="00436696"/>
    <w:rsid w:val="00442CE0"/>
    <w:rsid w:val="00491540"/>
    <w:rsid w:val="00557B35"/>
    <w:rsid w:val="005E12B0"/>
    <w:rsid w:val="006252EE"/>
    <w:rsid w:val="006868A2"/>
    <w:rsid w:val="006D093F"/>
    <w:rsid w:val="00704E66"/>
    <w:rsid w:val="007550FB"/>
    <w:rsid w:val="00792BB6"/>
    <w:rsid w:val="00795B3B"/>
    <w:rsid w:val="007D186A"/>
    <w:rsid w:val="00824749"/>
    <w:rsid w:val="0085776E"/>
    <w:rsid w:val="00864F99"/>
    <w:rsid w:val="008C3AB8"/>
    <w:rsid w:val="008C68C4"/>
    <w:rsid w:val="009360B4"/>
    <w:rsid w:val="00940802"/>
    <w:rsid w:val="009B07FF"/>
    <w:rsid w:val="00A10720"/>
    <w:rsid w:val="00A206BB"/>
    <w:rsid w:val="00B251FC"/>
    <w:rsid w:val="00B462BA"/>
    <w:rsid w:val="00B65424"/>
    <w:rsid w:val="00B840EF"/>
    <w:rsid w:val="00BA4CC6"/>
    <w:rsid w:val="00BB1700"/>
    <w:rsid w:val="00BB6AA0"/>
    <w:rsid w:val="00BD71F7"/>
    <w:rsid w:val="00C2291D"/>
    <w:rsid w:val="00CA266E"/>
    <w:rsid w:val="00CF2F05"/>
    <w:rsid w:val="00DB1491"/>
    <w:rsid w:val="00DC4B6F"/>
    <w:rsid w:val="00DE6AAB"/>
    <w:rsid w:val="00DE7AB2"/>
    <w:rsid w:val="00E57D28"/>
    <w:rsid w:val="00EB06D8"/>
    <w:rsid w:val="00ED36BF"/>
    <w:rsid w:val="00F05E1F"/>
    <w:rsid w:val="00F47743"/>
    <w:rsid w:val="00FA73A6"/>
    <w:rsid w:val="00FB75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40802"/>
    <w:rPr>
      <w:color w:val="808080"/>
    </w:rPr>
  </w:style>
  <w:style w:type="paragraph" w:customStyle="1" w:styleId="83155636994144FFBFD17929FECE85CA74">
    <w:name w:val="83155636994144FFBFD17929FECE85CA74"/>
    <w:rsid w:val="00940802"/>
    <w:pPr>
      <w:spacing w:after="0" w:line="280" w:lineRule="exact"/>
    </w:pPr>
    <w:rPr>
      <w:rFonts w:ascii="Arial" w:eastAsia="Times New Roman" w:hAnsi="Arial" w:cs="Times New Roman"/>
      <w:sz w:val="24"/>
      <w:szCs w:val="24"/>
      <w:lang w:eastAsia="de-DE"/>
    </w:rPr>
  </w:style>
  <w:style w:type="paragraph" w:customStyle="1" w:styleId="9F051D06BA96428A9E74CA0F83629226">
    <w:name w:val="9F051D06BA96428A9E74CA0F83629226"/>
    <w:rsid w:val="00FB7587"/>
    <w:pPr>
      <w:spacing w:after="160" w:line="259" w:lineRule="auto"/>
    </w:pPr>
  </w:style>
  <w:style w:type="paragraph" w:customStyle="1" w:styleId="199B057928184D939D1FFD7A13E97353">
    <w:name w:val="199B057928184D939D1FFD7A13E97353"/>
    <w:rsid w:val="00FB7587"/>
    <w:pPr>
      <w:spacing w:after="160" w:line="259" w:lineRule="auto"/>
    </w:pPr>
  </w:style>
  <w:style w:type="paragraph" w:customStyle="1" w:styleId="8A1F61FC8B5444218108F4E7E272969D">
    <w:name w:val="8A1F61FC8B5444218108F4E7E272969D"/>
    <w:rsid w:val="00FB75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usanne Tobler-Bot"/>
    <f:field ref="FSCFOLIO_1_1001_FieldCurrentDate" text="05.04.2022 08:06"/>
    <f:field ref="CCAPRECONFIG_15_1001_Objektname" text="2022_Basispressetext Arenenberg_Schwerpunkt Landwirtschaft_V1" edit="true"/>
    <f:field ref="objname" text="2022_Basispressetext Arenenberg_Schwerpunkt Landwirtschaft_V1" edit="true"/>
    <f:field ref="objsubject" text="" edit="true"/>
    <f:field ref="objcreatedby" text="Tobler-Bot, Susanne"/>
    <f:field ref="objcreatedat" date="2022-03-08T15:49:35" text="08.03.2022 15:49:35"/>
    <f:field ref="objchangedby" text="Burose, Frank"/>
    <f:field ref="objmodifiedat" date="2022-03-11T14:22:05" text="11.03.2022 14:22:05"/>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Objektbetreff"/>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C4769E9-CF5A-447F-8206-9D86CA3D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1782</Words>
  <Characters>12080</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subject/>
  <dc:creator>afidie</dc:creator>
  <cp:keywords/>
  <dc:description/>
  <cp:lastModifiedBy>PR2 - Vera Holder</cp:lastModifiedBy>
  <cp:revision>8</cp:revision>
  <cp:lastPrinted>2022-12-02T11:06:00Z</cp:lastPrinted>
  <dcterms:created xsi:type="dcterms:W3CDTF">2023-04-21T13:04:00Z</dcterms:created>
  <dcterms:modified xsi:type="dcterms:W3CDTF">2023-08-30T13:53:00Z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ReferredBarCode">
    <vt:lpwstr/>
  </property>
  <property fmtid="{D5CDD505-2E9C-101B-9397-08002B2CF9AE}" pid="3" name="FSC#FSCIBISDOCPROPS@15.1400:CreatedBy">
    <vt:lpwstr>Susanne Tobler-Bot</vt:lpwstr>
  </property>
  <property fmtid="{D5CDD505-2E9C-101B-9397-08002B2CF9AE}" pid="4" name="FSC#FSCIBISDOCPROPS@15.1400:CreatedAt">
    <vt:lpwstr>08.03.2022</vt:lpwstr>
  </property>
  <property fmtid="{D5CDD505-2E9C-101B-9397-08002B2CF9AE}" pid="5" name="FSC#FSCIBISDOCPROPS@15.1400:BGMDiagnoseDetail">
    <vt:lpwstr> </vt:lpwstr>
  </property>
  <property fmtid="{D5CDD505-2E9C-101B-9397-08002B2CF9AE}" pid="6" name="FSC#FSCIBISDOCPROPS@15.1400:BGMDiagnoseAdd">
    <vt:lpwstr> </vt:lpwstr>
  </property>
  <property fmtid="{D5CDD505-2E9C-101B-9397-08002B2CF9AE}" pid="7" name="FSC#FSCIBISDOCPROPS@15.1400:BGMDiagnose">
    <vt:lpwstr> </vt:lpwstr>
  </property>
  <property fmtid="{D5CDD505-2E9C-101B-9397-08002B2CF9AE}" pid="8" name="FSC#FSCIBISDOCPROPS@15.1400:BGMBirthday">
    <vt:lpwstr> </vt:lpwstr>
  </property>
  <property fmtid="{D5CDD505-2E9C-101B-9397-08002B2CF9AE}" pid="9" name="FSC#FSCIBISDOCPROPS@15.1400:BGMZIP">
    <vt:lpwstr> </vt:lpwstr>
  </property>
  <property fmtid="{D5CDD505-2E9C-101B-9397-08002B2CF9AE}" pid="10" name="FSC#FSCIBISDOCPROPS@15.1400:BGMFirstName">
    <vt:lpwstr> </vt:lpwstr>
  </property>
  <property fmtid="{D5CDD505-2E9C-101B-9397-08002B2CF9AE}" pid="11" name="FSC#FSCIBISDOCPROPS@15.1400:BGMName">
    <vt:lpwstr> </vt:lpwstr>
  </property>
  <property fmtid="{D5CDD505-2E9C-101B-9397-08002B2CF9AE}" pid="12" name="FSC#FSCIBISDOCPROPS@15.1400:Container">
    <vt:lpwstr>COO.2103.100.8.4517735</vt:lpwstr>
  </property>
  <property fmtid="{D5CDD505-2E9C-101B-9397-08002B2CF9AE}" pid="13" name="FSC#FSCIBISDOCPROPS@15.1400:ObjectCOOAddress">
    <vt:lpwstr>COO.2103.100.8.4517735</vt:lpwstr>
  </property>
  <property fmtid="{D5CDD505-2E9C-101B-9397-08002B2CF9AE}" pid="14" name="FSC#LOCALSW@2103.100:TopLevelSubfileAddress">
    <vt:lpwstr>COO.2103.100.7.1599712</vt:lpwstr>
  </property>
  <property fmtid="{D5CDD505-2E9C-101B-9397-08002B2CF9AE}" pid="15" name="FSC#COOELAK@1.1001:CurrentUserEmail">
    <vt:lpwstr>Susanne.Tobler-Bot@tg.ch</vt:lpwstr>
  </property>
  <property fmtid="{D5CDD505-2E9C-101B-9397-08002B2CF9AE}" pid="16" name="FSC#COOELAK@1.1001:CurrentUserRolePos">
    <vt:lpwstr>Sachbearbeiter/in</vt:lpwstr>
  </property>
  <property fmtid="{D5CDD505-2E9C-101B-9397-08002B2CF9AE}" pid="17" name="FSC#COOELAK@1.1001:BaseNumber">
    <vt:lpwstr>01.84.01</vt:lpwstr>
  </property>
  <property fmtid="{D5CDD505-2E9C-101B-9397-08002B2CF9AE}" pid="18" name="FSC#COOELAK@1.1001:SettlementApprovedAt">
    <vt:lpwstr/>
  </property>
  <property fmtid="{D5CDD505-2E9C-101B-9397-08002B2CF9AE}" pid="19" name="FSC#COOELAK@1.1001:ExternalDate">
    <vt:lpwstr/>
  </property>
  <property fmtid="{D5CDD505-2E9C-101B-9397-08002B2CF9AE}" pid="20" name="FSC#COOELAK@1.1001:ApproverTitle">
    <vt:lpwstr/>
  </property>
  <property fmtid="{D5CDD505-2E9C-101B-9397-08002B2CF9AE}" pid="21" name="FSC#COOELAK@1.1001:ApproverSurName">
    <vt:lpwstr/>
  </property>
  <property fmtid="{D5CDD505-2E9C-101B-9397-08002B2CF9AE}" pid="22" name="FSC#COOELAK@1.1001:ApproverFirstName">
    <vt:lpwstr/>
  </property>
  <property fmtid="{D5CDD505-2E9C-101B-9397-08002B2CF9AE}" pid="23" name="FSC#COOELAK@1.1001:ProcessResponsibleFax">
    <vt:lpwstr/>
  </property>
  <property fmtid="{D5CDD505-2E9C-101B-9397-08002B2CF9AE}" pid="24" name="FSC#COOELAK@1.1001:ProcessResponsibleMail">
    <vt:lpwstr/>
  </property>
  <property fmtid="{D5CDD505-2E9C-101B-9397-08002B2CF9AE}" pid="25" name="FSC#COOELAK@1.1001:ProcessResponsiblePhone">
    <vt:lpwstr/>
  </property>
  <property fmtid="{D5CDD505-2E9C-101B-9397-08002B2CF9AE}" pid="26" name="FSC#COOELAK@1.1001:ProcessResponsible">
    <vt:lpwstr/>
  </property>
  <property fmtid="{D5CDD505-2E9C-101B-9397-08002B2CF9AE}" pid="27" name="FSC#COOELAK@1.1001:IncomingSubject">
    <vt:lpwstr/>
  </property>
  <property fmtid="{D5CDD505-2E9C-101B-9397-08002B2CF9AE}" pid="28" name="FSC#COOELAK@1.1001:IncomingNumber">
    <vt:lpwstr/>
  </property>
  <property fmtid="{D5CDD505-2E9C-101B-9397-08002B2CF9AE}" pid="29" name="FSC#COOELAK@1.1001:ExternalRef">
    <vt:lpwstr/>
  </property>
  <property fmtid="{D5CDD505-2E9C-101B-9397-08002B2CF9AE}" pid="30" name="FSC#COOELAK@1.1001:FileRefBarCode">
    <vt:lpwstr>*BBA/01.84.01/2021/00615*</vt:lpwstr>
  </property>
  <property fmtid="{D5CDD505-2E9C-101B-9397-08002B2CF9AE}" pid="31" name="FSC#COOELAK@1.1001:RefBarCode">
    <vt:lpwstr>*COO.2103.100.7.1599712*</vt:lpwstr>
  </property>
  <property fmtid="{D5CDD505-2E9C-101B-9397-08002B2CF9AE}" pid="32" name="FSC#COOELAK@1.1001:ObjBarCode">
    <vt:lpwstr>*COO.2103.100.8.4517735*</vt:lpwstr>
  </property>
  <property fmtid="{D5CDD505-2E9C-101B-9397-08002B2CF9AE}" pid="33" name="FSC#COOELAK@1.1001:Priority">
    <vt:lpwstr> ()</vt:lpwstr>
  </property>
  <property fmtid="{D5CDD505-2E9C-101B-9397-08002B2CF9AE}" pid="34" name="FSC#COOELAK@1.1001:OU">
    <vt:lpwstr>Bildungs- und Beratungszentrum Arenenberg, Geschäftsleitung (BBA)</vt:lpwstr>
  </property>
  <property fmtid="{D5CDD505-2E9C-101B-9397-08002B2CF9AE}" pid="35" name="FSC#COOELAK@1.1001:CreatedAt">
    <vt:lpwstr>08.03.2022</vt:lpwstr>
  </property>
  <property fmtid="{D5CDD505-2E9C-101B-9397-08002B2CF9AE}" pid="36" name="FSC#COOELAK@1.1001:Department">
    <vt:lpwstr>BBA Bildung (BBA_BILD)</vt:lpwstr>
  </property>
  <property fmtid="{D5CDD505-2E9C-101B-9397-08002B2CF9AE}" pid="37" name="FSC#COOELAK@1.1001:ApprovedAt">
    <vt:lpwstr/>
  </property>
  <property fmtid="{D5CDD505-2E9C-101B-9397-08002B2CF9AE}" pid="38" name="FSC#COOELAK@1.1001:ApprovedBy">
    <vt:lpwstr/>
  </property>
  <property fmtid="{D5CDD505-2E9C-101B-9397-08002B2CF9AE}" pid="39" name="FSC#COOELAK@1.1001:DispatchedAt">
    <vt:lpwstr/>
  </property>
  <property fmtid="{D5CDD505-2E9C-101B-9397-08002B2CF9AE}" pid="40" name="FSC#COOELAK@1.1001:DispatchedBy">
    <vt:lpwstr/>
  </property>
  <property fmtid="{D5CDD505-2E9C-101B-9397-08002B2CF9AE}" pid="41" name="FSC#COOELAK@1.1001:OwnerFaxExtension">
    <vt:lpwstr/>
  </property>
  <property fmtid="{D5CDD505-2E9C-101B-9397-08002B2CF9AE}" pid="42" name="FSC#COOELAK@1.1001:OwnerExtension">
    <vt:lpwstr/>
  </property>
  <property fmtid="{D5CDD505-2E9C-101B-9397-08002B2CF9AE}" pid="43" name="FSC#COOELAK@1.1001:Owner">
    <vt:lpwstr>Tobler-Bot Susanne</vt:lpwstr>
  </property>
  <property fmtid="{D5CDD505-2E9C-101B-9397-08002B2CF9AE}" pid="44" name="FSC#COOELAK@1.1001:Organization">
    <vt:lpwstr/>
  </property>
  <property fmtid="{D5CDD505-2E9C-101B-9397-08002B2CF9AE}" pid="45" name="FSC#COOELAK@1.1001:FileRefOU">
    <vt:lpwstr>BBA</vt:lpwstr>
  </property>
  <property fmtid="{D5CDD505-2E9C-101B-9397-08002B2CF9AE}" pid="46" name="FSC#COOELAK@1.1001:FileRefOrdinal">
    <vt:lpwstr>615</vt:lpwstr>
  </property>
  <property fmtid="{D5CDD505-2E9C-101B-9397-08002B2CF9AE}" pid="47" name="FSC#COOELAK@1.1001:FileRefYear">
    <vt:lpwstr>2021</vt:lpwstr>
  </property>
  <property fmtid="{D5CDD505-2E9C-101B-9397-08002B2CF9AE}" pid="48" name="FSC#COOELAK@1.1001:FileReference">
    <vt:lpwstr>BBA/01.84.01/2021/00615</vt:lpwstr>
  </property>
  <property fmtid="{D5CDD505-2E9C-101B-9397-08002B2CF9AE}" pid="49" name="FSC#COOELAK@1.1001:Subject">
    <vt:lpwstr/>
  </property>
  <property fmtid="{D5CDD505-2E9C-101B-9397-08002B2CF9AE}" pid="50" name="FSC#ELAKGOV@1.1001:PersonalSubjAddress">
    <vt:lpwstr/>
  </property>
  <property fmtid="{D5CDD505-2E9C-101B-9397-08002B2CF9AE}" pid="51" name="FSC#ELAKGOV@1.1001:PersonalSubjSalutation">
    <vt:lpwstr/>
  </property>
  <property fmtid="{D5CDD505-2E9C-101B-9397-08002B2CF9AE}" pid="52" name="FSC#ELAKGOV@1.1001:PersonalSubjSurName">
    <vt:lpwstr/>
  </property>
  <property fmtid="{D5CDD505-2E9C-101B-9397-08002B2CF9AE}" pid="53" name="FSC#ELAKGOV@1.1001:PersonalSubjFirstName">
    <vt:lpwstr/>
  </property>
  <property fmtid="{D5CDD505-2E9C-101B-9397-08002B2CF9AE}" pid="54" name="FSC#ELAKGOV@1.1001:PersonalSubjGender">
    <vt:lpwstr/>
  </property>
  <property fmtid="{D5CDD505-2E9C-101B-9397-08002B2CF9AE}" pid="55" name="FSC#FSCIBISDOCPROPS@15.1400:DossierRef">
    <vt:lpwstr>BBA/01.84.01/2021/00615</vt:lpwstr>
  </property>
  <property fmtid="{D5CDD505-2E9C-101B-9397-08002B2CF9AE}" pid="56" name="FSC#FSCIBISDOCPROPS@15.1400:RRSessionDate">
    <vt:lpwstr/>
  </property>
  <property fmtid="{D5CDD505-2E9C-101B-9397-08002B2CF9AE}" pid="57" name="FSC#FSCIBISDOCPROPS@15.1400:RRBNumber">
    <vt:lpwstr>Nicht verfügbar</vt:lpwstr>
  </property>
  <property fmtid="{D5CDD505-2E9C-101B-9397-08002B2CF9AE}" pid="58" name="FSC#FSCIBISDOCPROPS@15.1400:TopLevelSubjectGroupPosNumber">
    <vt:lpwstr>01.84.01</vt:lpwstr>
  </property>
  <property fmtid="{D5CDD505-2E9C-101B-9397-08002B2CF9AE}" pid="59" name="FSC#FSCIBISDOCPROPS@15.1400:TopLevelDossierResponsible">
    <vt:lpwstr>Tobler-Bot, Susanne</vt:lpwstr>
  </property>
  <property fmtid="{D5CDD505-2E9C-101B-9397-08002B2CF9AE}" pid="60" name="FSC#FSCIBISDOCPROPS@15.1400:TopLevelDossierRespOrgShortname">
    <vt:lpwstr>BBA</vt:lpwstr>
  </property>
  <property fmtid="{D5CDD505-2E9C-101B-9397-08002B2CF9AE}" pid="61" name="FSC#FSCIBISDOCPROPS@15.1400:TopLevelDossierTitel">
    <vt:lpwstr>Medienarbeit_2022</vt:lpwstr>
  </property>
  <property fmtid="{D5CDD505-2E9C-101B-9397-08002B2CF9AE}" pid="62" name="FSC#FSCIBISDOCPROPS@15.1400:TopLevelDossierYear">
    <vt:lpwstr>2021</vt:lpwstr>
  </property>
  <property fmtid="{D5CDD505-2E9C-101B-9397-08002B2CF9AE}" pid="63" name="FSC#FSCIBISDOCPROPS@15.1400:TopLevelDossierNumber">
    <vt:lpwstr>615</vt:lpwstr>
  </property>
  <property fmtid="{D5CDD505-2E9C-101B-9397-08002B2CF9AE}" pid="64" name="FSC#FSCIBISDOCPROPS@15.1400:TopLevelDossierName">
    <vt:lpwstr>Medienarbeit_2022 (0615/2021/BBA)</vt:lpwstr>
  </property>
  <property fmtid="{D5CDD505-2E9C-101B-9397-08002B2CF9AE}" pid="65" name="FSC#FSCIBISDOCPROPS@15.1400:TitleSubFile">
    <vt:lpwstr>Basispressetexte</vt:lpwstr>
  </property>
  <property fmtid="{D5CDD505-2E9C-101B-9397-08002B2CF9AE}" pid="66" name="FSC#FSCIBISDOCPROPS@15.1400:TopLevelSubfileNumber">
    <vt:lpwstr>4</vt:lpwstr>
  </property>
  <property fmtid="{D5CDD505-2E9C-101B-9397-08002B2CF9AE}" pid="67" name="FSC#FSCIBISDOCPROPS@15.1400:TopLevelSubfileName">
    <vt:lpwstr>Basispressetexte (004)</vt:lpwstr>
  </property>
  <property fmtid="{D5CDD505-2E9C-101B-9397-08002B2CF9AE}" pid="68" name="FSC#FSCIBISDOCPROPS@15.1400:GroupShortName">
    <vt:lpwstr>BBA_BILD</vt:lpwstr>
  </property>
  <property fmtid="{D5CDD505-2E9C-101B-9397-08002B2CF9AE}" pid="69" name="FSC#FSCIBISDOCPROPS@15.1400:OwnerAbbreviation">
    <vt:lpwstr/>
  </property>
  <property fmtid="{D5CDD505-2E9C-101B-9397-08002B2CF9AE}" pid="70" name="FSC#FSCIBISDOCPROPS@15.1400:Owner">
    <vt:lpwstr>Tobler-Bot, Susanne</vt:lpwstr>
  </property>
  <property fmtid="{D5CDD505-2E9C-101B-9397-08002B2CF9AE}" pid="71" name="FSC#FSCIBISDOCPROPS@15.1400:Subject">
    <vt:lpwstr>Nicht verfügbar</vt:lpwstr>
  </property>
  <property fmtid="{D5CDD505-2E9C-101B-9397-08002B2CF9AE}" pid="72" name="FSC#FSCIBISDOCPROPS@15.1400:Objectname">
    <vt:lpwstr>2022_Basispressetext Arenenberg_Schwerpunkt Landwirtschaft_V1</vt:lpwstr>
  </property>
  <property fmtid="{D5CDD505-2E9C-101B-9397-08002B2CF9AE}" pid="73" name="FSC#LOCALSW@2103.100:User_Login_red">
    <vt:lpwstr>lbbtob@TG.CH_x000d_
susanne.tobler@tg.ch_x000d_
TG\lbbtob</vt:lpwstr>
  </property>
  <property fmtid="{D5CDD505-2E9C-101B-9397-08002B2CF9AE}" pid="74" name="FSC#COOSYSTEM@1.1:Container">
    <vt:lpwstr>COO.2103.100.8.4517735</vt:lpwstr>
  </property>
  <property fmtid="{D5CDD505-2E9C-101B-9397-08002B2CF9AE}" pid="75" name="FSC$NOVIRTUALATTRS">
    <vt:lpwstr/>
  </property>
  <property fmtid="{D5CDD505-2E9C-101B-9397-08002B2CF9AE}" pid="76" name="COO$NOVIRTUALATTRS">
    <vt:lpwstr/>
  </property>
  <property fmtid="{D5CDD505-2E9C-101B-9397-08002B2CF9AE}" pid="77" name="FSC$NOUSEREXPRESSIONS">
    <vt:lpwstr/>
  </property>
  <property fmtid="{D5CDD505-2E9C-101B-9397-08002B2CF9AE}" pid="78" name="COO$NOUSEREXPRESSIONS">
    <vt:lpwstr/>
  </property>
  <property fmtid="{D5CDD505-2E9C-101B-9397-08002B2CF9AE}" pid="79" name="FSC$NOPARSEFILE">
    <vt:lpwstr/>
  </property>
  <property fmtid="{D5CDD505-2E9C-101B-9397-08002B2CF9AE}" pid="80" name="COO$NOPARSEFILE">
    <vt:lpwstr/>
  </property>
  <property fmtid="{D5CDD505-2E9C-101B-9397-08002B2CF9AE}" pid="81" name="FSC#LOCALSW@2103.100:BarCodeTopLevelSubfileTitle">
    <vt:lpwstr/>
  </property>
  <property fmtid="{D5CDD505-2E9C-101B-9397-08002B2CF9AE}" pid="82" name="FSC#LOCALSW@2103.100:BarCodeTitleSubFile">
    <vt:lpwstr/>
  </property>
  <property fmtid="{D5CDD505-2E9C-101B-9397-08002B2CF9AE}" pid="83" name="FSC#LOCALSW@2103.100:BarCodeOwnerSubFile">
    <vt:lpwstr/>
  </property>
  <property fmtid="{D5CDD505-2E9C-101B-9397-08002B2CF9AE}" pid="84" name="FSC#LOCALSW@2103.100:BarCodeTopLevelDossierName">
    <vt:lpwstr/>
  </property>
  <property fmtid="{D5CDD505-2E9C-101B-9397-08002B2CF9AE}" pid="85" name="FSC#LOCALSW@2103.100:BarCodeTopLevelDossierTitel">
    <vt:lpwstr/>
  </property>
  <property fmtid="{D5CDD505-2E9C-101B-9397-08002B2CF9AE}" pid="86" name="FSC#LOCALSW@2103.100:BarCodeDossierRef">
    <vt:lpwstr/>
  </property>
  <property fmtid="{D5CDD505-2E9C-101B-9397-08002B2CF9AE}" pid="87" name="FSC#ATSTATECFG@1.1001:Office">
    <vt:lpwstr/>
  </property>
  <property fmtid="{D5CDD505-2E9C-101B-9397-08002B2CF9AE}" pid="88" name="FSC#ATSTATECFG@1.1001:Agent">
    <vt:lpwstr>Susanne Tobler-Bot</vt:lpwstr>
  </property>
  <property fmtid="{D5CDD505-2E9C-101B-9397-08002B2CF9AE}" pid="89" name="FSC#ATSTATECFG@1.1001:AgentPhone">
    <vt:lpwstr/>
  </property>
  <property fmtid="{D5CDD505-2E9C-101B-9397-08002B2CF9AE}" pid="90" name="FSC#ATSTATECFG@1.1001:DepartmentFax">
    <vt:lpwstr/>
  </property>
  <property fmtid="{D5CDD505-2E9C-101B-9397-08002B2CF9AE}" pid="91" name="FSC#ATSTATECFG@1.1001:DepartmentEmail">
    <vt:lpwstr>info@arenenberg.ch</vt:lpwstr>
  </property>
  <property fmtid="{D5CDD505-2E9C-101B-9397-08002B2CF9AE}" pid="92" name="FSC#ATSTATECFG@1.1001:SubfileDate">
    <vt:lpwstr>08.03.2022</vt:lpwstr>
  </property>
  <property fmtid="{D5CDD505-2E9C-101B-9397-08002B2CF9AE}" pid="93" name="FSC#ATSTATECFG@1.1001:SubfileSubject">
    <vt:lpwstr/>
  </property>
  <property fmtid="{D5CDD505-2E9C-101B-9397-08002B2CF9AE}" pid="94" name="FSC#ATSTATECFG@1.1001:DepartmentZipCode">
    <vt:lpwstr>8268</vt:lpwstr>
  </property>
  <property fmtid="{D5CDD505-2E9C-101B-9397-08002B2CF9AE}" pid="95" name="FSC#ATSTATECFG@1.1001:DepartmentCountry">
    <vt:lpwstr>Schweiz</vt:lpwstr>
  </property>
  <property fmtid="{D5CDD505-2E9C-101B-9397-08002B2CF9AE}" pid="96" name="FSC#ATSTATECFG@1.1001:DepartmentCity">
    <vt:lpwstr>Salenstein</vt:lpwstr>
  </property>
  <property fmtid="{D5CDD505-2E9C-101B-9397-08002B2CF9AE}" pid="97" name="FSC#ATSTATECFG@1.1001:DepartmentStreet">
    <vt:lpwstr>Arenenbergerstrasse</vt:lpwstr>
  </property>
  <property fmtid="{D5CDD505-2E9C-101B-9397-08002B2CF9AE}" pid="98" name="FSC#ATSTATECFG@1.1001:DepartmentDVR">
    <vt:lpwstr/>
  </property>
  <property fmtid="{D5CDD505-2E9C-101B-9397-08002B2CF9AE}" pid="99" name="FSC#ATSTATECFG@1.1001:DepartmentUID">
    <vt:lpwstr>3640</vt:lpwstr>
  </property>
  <property fmtid="{D5CDD505-2E9C-101B-9397-08002B2CF9AE}" pid="100" name="FSC#ATSTATECFG@1.1001:SubfileReference">
    <vt:lpwstr>004</vt:lpwstr>
  </property>
  <property fmtid="{D5CDD505-2E9C-101B-9397-08002B2CF9AE}" pid="101" name="FSC#ATSTATECFG@1.1001:Clause">
    <vt:lpwstr/>
  </property>
  <property fmtid="{D5CDD505-2E9C-101B-9397-08002B2CF9AE}" pid="102" name="FSC#ATSTATECFG@1.1001:ApprovedSignature">
    <vt:lpwstr/>
  </property>
  <property fmtid="{D5CDD505-2E9C-101B-9397-08002B2CF9AE}" pid="103" name="FSC#ATSTATECFG@1.1001:BankAccount">
    <vt:lpwstr/>
  </property>
  <property fmtid="{D5CDD505-2E9C-101B-9397-08002B2CF9AE}" pid="104" name="FSC#ATSTATECFG@1.1001:BankAccountOwner">
    <vt:lpwstr/>
  </property>
  <property fmtid="{D5CDD505-2E9C-101B-9397-08002B2CF9AE}" pid="105" name="FSC#ATSTATECFG@1.1001:BankInstitute">
    <vt:lpwstr/>
  </property>
  <property fmtid="{D5CDD505-2E9C-101B-9397-08002B2CF9AE}" pid="106" name="FSC#ATSTATECFG@1.1001:BankAccountID">
    <vt:lpwstr/>
  </property>
  <property fmtid="{D5CDD505-2E9C-101B-9397-08002B2CF9AE}" pid="107" name="FSC#ATSTATECFG@1.1001:BankAccountIBAN">
    <vt:lpwstr/>
  </property>
  <property fmtid="{D5CDD505-2E9C-101B-9397-08002B2CF9AE}" pid="108" name="FSC#ATSTATECFG@1.1001:BankAccountBIC">
    <vt:lpwstr/>
  </property>
  <property fmtid="{D5CDD505-2E9C-101B-9397-08002B2CF9AE}" pid="109" name="FSC#ATSTATECFG@1.1001:BankName">
    <vt:lpwstr/>
  </property>
  <property fmtid="{D5CDD505-2E9C-101B-9397-08002B2CF9AE}" pid="110" name="FSC#FSCFOLIO@1.1001:docpropproject">
    <vt:lpwstr/>
  </property>
  <property fmtid="{D5CDD505-2E9C-101B-9397-08002B2CF9AE}" pid="111" name="FSC#FSCIBIS@15.1400:TopLevelSubfileAddress">
    <vt:lpwstr>COO.2103.100.7.1599712</vt:lpwstr>
  </property>
  <property fmtid="{D5CDD505-2E9C-101B-9397-08002B2CF9AE}" pid="112" name="FSC#FSCIBIS@15.1400:KdRNameOfConcerned">
    <vt:lpwstr>Nicht verfügbar</vt:lpwstr>
  </property>
  <property fmtid="{D5CDD505-2E9C-101B-9397-08002B2CF9AE}" pid="113" name="FSC#FSCIBIS@15.1400:KdRAddressOfConcerned">
    <vt:lpwstr>Nicht verfügbar</vt:lpwstr>
  </property>
  <property fmtid="{D5CDD505-2E9C-101B-9397-08002B2CF9AE}" pid="114" name="FSC#FSCIBIS@15.1400:KdRDeadline">
    <vt:lpwstr>Nicht verfügbar</vt:lpwstr>
  </property>
  <property fmtid="{D5CDD505-2E9C-101B-9397-08002B2CF9AE}" pid="115" name="FSC#FSCIBIS@15.1400:KdRVenue">
    <vt:lpwstr>Nicht verfügbar</vt:lpwstr>
  </property>
  <property fmtid="{D5CDD505-2E9C-101B-9397-08002B2CF9AE}" pid="116" name="FSC#FSCIBIS@15.1400:KdREventDate">
    <vt:lpwstr>Nicht verfügbar</vt:lpwstr>
  </property>
  <property fmtid="{D5CDD505-2E9C-101B-9397-08002B2CF9AE}" pid="117" name="FSC#FSCIBIS@15.1400:KdRPrevBusiness">
    <vt:lpwstr>Nicht verfügbar</vt:lpwstr>
  </property>
  <property fmtid="{D5CDD505-2E9C-101B-9397-08002B2CF9AE}" pid="118" name="FSC#FSCIBIS@15.1400:KdRDelegations">
    <vt:lpwstr>Nicht verfügbar</vt:lpwstr>
  </property>
  <property fmtid="{D5CDD505-2E9C-101B-9397-08002B2CF9AE}" pid="119" name="FSC#FSCIBIS@15.1400:SessionTitle">
    <vt:lpwstr/>
  </property>
  <property fmtid="{D5CDD505-2E9C-101B-9397-08002B2CF9AE}" pid="120" name="FSC#FSCIBIS@15.1400:SessionFrom">
    <vt:lpwstr/>
  </property>
  <property fmtid="{D5CDD505-2E9C-101B-9397-08002B2CF9AE}" pid="121" name="FSC#FSCIBIS@15.1400:SessionTo">
    <vt:lpwstr/>
  </property>
  <property fmtid="{D5CDD505-2E9C-101B-9397-08002B2CF9AE}" pid="122" name="FSC#FSCIBIS@15.1400:SessionSubmissionDeadline">
    <vt:lpwstr/>
  </property>
  <property fmtid="{D5CDD505-2E9C-101B-9397-08002B2CF9AE}" pid="123" name="FSC#FSCIBIS@15.1400:SessionLink">
    <vt:lpwstr/>
  </property>
  <property fmtid="{D5CDD505-2E9C-101B-9397-08002B2CF9AE}" pid="124" name="FSC#FSCIBIS@15.1400:SessionNumber">
    <vt:lpwstr/>
  </property>
  <property fmtid="{D5CDD505-2E9C-101B-9397-08002B2CF9AE}" pid="125" name="FSC#FSCIBIS@15.1400:ArchiveMapGRGNumber">
    <vt:lpwstr/>
  </property>
  <property fmtid="{D5CDD505-2E9C-101B-9397-08002B2CF9AE}" pid="126" name="FSC#FSCIBIS@15.1400:ArchiveMapFinalNumber">
    <vt:lpwstr/>
  </property>
  <property fmtid="{D5CDD505-2E9C-101B-9397-08002B2CF9AE}" pid="127" name="FSC#FSCIBIS@15.1400:ArchiveMapSequentialNumber">
    <vt:lpwstr/>
  </property>
  <property fmtid="{D5CDD505-2E9C-101B-9397-08002B2CF9AE}" pid="128" name="FSC#FSCIBIS@15.1400:ArchiveMapFinalizeDate">
    <vt:lpwstr/>
  </property>
  <property fmtid="{D5CDD505-2E9C-101B-9397-08002B2CF9AE}" pid="129" name="FSC#FSCIBIS@15.1400:ArchiveMapTitle">
    <vt:lpwstr/>
  </property>
  <property fmtid="{D5CDD505-2E9C-101B-9397-08002B2CF9AE}" pid="130" name="FSC#FSCIBIS@15.1400:ArchiveMapBusinessType">
    <vt:lpwstr/>
  </property>
  <property fmtid="{D5CDD505-2E9C-101B-9397-08002B2CF9AE}" pid="131" name="FSC#FSCIBIS@15.1400:ArchiveMapSessionDate">
    <vt:lpwstr/>
  </property>
  <property fmtid="{D5CDD505-2E9C-101B-9397-08002B2CF9AE}" pid="132" name="FSC#FSCIBIS@15.1400:ArchiveMapProtocolNumber">
    <vt:lpwstr/>
  </property>
  <property fmtid="{D5CDD505-2E9C-101B-9397-08002B2CF9AE}" pid="133" name="FSC#FSCIBIS@15.1400:ArchiveMapProtocolPage">
    <vt:lpwstr/>
  </property>
  <property fmtid="{D5CDD505-2E9C-101B-9397-08002B2CF9AE}" pid="134" name="FSC#FSCIBIS@15.1400:GRSequentialNumber">
    <vt:lpwstr>Nicht verfügbar</vt:lpwstr>
  </property>
  <property fmtid="{D5CDD505-2E9C-101B-9397-08002B2CF9AE}" pid="135" name="FSC#FSCIBIS@15.1400:GRBusinessType">
    <vt:lpwstr>Nicht verfügbar</vt:lpwstr>
  </property>
  <property fmtid="{D5CDD505-2E9C-101B-9397-08002B2CF9AE}" pid="136" name="FSC#FSCIBIS@15.1400:GRGRGNumber">
    <vt:lpwstr>Nicht verfügbar</vt:lpwstr>
  </property>
  <property fmtid="{D5CDD505-2E9C-101B-9397-08002B2CF9AE}" pid="137" name="FSC#FSCIBIS@15.1400:GRLegislation">
    <vt:lpwstr>Nicht verfügbar</vt:lpwstr>
  </property>
  <property fmtid="{D5CDD505-2E9C-101B-9397-08002B2CF9AE}" pid="138" name="FSC#FSCIBIS@15.1400:GREntryDate">
    <vt:lpwstr>Nicht verfügbar</vt:lpwstr>
  </property>
  <property fmtid="{D5CDD505-2E9C-101B-9397-08002B2CF9AE}" pid="139" name="FSC#LOCALSW@2103.100:TGDOSREI">
    <vt:lpwstr>01.84.01</vt:lpwstr>
  </property>
  <property fmtid="{D5CDD505-2E9C-101B-9397-08002B2CF9AE}" pid="140" name="FSC#COOELAK@1.1001:ObjectAddressees">
    <vt:lpwstr/>
  </property>
  <property fmtid="{D5CDD505-2E9C-101B-9397-08002B2CF9AE}" pid="141" name="FSC#FSCIBIS@15.1400:SessionFromTime">
    <vt:lpwstr/>
  </property>
  <property fmtid="{D5CDD505-2E9C-101B-9397-08002B2CF9AE}" pid="142" name="FSC#FSCIBISDOCPROPS@15.1400:CreatedAtFormat">
    <vt:lpwstr>08. März 2022</vt:lpwstr>
  </property>
  <property fmtid="{D5CDD505-2E9C-101B-9397-08002B2CF9AE}" pid="143" name="FSC#FSCIBIS@15.1400:SessionPrevSessionTitle">
    <vt:lpwstr/>
  </property>
  <property fmtid="{D5CDD505-2E9C-101B-9397-08002B2CF9AE}" pid="144" name="FSC#FSCIBIS@15.1400:SessionPrevSessionFrom">
    <vt:lpwstr/>
  </property>
  <property fmtid="{D5CDD505-2E9C-101B-9397-08002B2CF9AE}" pid="145" name="FSC#FSCIBIS@15.1400:SessionContactListPersons">
    <vt:lpwstr>Nicht verfügbar</vt:lpwstr>
  </property>
  <property fmtid="{D5CDD505-2E9C-101B-9397-08002B2CF9AE}" pid="146" name="FSC#FSCIBIS@15.1400:SessionContactListStatus">
    <vt:lpwstr>Nicht verfügbar</vt:lpwstr>
  </property>
  <property fmtid="{D5CDD505-2E9C-101B-9397-08002B2CF9AE}" pid="147" name="FSC#CCAPRECONFIGG@15.1001:DepartmentON">
    <vt:lpwstr/>
  </property>
  <property fmtid="{D5CDD505-2E9C-101B-9397-08002B2CF9AE}" pid="148" name="FSC#CCAPRECONFIGG@15.1001:DepartmentWebsite">
    <vt:lpwstr/>
  </property>
  <property fmtid="{D5CDD505-2E9C-101B-9397-08002B2CF9AE}" pid="149" name="FSC#COOELAK@1.1001:replyreference">
    <vt:lpwstr/>
  </property>
  <property fmtid="{D5CDD505-2E9C-101B-9397-08002B2CF9AE}" pid="150" name="FSC#COOELAK@1.1001:OfficeHours">
    <vt:lpwstr/>
  </property>
</Properties>
</file>