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3171" w14:textId="17BD2CA5" w:rsidR="000B3E18" w:rsidRPr="00F4704A" w:rsidRDefault="000B3E18" w:rsidP="00B404EB">
      <w:pPr>
        <w:tabs>
          <w:tab w:val="left" w:pos="1175"/>
          <w:tab w:val="right" w:pos="7230"/>
        </w:tabs>
        <w:spacing w:after="120" w:line="300" w:lineRule="auto"/>
        <w:rPr>
          <w:rFonts w:ascii="Calibri" w:hAnsi="Calibri"/>
          <w:sz w:val="22"/>
          <w:szCs w:val="22"/>
          <w:highlight w:val="yellow"/>
        </w:rPr>
      </w:pPr>
      <w:r w:rsidRPr="00B404EB">
        <w:rPr>
          <w:rFonts w:ascii="Calibri" w:eastAsia="Batang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5C16" wp14:editId="296390A2">
                <wp:simplePos x="0" y="0"/>
                <wp:positionH relativeFrom="column">
                  <wp:posOffset>4824730</wp:posOffset>
                </wp:positionH>
                <wp:positionV relativeFrom="page">
                  <wp:posOffset>1590675</wp:posOffset>
                </wp:positionV>
                <wp:extent cx="1714500" cy="332422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E1CE" w14:textId="77777777" w:rsidR="000B3E18" w:rsidRPr="00DD2E35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REGIO</w:t>
                            </w:r>
                            <w:r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F7D59A7" w14:textId="77777777" w:rsidR="000B3E18" w:rsidRPr="00DD2E35" w:rsidRDefault="00414092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Konstanz-Bodensee-</w:t>
                            </w:r>
                            <w:r w:rsidR="000B3E18"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Hegau e.</w:t>
                            </w:r>
                            <w:r w:rsidR="000B3E1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3E18" w:rsidRPr="00DD2E35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V.</w:t>
                            </w:r>
                          </w:p>
                          <w:p w14:paraId="76E52FE2" w14:textId="77777777" w:rsidR="000B3E18" w:rsidRPr="00DD2E35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DD2E35">
                              <w:rPr>
                                <w:rFonts w:ascii="Calibri" w:hAnsi="Calibri" w:cs="Arial"/>
                                <w:sz w:val="18"/>
                              </w:rPr>
                              <w:t>Ansprechpartnerin: Lucia Kamp</w:t>
                            </w:r>
                          </w:p>
                          <w:p w14:paraId="516AF79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Obere Laube 71</w:t>
                            </w:r>
                          </w:p>
                          <w:p w14:paraId="0FA9843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74454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D-78462 Konstanz </w:t>
                            </w:r>
                          </w:p>
                          <w:p w14:paraId="754237CD" w14:textId="77777777" w:rsidR="000B3E18" w:rsidRPr="009945E2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 xml:space="preserve">Tel.  </w:t>
                            </w:r>
                            <w:r w:rsidRPr="009945E2">
                              <w:rPr>
                                <w:rFonts w:ascii="Calibri" w:hAnsi="Calibri" w:cs="Arial"/>
                                <w:sz w:val="18"/>
                              </w:rPr>
                              <w:t>+49 (0)7531 1330-40</w:t>
                            </w:r>
                          </w:p>
                          <w:p w14:paraId="08639D0D" w14:textId="77777777" w:rsidR="000B3E18" w:rsidRPr="00280267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</w:pPr>
                            <w:r w:rsidRPr="00280267"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  <w:t>lucia.kamp@bodenseewest.eu</w:t>
                            </w:r>
                          </w:p>
                          <w:p w14:paraId="708CACA6" w14:textId="77777777" w:rsidR="000B3E18" w:rsidRPr="00280267" w:rsidRDefault="005470A1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8" w:history="1">
                              <w:r w:rsidR="000B3E18" w:rsidRPr="00280267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www.bodenseewest.eu</w:t>
                              </w:r>
                            </w:hyperlink>
                          </w:p>
                          <w:p w14:paraId="5FC84D98" w14:textId="77777777" w:rsidR="000B3E18" w:rsidRPr="00280267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14:paraId="2255B2A3" w14:textId="77777777" w:rsidR="000B3E18" w:rsidRPr="0027435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</w:pPr>
                            <w:r w:rsidRPr="00274358">
                              <w:rPr>
                                <w:rFonts w:ascii="Calibri" w:hAnsi="Calibri" w:cs="Arial"/>
                                <w:b/>
                                <w:sz w:val="18"/>
                              </w:rPr>
                              <w:t>PR2 Konstanz</w:t>
                            </w:r>
                          </w:p>
                          <w:p w14:paraId="4CB2D8B4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Ansprechpartnerin: </w:t>
                            </w:r>
                          </w:p>
                          <w:p w14:paraId="043041CB" w14:textId="77777777" w:rsidR="000B3E18" w:rsidRPr="0098454D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 w:rsidRPr="0098454D">
                              <w:rPr>
                                <w:rFonts w:ascii="Calibri" w:hAnsi="Calibri" w:cs="Arial"/>
                                <w:sz w:val="18"/>
                              </w:rPr>
                              <w:t>Petra Reinmöller</w:t>
                            </w:r>
                          </w:p>
                          <w:p w14:paraId="4A58B866" w14:textId="77777777" w:rsidR="000B3E18" w:rsidRDefault="00414092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Turmstr. 10</w:t>
                            </w:r>
                          </w:p>
                          <w:p w14:paraId="48A70EF9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D-78467 Konstanz</w:t>
                            </w:r>
                          </w:p>
                          <w:p w14:paraId="4BF65234" w14:textId="77777777" w:rsidR="000B3E18" w:rsidRDefault="000B3E18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</w:rPr>
                              <w:t>Tel. +49 7531 36937-10</w:t>
                            </w:r>
                          </w:p>
                          <w:p w14:paraId="43BC765F" w14:textId="77777777" w:rsidR="000B3E18" w:rsidRDefault="005470A1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9" w:history="1">
                              <w:r w:rsidR="000B3E18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p.reinmoeller@pr2.de</w:t>
                              </w:r>
                            </w:hyperlink>
                            <w:r w:rsidR="000B3E1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3016006A" w14:textId="77777777" w:rsidR="000B3E18" w:rsidRPr="0098454D" w:rsidRDefault="005470A1" w:rsidP="000B3E18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10" w:history="1">
                              <w:r w:rsidR="000B3E18" w:rsidRPr="003C0C5D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</w:rPr>
                                <w:t>www.pr2.de</w:t>
                              </w:r>
                            </w:hyperlink>
                            <w:r w:rsidR="000B3E18">
                              <w:rPr>
                                <w:rFonts w:ascii="Calibri" w:hAnsi="Calibri" w:cs="Arial"/>
                                <w:sz w:val="18"/>
                              </w:rPr>
                              <w:t xml:space="preserve"> (Pressetext- und Bilddownload)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125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125.25pt;width:1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" stroked="f">
                <v:textbox>
                  <w:txbxContent>
                    <w:p w14:paraId="1F62E1CE" w14:textId="77777777" w:rsidR="000B3E18" w:rsidRPr="00DD2E35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REGIO</w:t>
                      </w:r>
                      <w:r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</w:p>
                    <w:p w14:paraId="2F7D59A7" w14:textId="77777777" w:rsidR="000B3E18" w:rsidRPr="00DD2E35" w:rsidRDefault="00414092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18"/>
                        </w:rPr>
                        <w:t>Konstanz-Bodensee-</w:t>
                      </w:r>
                      <w:r w:rsidR="000B3E18"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Hegau e.</w:t>
                      </w:r>
                      <w:r w:rsidR="000B3E18">
                        <w:rPr>
                          <w:rFonts w:ascii="Calibri" w:hAnsi="Calibri" w:cs="Arial"/>
                          <w:b/>
                          <w:sz w:val="18"/>
                        </w:rPr>
                        <w:t xml:space="preserve"> </w:t>
                      </w:r>
                      <w:r w:rsidR="000B3E18" w:rsidRPr="00DD2E35">
                        <w:rPr>
                          <w:rFonts w:ascii="Calibri" w:hAnsi="Calibri" w:cs="Arial"/>
                          <w:b/>
                          <w:sz w:val="18"/>
                        </w:rPr>
                        <w:t>V.</w:t>
                      </w:r>
                    </w:p>
                    <w:p w14:paraId="76E52FE2" w14:textId="77777777" w:rsidR="000B3E18" w:rsidRPr="00DD2E35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DD2E35">
                        <w:rPr>
                          <w:rFonts w:ascii="Calibri" w:hAnsi="Calibri" w:cs="Arial"/>
                          <w:sz w:val="18"/>
                        </w:rPr>
                        <w:t>Ansprechpartnerin: Lucia Kamp</w:t>
                      </w:r>
                    </w:p>
                    <w:p w14:paraId="516AF79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Obere Laube 71</w:t>
                      </w:r>
                    </w:p>
                    <w:p w14:paraId="0FA9843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744548">
                        <w:rPr>
                          <w:rFonts w:ascii="Calibri" w:hAnsi="Calibri" w:cs="Arial"/>
                          <w:sz w:val="18"/>
                        </w:rPr>
                        <w:t xml:space="preserve">D-78462 Konstanz </w:t>
                      </w:r>
                    </w:p>
                    <w:p w14:paraId="754237CD" w14:textId="77777777" w:rsidR="000B3E18" w:rsidRPr="009945E2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 xml:space="preserve">Tel.  </w:t>
                      </w:r>
                      <w:r w:rsidRPr="009945E2">
                        <w:rPr>
                          <w:rFonts w:ascii="Calibri" w:hAnsi="Calibri" w:cs="Arial"/>
                          <w:sz w:val="18"/>
                        </w:rPr>
                        <w:t>+49 (0)7531 1330-40</w:t>
                      </w:r>
                    </w:p>
                    <w:p w14:paraId="08639D0D" w14:textId="77777777" w:rsidR="000B3E18" w:rsidRPr="00280267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Style w:val="Hyperlink"/>
                          <w:rFonts w:ascii="Calibri" w:hAnsi="Calibri" w:cs="Arial"/>
                          <w:sz w:val="18"/>
                        </w:rPr>
                      </w:pPr>
                      <w:r w:rsidRPr="00280267">
                        <w:rPr>
                          <w:rStyle w:val="Hyperlink"/>
                          <w:rFonts w:ascii="Calibri" w:hAnsi="Calibri" w:cs="Arial"/>
                          <w:sz w:val="18"/>
                        </w:rPr>
                        <w:t>lucia.kamp@bodenseewest.eu</w:t>
                      </w:r>
                    </w:p>
                    <w:p w14:paraId="708CACA6" w14:textId="77777777" w:rsidR="000B3E18" w:rsidRPr="00280267" w:rsidRDefault="00AD113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1" w:history="1">
                        <w:r w:rsidR="000B3E18" w:rsidRPr="00280267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www.bodenseewest.eu</w:t>
                        </w:r>
                      </w:hyperlink>
                    </w:p>
                    <w:p w14:paraId="5FC84D98" w14:textId="77777777" w:rsidR="000B3E18" w:rsidRPr="00280267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14:paraId="2255B2A3" w14:textId="77777777" w:rsidR="000B3E18" w:rsidRPr="0027435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</w:rPr>
                      </w:pPr>
                      <w:r w:rsidRPr="00274358">
                        <w:rPr>
                          <w:rFonts w:ascii="Calibri" w:hAnsi="Calibri" w:cs="Arial"/>
                          <w:b/>
                          <w:sz w:val="18"/>
                        </w:rPr>
                        <w:t>PR2 Konstanz</w:t>
                      </w:r>
                    </w:p>
                    <w:p w14:paraId="4CB2D8B4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 xml:space="preserve">Ansprechpartnerin: </w:t>
                      </w:r>
                    </w:p>
                    <w:p w14:paraId="043041CB" w14:textId="77777777" w:rsidR="000B3E18" w:rsidRPr="0098454D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 w:rsidRPr="0098454D">
                        <w:rPr>
                          <w:rFonts w:ascii="Calibri" w:hAnsi="Calibri" w:cs="Arial"/>
                          <w:sz w:val="18"/>
                        </w:rPr>
                        <w:t>Petra Reinmöller</w:t>
                      </w:r>
                    </w:p>
                    <w:p w14:paraId="4A58B866" w14:textId="77777777" w:rsidR="000B3E18" w:rsidRDefault="00414092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Turmstr. 10</w:t>
                      </w:r>
                    </w:p>
                    <w:p w14:paraId="48A70EF9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D-78467 Konstanz</w:t>
                      </w:r>
                    </w:p>
                    <w:p w14:paraId="4BF65234" w14:textId="77777777" w:rsidR="000B3E18" w:rsidRDefault="000B3E1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</w:rPr>
                        <w:t>Tel. +49 7531 36937-10</w:t>
                      </w:r>
                    </w:p>
                    <w:p w14:paraId="43BC765F" w14:textId="77777777" w:rsidR="000B3E18" w:rsidRDefault="00AD113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2" w:history="1">
                        <w:r w:rsidR="000B3E18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p.reinmoeller@pr2.de</w:t>
                        </w:r>
                      </w:hyperlink>
                      <w:r w:rsidR="000B3E18">
                        <w:rPr>
                          <w:rFonts w:ascii="Calibri" w:hAnsi="Calibri" w:cs="Arial"/>
                          <w:sz w:val="18"/>
                        </w:rPr>
                        <w:t xml:space="preserve"> </w:t>
                      </w:r>
                    </w:p>
                    <w:p w14:paraId="3016006A" w14:textId="77777777" w:rsidR="000B3E18" w:rsidRPr="0098454D" w:rsidRDefault="00AD1138" w:rsidP="000B3E18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3" w:history="1">
                        <w:r w:rsidR="000B3E18" w:rsidRPr="003C0C5D">
                          <w:rPr>
                            <w:rStyle w:val="Hyperlink"/>
                            <w:rFonts w:ascii="Calibri" w:hAnsi="Calibri" w:cs="Arial"/>
                            <w:sz w:val="18"/>
                          </w:rPr>
                          <w:t>www.pr2.de</w:t>
                        </w:r>
                      </w:hyperlink>
                      <w:r w:rsidR="000B3E18">
                        <w:rPr>
                          <w:rFonts w:ascii="Calibri" w:hAnsi="Calibri" w:cs="Arial"/>
                          <w:sz w:val="18"/>
                        </w:rPr>
                        <w:t xml:space="preserve"> (Pressetext- und Bilddownload)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404EB">
        <w:rPr>
          <w:rFonts w:ascii="Calibri" w:hAnsi="Calibri"/>
          <w:sz w:val="22"/>
          <w:szCs w:val="22"/>
        </w:rPr>
        <w:t xml:space="preserve">PRESSEMITTEILUNG </w:t>
      </w:r>
      <w:r w:rsidR="00B404EB" w:rsidRPr="00B404EB">
        <w:rPr>
          <w:rFonts w:ascii="Calibri" w:hAnsi="Calibri"/>
          <w:sz w:val="22"/>
          <w:szCs w:val="22"/>
        </w:rPr>
        <w:t xml:space="preserve"> .  </w:t>
      </w:r>
      <w:r w:rsidR="00962CEC">
        <w:rPr>
          <w:rFonts w:ascii="Calibri" w:hAnsi="Calibri"/>
          <w:sz w:val="22"/>
          <w:szCs w:val="22"/>
        </w:rPr>
        <w:t>KURZ</w:t>
      </w:r>
      <w:r w:rsidR="00B404EB" w:rsidRPr="00857EF8">
        <w:rPr>
          <w:rFonts w:ascii="Calibri" w:hAnsi="Calibri"/>
          <w:sz w:val="22"/>
          <w:szCs w:val="22"/>
        </w:rPr>
        <w:t xml:space="preserve">FASSUNG  </w:t>
      </w:r>
      <w:r w:rsidR="00B404EB" w:rsidRPr="00902D7D">
        <w:rPr>
          <w:rFonts w:ascii="Calibri" w:hAnsi="Calibri"/>
          <w:sz w:val="22"/>
          <w:szCs w:val="22"/>
        </w:rPr>
        <w:t xml:space="preserve">.  </w:t>
      </w:r>
      <w:r w:rsidR="00902D7D" w:rsidRPr="00902D7D">
        <w:rPr>
          <w:rFonts w:ascii="Calibri" w:hAnsi="Calibri"/>
          <w:sz w:val="22"/>
          <w:szCs w:val="22"/>
        </w:rPr>
        <w:t>1.92</w:t>
      </w:r>
      <w:r w:rsidR="00A775F9" w:rsidRPr="00902D7D">
        <w:rPr>
          <w:rFonts w:ascii="Calibri" w:hAnsi="Calibri"/>
          <w:sz w:val="22"/>
          <w:szCs w:val="22"/>
        </w:rPr>
        <w:t>0</w:t>
      </w:r>
      <w:r w:rsidR="0034021B">
        <w:rPr>
          <w:rFonts w:ascii="Calibri" w:hAnsi="Calibri"/>
          <w:sz w:val="22"/>
          <w:szCs w:val="22"/>
        </w:rPr>
        <w:t xml:space="preserve"> </w:t>
      </w:r>
      <w:r w:rsidRPr="00857EF8">
        <w:rPr>
          <w:rFonts w:ascii="Calibri" w:hAnsi="Calibri"/>
          <w:sz w:val="22"/>
          <w:szCs w:val="22"/>
        </w:rPr>
        <w:t>Zeichen</w:t>
      </w:r>
    </w:p>
    <w:p w14:paraId="3C346975" w14:textId="77777777" w:rsidR="000B3E18" w:rsidRPr="008B0F89" w:rsidRDefault="000B3E18" w:rsidP="00B404EB">
      <w:pPr>
        <w:spacing w:after="120" w:line="300" w:lineRule="auto"/>
        <w:ind w:right="-284"/>
        <w:rPr>
          <w:rFonts w:ascii="Calibri" w:hAnsi="Calibri"/>
          <w:color w:val="808080"/>
          <w:sz w:val="22"/>
          <w:szCs w:val="22"/>
        </w:rPr>
      </w:pPr>
    </w:p>
    <w:p w14:paraId="41BE8A31" w14:textId="324FD50D" w:rsidR="000B3E18" w:rsidRPr="008B0F89" w:rsidRDefault="00ED2D69" w:rsidP="00756ED1">
      <w:pPr>
        <w:spacing w:after="120" w:line="300" w:lineRule="auto"/>
        <w:ind w:right="-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10.10. bis 28.11.2022</w:t>
      </w:r>
      <w:r w:rsidR="000B7F1D">
        <w:rPr>
          <w:rFonts w:ascii="Calibri" w:hAnsi="Calibri"/>
          <w:sz w:val="22"/>
          <w:szCs w:val="22"/>
        </w:rPr>
        <w:t xml:space="preserve">: </w:t>
      </w:r>
      <w:proofErr w:type="spellStart"/>
      <w:r w:rsidR="000B7F1D">
        <w:rPr>
          <w:rFonts w:ascii="Calibri" w:hAnsi="Calibri"/>
          <w:sz w:val="22"/>
          <w:szCs w:val="22"/>
        </w:rPr>
        <w:t>WildeWochen</w:t>
      </w:r>
      <w:proofErr w:type="spellEnd"/>
      <w:r w:rsidR="000B7F1D">
        <w:rPr>
          <w:rFonts w:ascii="Calibri" w:hAnsi="Calibri"/>
          <w:sz w:val="22"/>
          <w:szCs w:val="22"/>
        </w:rPr>
        <w:t xml:space="preserve"> am westlichen Bodensee</w:t>
      </w:r>
    </w:p>
    <w:p w14:paraId="04BACAF8" w14:textId="11BB943D" w:rsidR="00F449C6" w:rsidRPr="004E43BD" w:rsidRDefault="009E2D63" w:rsidP="004E43BD">
      <w:pPr>
        <w:spacing w:after="120" w:line="300" w:lineRule="auto"/>
        <w:ind w:right="-284"/>
        <w:rPr>
          <w:rFonts w:ascii="Calibri" w:hAnsi="Calibri"/>
          <w:sz w:val="36"/>
          <w:szCs w:val="22"/>
        </w:rPr>
      </w:pPr>
      <w:r>
        <w:rPr>
          <w:rFonts w:ascii="Calibri" w:hAnsi="Calibri"/>
          <w:sz w:val="36"/>
          <w:szCs w:val="22"/>
        </w:rPr>
        <w:t>Wild auf den wilden Bodensee-Westen</w:t>
      </w:r>
    </w:p>
    <w:p w14:paraId="1EE1320B" w14:textId="48556567" w:rsidR="00622ECD" w:rsidRDefault="005470A1" w:rsidP="00380049">
      <w:pPr>
        <w:spacing w:after="80" w:line="300" w:lineRule="auto"/>
        <w:ind w:right="-14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Konstanz, 13</w:t>
      </w:r>
      <w:r w:rsidR="00AF55DD">
        <w:rPr>
          <w:rFonts w:ascii="Calibri" w:hAnsi="Calibri" w:cs="Calibri"/>
          <w:b/>
          <w:sz w:val="22"/>
          <w:szCs w:val="22"/>
        </w:rPr>
        <w:t>.</w:t>
      </w:r>
      <w:r w:rsidR="003A37BE" w:rsidRPr="00947FB8">
        <w:rPr>
          <w:rFonts w:ascii="Calibri" w:hAnsi="Calibri" w:cs="Calibri"/>
          <w:b/>
          <w:sz w:val="22"/>
          <w:szCs w:val="22"/>
        </w:rPr>
        <w:t>0</w:t>
      </w:r>
      <w:r w:rsidR="0034021B">
        <w:rPr>
          <w:rFonts w:ascii="Calibri" w:hAnsi="Calibri" w:cs="Calibri"/>
          <w:b/>
          <w:sz w:val="22"/>
          <w:szCs w:val="22"/>
        </w:rPr>
        <w:t>9</w:t>
      </w:r>
      <w:r w:rsidR="002438C8" w:rsidRPr="00947FB8">
        <w:rPr>
          <w:rFonts w:ascii="Calibri" w:hAnsi="Calibri" w:cs="Calibri"/>
          <w:b/>
          <w:sz w:val="22"/>
          <w:szCs w:val="22"/>
        </w:rPr>
        <w:t>.2022 –</w:t>
      </w:r>
      <w:r w:rsidR="006D0947">
        <w:rPr>
          <w:rFonts w:ascii="Calibri" w:hAnsi="Calibri" w:cs="Calibri"/>
          <w:b/>
          <w:sz w:val="22"/>
          <w:szCs w:val="22"/>
        </w:rPr>
        <w:t xml:space="preserve"> </w:t>
      </w:r>
      <w:r w:rsidR="00962CEC" w:rsidRPr="00962CEC">
        <w:rPr>
          <w:rFonts w:ascii="Calibri" w:hAnsi="Calibri" w:cs="Calibri"/>
          <w:b/>
          <w:sz w:val="22"/>
          <w:szCs w:val="22"/>
        </w:rPr>
        <w:t>Vom 10. Oktober bis 28. November 2022 zelebrieren „</w:t>
      </w:r>
      <w:proofErr w:type="spellStart"/>
      <w:r w:rsidR="00962CEC" w:rsidRPr="00962CEC">
        <w:rPr>
          <w:rFonts w:ascii="Calibri" w:hAnsi="Calibri" w:cs="Calibri"/>
          <w:b/>
          <w:sz w:val="22"/>
          <w:szCs w:val="22"/>
        </w:rPr>
        <w:t>WildeWochen</w:t>
      </w:r>
      <w:proofErr w:type="spellEnd"/>
      <w:r w:rsidR="00962CEC" w:rsidRPr="00962CEC">
        <w:rPr>
          <w:rFonts w:ascii="Calibri" w:hAnsi="Calibri" w:cs="Calibri"/>
          <w:b/>
          <w:sz w:val="22"/>
          <w:szCs w:val="22"/>
        </w:rPr>
        <w:t xml:space="preserve"> am westlichen Bodensee“ die Fülle des Herbstes. </w:t>
      </w:r>
    </w:p>
    <w:p w14:paraId="1147F8E7" w14:textId="26A887E3" w:rsidR="000E6FEF" w:rsidRPr="00622ECD" w:rsidRDefault="00962CEC" w:rsidP="00380049">
      <w:pPr>
        <w:spacing w:after="80" w:line="300" w:lineRule="auto"/>
        <w:ind w:right="-141"/>
        <w:rPr>
          <w:rFonts w:ascii="Calibri" w:hAnsi="Calibri" w:cs="Calibri"/>
          <w:sz w:val="22"/>
          <w:szCs w:val="22"/>
        </w:rPr>
      </w:pPr>
      <w:r w:rsidRPr="00622ECD">
        <w:rPr>
          <w:rFonts w:ascii="Calibri" w:hAnsi="Calibri" w:cs="Calibri"/>
          <w:sz w:val="22"/>
          <w:szCs w:val="22"/>
        </w:rPr>
        <w:t xml:space="preserve">15 Restaurants beglücken ihre Gäste mit seelenwärmenden Wildmenüs – darunter beliebte Klassiker und schmackhafte Neuentdeckungen. Die Hauptrolle spielt das heimische Wildbret in Begleitung saisonaler </w:t>
      </w:r>
      <w:proofErr w:type="spellStart"/>
      <w:r w:rsidRPr="00622ECD">
        <w:rPr>
          <w:rFonts w:ascii="Calibri" w:hAnsi="Calibri" w:cs="Calibri"/>
          <w:sz w:val="22"/>
          <w:szCs w:val="22"/>
        </w:rPr>
        <w:t>Sidekicks</w:t>
      </w:r>
      <w:proofErr w:type="spellEnd"/>
      <w:r w:rsidRPr="00622ECD">
        <w:rPr>
          <w:rFonts w:ascii="Calibri" w:hAnsi="Calibri" w:cs="Calibri"/>
          <w:sz w:val="22"/>
          <w:szCs w:val="22"/>
        </w:rPr>
        <w:t xml:space="preserve"> wie Kürbis, Pilz, Maronen und Co. </w:t>
      </w:r>
      <w:bookmarkStart w:id="0" w:name="_GoBack"/>
      <w:bookmarkEnd w:id="0"/>
    </w:p>
    <w:p w14:paraId="35968311" w14:textId="09A14E56" w:rsidR="009635AC" w:rsidRDefault="00C5629A" w:rsidP="00C5629A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Seit Jahrhunderten kommen</w:t>
      </w:r>
      <w:r w:rsidR="00495991">
        <w:rPr>
          <w:rFonts w:ascii="Calibri" w:hAnsi="Calibri" w:cs="Calibri"/>
          <w:sz w:val="22"/>
          <w:szCs w:val="22"/>
        </w:rPr>
        <w:t xml:space="preserve"> </w:t>
      </w:r>
      <w:r w:rsidR="00F7164A">
        <w:rPr>
          <w:rFonts w:ascii="Calibri" w:hAnsi="Calibri" w:cs="Calibri"/>
          <w:sz w:val="22"/>
          <w:szCs w:val="22"/>
        </w:rPr>
        <w:t xml:space="preserve">in der Region am westlichen Bodensee </w:t>
      </w:r>
      <w:r>
        <w:rPr>
          <w:rFonts w:ascii="Calibri" w:hAnsi="Calibri" w:cs="Calibri"/>
          <w:sz w:val="22"/>
          <w:szCs w:val="22"/>
        </w:rPr>
        <w:t>im Herbst schmackhafte Wildgerichte auf den Teller</w:t>
      </w:r>
      <w:r w:rsidR="00F7164A">
        <w:rPr>
          <w:rFonts w:ascii="Calibri" w:hAnsi="Calibri" w:cs="Calibri"/>
          <w:sz w:val="22"/>
          <w:szCs w:val="22"/>
        </w:rPr>
        <w:t>. D</w:t>
      </w:r>
      <w:r w:rsidR="007C6D15">
        <w:rPr>
          <w:rFonts w:ascii="Calibri" w:hAnsi="Calibri" w:cs="Calibri"/>
          <w:sz w:val="22"/>
          <w:szCs w:val="22"/>
        </w:rPr>
        <w:t>ie</w:t>
      </w:r>
      <w:r w:rsidR="00DC4ACB">
        <w:rPr>
          <w:rFonts w:ascii="Calibri" w:hAnsi="Calibri" w:cs="Calibri"/>
          <w:sz w:val="22"/>
          <w:szCs w:val="22"/>
        </w:rPr>
        <w:t xml:space="preserve">se Tradition führen die </w:t>
      </w:r>
      <w:r w:rsidR="00F7164A">
        <w:rPr>
          <w:rFonts w:ascii="Calibri" w:hAnsi="Calibri" w:cs="Calibri"/>
          <w:sz w:val="22"/>
          <w:szCs w:val="22"/>
        </w:rPr>
        <w:t>„</w:t>
      </w:r>
      <w:proofErr w:type="spellStart"/>
      <w:r w:rsidR="007C6D15">
        <w:rPr>
          <w:rFonts w:ascii="Calibri" w:hAnsi="Calibri" w:cs="Calibri"/>
          <w:sz w:val="22"/>
          <w:szCs w:val="22"/>
        </w:rPr>
        <w:t>WildenWochen</w:t>
      </w:r>
      <w:proofErr w:type="spellEnd"/>
      <w:r w:rsidR="00F7164A">
        <w:rPr>
          <w:rFonts w:ascii="Calibri" w:hAnsi="Calibri" w:cs="Calibri"/>
          <w:sz w:val="22"/>
          <w:szCs w:val="22"/>
        </w:rPr>
        <w:t>“</w:t>
      </w:r>
      <w:r w:rsidR="007C6D15">
        <w:rPr>
          <w:rFonts w:ascii="Calibri" w:hAnsi="Calibri" w:cs="Calibri"/>
          <w:sz w:val="22"/>
          <w:szCs w:val="22"/>
        </w:rPr>
        <w:t xml:space="preserve"> </w:t>
      </w:r>
      <w:r w:rsidR="00DC4ACB">
        <w:rPr>
          <w:rFonts w:ascii="Calibri" w:hAnsi="Calibri" w:cs="Calibri"/>
          <w:sz w:val="22"/>
          <w:szCs w:val="22"/>
        </w:rPr>
        <w:t xml:space="preserve">vom </w:t>
      </w:r>
      <w:r w:rsidR="00F7164A">
        <w:rPr>
          <w:rFonts w:ascii="Calibri" w:hAnsi="Calibri" w:cs="Calibri"/>
          <w:sz w:val="22"/>
          <w:szCs w:val="22"/>
        </w:rPr>
        <w:t xml:space="preserve">10. Oktober bis 28. November 2022 </w:t>
      </w:r>
      <w:r w:rsidR="009D06A2">
        <w:rPr>
          <w:rFonts w:ascii="Calibri" w:hAnsi="Calibri" w:cs="Calibri"/>
          <w:sz w:val="22"/>
          <w:szCs w:val="22"/>
        </w:rPr>
        <w:t xml:space="preserve">schwelgerisch fort. </w:t>
      </w:r>
      <w:r w:rsidR="004B5F57">
        <w:rPr>
          <w:rFonts w:ascii="Calibri" w:hAnsi="Calibri" w:cs="Calibri"/>
          <w:sz w:val="22"/>
          <w:szCs w:val="22"/>
        </w:rPr>
        <w:t xml:space="preserve">So </w:t>
      </w:r>
      <w:r w:rsidR="00F95B02">
        <w:rPr>
          <w:rFonts w:ascii="Calibri" w:hAnsi="Calibri" w:cs="Calibri"/>
          <w:sz w:val="22"/>
          <w:szCs w:val="22"/>
        </w:rPr>
        <w:t>geht etwa der Wildplatte mit Hasenrücken, Wildschwein- und Hirschfilet ein Feldsalat mit eingelegtem Kürbis und roter Bete, Ziegenkäse und k</w:t>
      </w:r>
      <w:r w:rsidR="00425DD7">
        <w:rPr>
          <w:rFonts w:ascii="Calibri" w:hAnsi="Calibri" w:cs="Calibri"/>
          <w:sz w:val="22"/>
          <w:szCs w:val="22"/>
        </w:rPr>
        <w:t xml:space="preserve">aramellisierten Walnüssen voran. </w:t>
      </w:r>
      <w:r w:rsidR="00E86373">
        <w:rPr>
          <w:rFonts w:ascii="Calibri" w:hAnsi="Calibri" w:cs="Calibri"/>
          <w:sz w:val="22"/>
          <w:szCs w:val="22"/>
        </w:rPr>
        <w:t>Neu interpr</w:t>
      </w:r>
      <w:r w:rsidR="002166DC">
        <w:rPr>
          <w:rFonts w:ascii="Calibri" w:hAnsi="Calibri" w:cs="Calibri"/>
          <w:sz w:val="22"/>
          <w:szCs w:val="22"/>
        </w:rPr>
        <w:t xml:space="preserve">etiert findet sich das Wildbret </w:t>
      </w:r>
      <w:r w:rsidR="0046551F">
        <w:rPr>
          <w:rFonts w:ascii="Calibri" w:hAnsi="Calibri" w:cs="Calibri"/>
          <w:sz w:val="22"/>
          <w:szCs w:val="22"/>
        </w:rPr>
        <w:t>als Wildschwein-</w:t>
      </w:r>
      <w:proofErr w:type="spellStart"/>
      <w:r w:rsidR="0046551F">
        <w:rPr>
          <w:rFonts w:ascii="Calibri" w:hAnsi="Calibri" w:cs="Calibri"/>
          <w:sz w:val="22"/>
          <w:szCs w:val="22"/>
        </w:rPr>
        <w:t>Cheese</w:t>
      </w:r>
      <w:proofErr w:type="spellEnd"/>
      <w:r w:rsidR="0046551F">
        <w:rPr>
          <w:rFonts w:ascii="Calibri" w:hAnsi="Calibri" w:cs="Calibri"/>
          <w:sz w:val="22"/>
          <w:szCs w:val="22"/>
        </w:rPr>
        <w:t xml:space="preserve">-Burger </w:t>
      </w:r>
      <w:r w:rsidR="00E86373">
        <w:rPr>
          <w:rFonts w:ascii="Calibri" w:hAnsi="Calibri" w:cs="Calibri"/>
          <w:sz w:val="22"/>
          <w:szCs w:val="22"/>
        </w:rPr>
        <w:t>zwischen zwei f</w:t>
      </w:r>
      <w:r w:rsidR="0046551F">
        <w:rPr>
          <w:rFonts w:ascii="Calibri" w:hAnsi="Calibri" w:cs="Calibri"/>
          <w:sz w:val="22"/>
          <w:szCs w:val="22"/>
        </w:rPr>
        <w:t>luffigen Brötchenhälften wieder – gewürzt mit Preiselb</w:t>
      </w:r>
      <w:r w:rsidR="002166DC">
        <w:rPr>
          <w:rFonts w:ascii="Calibri" w:hAnsi="Calibri" w:cs="Calibri"/>
          <w:sz w:val="22"/>
          <w:szCs w:val="22"/>
        </w:rPr>
        <w:t>e</w:t>
      </w:r>
      <w:r w:rsidR="00BC7478">
        <w:rPr>
          <w:rFonts w:ascii="Calibri" w:hAnsi="Calibri" w:cs="Calibri"/>
          <w:sz w:val="22"/>
          <w:szCs w:val="22"/>
        </w:rPr>
        <w:t xml:space="preserve">eren und Birnen-Chili-Schmand – </w:t>
      </w:r>
      <w:r w:rsidR="0046551F">
        <w:rPr>
          <w:rFonts w:ascii="Calibri" w:hAnsi="Calibri" w:cs="Calibri"/>
          <w:sz w:val="22"/>
          <w:szCs w:val="22"/>
        </w:rPr>
        <w:t>oder</w:t>
      </w:r>
      <w:r w:rsidR="00BC7478">
        <w:rPr>
          <w:rFonts w:ascii="Calibri" w:hAnsi="Calibri" w:cs="Calibri"/>
          <w:sz w:val="22"/>
          <w:szCs w:val="22"/>
        </w:rPr>
        <w:t xml:space="preserve"> </w:t>
      </w:r>
      <w:r w:rsidR="002464EE">
        <w:rPr>
          <w:rFonts w:ascii="Calibri" w:hAnsi="Calibri" w:cs="Calibri"/>
          <w:sz w:val="22"/>
          <w:szCs w:val="22"/>
        </w:rPr>
        <w:t xml:space="preserve">es </w:t>
      </w:r>
      <w:r w:rsidR="0046551F">
        <w:rPr>
          <w:rFonts w:ascii="Calibri" w:hAnsi="Calibri" w:cs="Calibri"/>
          <w:sz w:val="22"/>
          <w:szCs w:val="22"/>
        </w:rPr>
        <w:t>wälzt sich als Wildschweinschnitzel in herbstlicher Haselnusspa</w:t>
      </w:r>
      <w:r w:rsidR="00995B12">
        <w:rPr>
          <w:rFonts w:ascii="Calibri" w:hAnsi="Calibri" w:cs="Calibri"/>
          <w:sz w:val="22"/>
          <w:szCs w:val="22"/>
        </w:rPr>
        <w:t xml:space="preserve">nade. </w:t>
      </w:r>
      <w:r w:rsidR="007C1178">
        <w:rPr>
          <w:rFonts w:ascii="Calibri" w:hAnsi="Calibri" w:cs="Calibri"/>
          <w:sz w:val="22"/>
          <w:szCs w:val="22"/>
        </w:rPr>
        <w:t xml:space="preserve">Dazu passend liefert die Region auch gleich </w:t>
      </w:r>
      <w:r w:rsidR="00003BA5">
        <w:rPr>
          <w:rFonts w:ascii="Calibri" w:hAnsi="Calibri" w:cs="Calibri"/>
          <w:sz w:val="22"/>
          <w:szCs w:val="22"/>
        </w:rPr>
        <w:t xml:space="preserve">perfekt harmonierende </w:t>
      </w:r>
      <w:r w:rsidR="007C1178">
        <w:rPr>
          <w:rFonts w:ascii="Calibri" w:hAnsi="Calibri" w:cs="Calibri"/>
          <w:sz w:val="22"/>
          <w:szCs w:val="22"/>
        </w:rPr>
        <w:t xml:space="preserve">Weine. </w:t>
      </w:r>
    </w:p>
    <w:p w14:paraId="2E5C5794" w14:textId="77777777" w:rsidR="00DC4ACB" w:rsidRDefault="00425DD7" w:rsidP="00A13B25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Doch nicht nur die Geschmacksknospen kommen bei den „</w:t>
      </w:r>
      <w:proofErr w:type="spellStart"/>
      <w:r>
        <w:rPr>
          <w:rFonts w:ascii="Calibri" w:hAnsi="Calibri" w:cs="Calibri"/>
          <w:sz w:val="22"/>
          <w:szCs w:val="22"/>
        </w:rPr>
        <w:t>WildenWochen</w:t>
      </w:r>
      <w:proofErr w:type="spellEnd"/>
      <w:r>
        <w:rPr>
          <w:rFonts w:ascii="Calibri" w:hAnsi="Calibri" w:cs="Calibri"/>
          <w:sz w:val="22"/>
          <w:szCs w:val="22"/>
        </w:rPr>
        <w:t xml:space="preserve">“ auf ihre Kosten. So genießen </w:t>
      </w:r>
      <w:r w:rsidR="00DC4AC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assagiere </w:t>
      </w:r>
      <w:r w:rsidR="00DC4ACB">
        <w:rPr>
          <w:rFonts w:ascii="Calibri" w:hAnsi="Calibri" w:cs="Calibri"/>
          <w:sz w:val="22"/>
          <w:szCs w:val="22"/>
        </w:rPr>
        <w:t xml:space="preserve">bei genussvollen Schifffahrten neben Wildbret-Schlemmerei </w:t>
      </w:r>
      <w:r w:rsidR="009D08CE">
        <w:rPr>
          <w:rFonts w:ascii="Calibri" w:hAnsi="Calibri" w:cs="Calibri"/>
          <w:sz w:val="22"/>
          <w:szCs w:val="22"/>
        </w:rPr>
        <w:t xml:space="preserve">einen unbeschreiblichen </w:t>
      </w:r>
      <w:r>
        <w:rPr>
          <w:rFonts w:ascii="Calibri" w:hAnsi="Calibri" w:cs="Calibri"/>
          <w:sz w:val="22"/>
          <w:szCs w:val="22"/>
        </w:rPr>
        <w:t xml:space="preserve">Panoramablick. Frisches Wissen gibt es bei einer Wildsafari mit Bauernvesper und beim Schaukochen mit Koch Klaus Neidhart auf dem Allensbacher Wochenmarkt. Beim </w:t>
      </w:r>
      <w:proofErr w:type="spellStart"/>
      <w:r>
        <w:rPr>
          <w:rFonts w:ascii="Calibri" w:hAnsi="Calibri" w:cs="Calibri"/>
          <w:sz w:val="22"/>
          <w:szCs w:val="22"/>
        </w:rPr>
        <w:t>Chef’s</w:t>
      </w:r>
      <w:proofErr w:type="spellEnd"/>
      <w:r>
        <w:rPr>
          <w:rFonts w:ascii="Calibri" w:hAnsi="Calibri" w:cs="Calibri"/>
          <w:sz w:val="22"/>
          <w:szCs w:val="22"/>
        </w:rPr>
        <w:t xml:space="preserve"> Table Wildessen im Burghof Wallhausen werden Variationen vom heimischen Wild stilvoll im Rittersaal serviert.</w:t>
      </w:r>
    </w:p>
    <w:p w14:paraId="7DBEEEE4" w14:textId="7CB106BC" w:rsidR="00945093" w:rsidRDefault="00425DD7" w:rsidP="00A13B25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Übrigens: Während der </w:t>
      </w:r>
      <w:proofErr w:type="spellStart"/>
      <w:r>
        <w:rPr>
          <w:rFonts w:ascii="Calibri" w:hAnsi="Calibri" w:cs="Calibri"/>
          <w:sz w:val="22"/>
          <w:szCs w:val="22"/>
        </w:rPr>
        <w:t>Wilden</w:t>
      </w:r>
      <w:r w:rsidRPr="00425DD7">
        <w:rPr>
          <w:rFonts w:ascii="Calibri" w:hAnsi="Calibri" w:cs="Calibri"/>
          <w:sz w:val="22"/>
          <w:szCs w:val="22"/>
        </w:rPr>
        <w:t>Wochen</w:t>
      </w:r>
      <w:proofErr w:type="spellEnd"/>
      <w:r w:rsidRPr="00425DD7">
        <w:rPr>
          <w:rFonts w:ascii="Calibri" w:hAnsi="Calibri" w:cs="Calibri"/>
          <w:sz w:val="22"/>
          <w:szCs w:val="22"/>
        </w:rPr>
        <w:t xml:space="preserve"> gibt es für jedes bestellte </w:t>
      </w:r>
      <w:r w:rsidR="009D08CE">
        <w:rPr>
          <w:rFonts w:ascii="Calibri" w:hAnsi="Calibri" w:cs="Calibri"/>
          <w:sz w:val="22"/>
          <w:szCs w:val="22"/>
        </w:rPr>
        <w:t>Wildg</w:t>
      </w:r>
      <w:r w:rsidRPr="00425DD7">
        <w:rPr>
          <w:rFonts w:ascii="Calibri" w:hAnsi="Calibri" w:cs="Calibri"/>
          <w:sz w:val="22"/>
          <w:szCs w:val="22"/>
        </w:rPr>
        <w:t xml:space="preserve">ericht einen Stempel in den </w:t>
      </w:r>
      <w:proofErr w:type="spellStart"/>
      <w:r w:rsidRPr="00425DD7">
        <w:rPr>
          <w:rFonts w:ascii="Calibri" w:hAnsi="Calibri" w:cs="Calibri"/>
          <w:sz w:val="22"/>
          <w:szCs w:val="22"/>
        </w:rPr>
        <w:t>WildGenussPass</w:t>
      </w:r>
      <w:proofErr w:type="spellEnd"/>
      <w:r w:rsidRPr="00425DD7">
        <w:rPr>
          <w:rFonts w:ascii="Calibri" w:hAnsi="Calibri" w:cs="Calibri"/>
          <w:sz w:val="22"/>
          <w:szCs w:val="22"/>
        </w:rPr>
        <w:t xml:space="preserve">. Nach drei Stempeln kann dieser eingesendet werden und nimmt </w:t>
      </w:r>
      <w:r>
        <w:rPr>
          <w:rFonts w:ascii="Calibri" w:hAnsi="Calibri" w:cs="Calibri"/>
          <w:sz w:val="22"/>
          <w:szCs w:val="22"/>
        </w:rPr>
        <w:t xml:space="preserve">teil </w:t>
      </w:r>
      <w:r w:rsidRPr="00425DD7">
        <w:rPr>
          <w:rFonts w:ascii="Calibri" w:hAnsi="Calibri" w:cs="Calibri"/>
          <w:sz w:val="22"/>
          <w:szCs w:val="22"/>
        </w:rPr>
        <w:t xml:space="preserve">an der </w:t>
      </w:r>
      <w:r>
        <w:rPr>
          <w:rFonts w:ascii="Calibri" w:hAnsi="Calibri" w:cs="Calibri"/>
          <w:sz w:val="22"/>
          <w:szCs w:val="22"/>
        </w:rPr>
        <w:t>Verlosung um genussvolle Preise.</w:t>
      </w:r>
    </w:p>
    <w:p w14:paraId="7249287F" w14:textId="44D9AEE1" w:rsidR="00FB6A9A" w:rsidRPr="002A3D99" w:rsidRDefault="0096399F" w:rsidP="001D2F0B">
      <w:pPr>
        <w:tabs>
          <w:tab w:val="left" w:pos="7020"/>
        </w:tabs>
        <w:spacing w:after="80" w:line="300" w:lineRule="auto"/>
        <w:ind w:right="-142"/>
        <w:rPr>
          <w:rFonts w:ascii="Calibri" w:hAnsi="Calibri" w:cs="Calibri"/>
          <w:sz w:val="22"/>
          <w:szCs w:val="22"/>
        </w:rPr>
      </w:pPr>
      <w:r w:rsidRPr="00107443">
        <w:rPr>
          <w:rFonts w:ascii="Calibri" w:hAnsi="Calibri" w:cs="Calibri"/>
          <w:b/>
          <w:sz w:val="22"/>
          <w:szCs w:val="22"/>
        </w:rPr>
        <w:t>Alle Informationen</w:t>
      </w:r>
      <w:r w:rsidR="00425DD7">
        <w:rPr>
          <w:rFonts w:ascii="Calibri" w:hAnsi="Calibri" w:cs="Calibri"/>
          <w:sz w:val="22"/>
          <w:szCs w:val="22"/>
        </w:rPr>
        <w:t xml:space="preserve">: </w:t>
      </w:r>
      <w:hyperlink r:id="rId14" w:history="1">
        <w:r w:rsidRPr="00956D88">
          <w:rPr>
            <w:rStyle w:val="Hyperlink"/>
            <w:rFonts w:ascii="Calibri" w:hAnsi="Calibri" w:cs="Calibri"/>
            <w:sz w:val="22"/>
            <w:szCs w:val="22"/>
          </w:rPr>
          <w:t>www.bodenseewest.eu/wildewochen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2640EC">
        <w:rPr>
          <w:rFonts w:ascii="Calibri" w:hAnsi="Calibri" w:cs="Calibri"/>
          <w:sz w:val="22"/>
          <w:szCs w:val="22"/>
        </w:rPr>
        <w:br/>
      </w:r>
    </w:p>
    <w:p w14:paraId="34C88829" w14:textId="52E88CFA" w:rsidR="00D83EDA" w:rsidRDefault="00B404EB" w:rsidP="00D83EDA">
      <w:pPr>
        <w:spacing w:after="80" w:line="300" w:lineRule="auto"/>
        <w:ind w:right="-141"/>
        <w:jc w:val="right"/>
        <w:rPr>
          <w:rStyle w:val="Hyperlink"/>
          <w:rFonts w:ascii="Calibri" w:hAnsi="Calibri" w:cs="Calibri"/>
          <w:sz w:val="18"/>
          <w:szCs w:val="22"/>
        </w:rPr>
      </w:pPr>
      <w:r w:rsidRPr="00B404EB">
        <w:rPr>
          <w:rFonts w:ascii="Calibri" w:hAnsi="Calibri" w:cs="Calibri"/>
          <w:sz w:val="18"/>
          <w:szCs w:val="22"/>
        </w:rPr>
        <w:t xml:space="preserve">Abdruck frei. Text und Bilder auch unter </w:t>
      </w:r>
      <w:r w:rsidRPr="00B404EB">
        <w:rPr>
          <w:rFonts w:ascii="Calibri" w:hAnsi="Calibri" w:cs="Calibri"/>
          <w:sz w:val="18"/>
          <w:szCs w:val="22"/>
        </w:rPr>
        <w:br/>
      </w:r>
      <w:hyperlink r:id="rId15" w:history="1">
        <w:r w:rsidR="002A463C" w:rsidRPr="007E1490">
          <w:rPr>
            <w:rStyle w:val="Hyperlink"/>
            <w:rFonts w:ascii="Calibri" w:hAnsi="Calibri" w:cs="Calibri"/>
            <w:sz w:val="18"/>
            <w:szCs w:val="22"/>
          </w:rPr>
          <w:t>www.pr2.de/pressefach/17</w:t>
        </w:r>
      </w:hyperlink>
    </w:p>
    <w:p w14:paraId="70AF1171" w14:textId="49C4ADA0" w:rsidR="00857EF8" w:rsidRDefault="00857EF8">
      <w:pPr>
        <w:spacing w:after="160" w:line="259" w:lineRule="auto"/>
        <w:rPr>
          <w:rFonts w:ascii="Calibri" w:hAnsi="Calibri" w:cs="Calibri"/>
          <w:b/>
          <w:szCs w:val="22"/>
        </w:rPr>
      </w:pPr>
    </w:p>
    <w:p w14:paraId="464D0A6A" w14:textId="19459E81" w:rsidR="00F57D1A" w:rsidRDefault="007C3841" w:rsidP="00B55840">
      <w:pPr>
        <w:spacing w:after="120" w:line="300" w:lineRule="auto"/>
        <w:ind w:right="-141"/>
        <w:rPr>
          <w:rFonts w:ascii="Calibri" w:hAnsi="Calibri" w:cs="Calibri"/>
          <w:b/>
          <w:szCs w:val="22"/>
        </w:rPr>
      </w:pPr>
      <w:r w:rsidRPr="00AD6DE6">
        <w:rPr>
          <w:rFonts w:ascii="Calibri" w:hAnsi="Calibri" w:cs="Calibri"/>
          <w:b/>
          <w:szCs w:val="22"/>
        </w:rPr>
        <w:lastRenderedPageBreak/>
        <w:t>SERVICE</w:t>
      </w:r>
      <w:r>
        <w:rPr>
          <w:rFonts w:ascii="Calibri" w:hAnsi="Calibri" w:cs="Calibri"/>
          <w:b/>
          <w:szCs w:val="22"/>
        </w:rPr>
        <w:t>-INFORMATIONEN</w:t>
      </w:r>
      <w:r w:rsidR="002640EC">
        <w:rPr>
          <w:rFonts w:ascii="Calibri" w:hAnsi="Calibri" w:cs="Calibri"/>
          <w:b/>
          <w:szCs w:val="22"/>
        </w:rPr>
        <w:br/>
      </w:r>
    </w:p>
    <w:p w14:paraId="40E1330C" w14:textId="6AB71D4A" w:rsidR="00F57D1A" w:rsidRPr="00DE5A6E" w:rsidRDefault="00F57D1A" w:rsidP="00B55840">
      <w:pPr>
        <w:spacing w:after="120" w:line="300" w:lineRule="auto"/>
        <w:ind w:right="-141"/>
        <w:rPr>
          <w:rFonts w:ascii="Calibri" w:hAnsi="Calibri" w:cs="Calibri"/>
          <w:b/>
          <w:u w:val="single"/>
        </w:rPr>
      </w:pPr>
      <w:r w:rsidRPr="00DE5A6E">
        <w:rPr>
          <w:rFonts w:ascii="Calibri" w:hAnsi="Calibri" w:cs="Calibri"/>
          <w:b/>
          <w:u w:val="single"/>
        </w:rPr>
        <w:t xml:space="preserve">Die </w:t>
      </w:r>
      <w:proofErr w:type="spellStart"/>
      <w:r w:rsidRPr="00DE5A6E">
        <w:rPr>
          <w:rFonts w:ascii="Calibri" w:hAnsi="Calibri" w:cs="Calibri"/>
          <w:b/>
          <w:u w:val="single"/>
        </w:rPr>
        <w:t>WildeWochen</w:t>
      </w:r>
      <w:proofErr w:type="spellEnd"/>
      <w:r w:rsidRPr="00DE5A6E">
        <w:rPr>
          <w:rFonts w:ascii="Calibri" w:hAnsi="Calibri" w:cs="Calibri"/>
          <w:b/>
          <w:u w:val="single"/>
        </w:rPr>
        <w:t>-Top-Tipps</w:t>
      </w:r>
    </w:p>
    <w:p w14:paraId="3669D248" w14:textId="0DEB8723" w:rsidR="007C3841" w:rsidRPr="0067455B" w:rsidRDefault="00F57D1A" w:rsidP="00F57D1A">
      <w:pPr>
        <w:spacing w:after="120" w:line="300" w:lineRule="auto"/>
        <w:ind w:right="-141"/>
        <w:rPr>
          <w:rFonts w:asciiTheme="minorHAnsi" w:hAnsiTheme="minorHAnsi" w:cstheme="minorHAnsi"/>
          <w:sz w:val="22"/>
          <w:szCs w:val="22"/>
        </w:rPr>
      </w:pPr>
      <w:r w:rsidRPr="0067455B">
        <w:rPr>
          <w:rFonts w:asciiTheme="minorHAnsi" w:hAnsiTheme="minorHAnsi" w:cstheme="minorHAnsi"/>
          <w:b/>
          <w:sz w:val="22"/>
          <w:szCs w:val="22"/>
        </w:rPr>
        <w:t>Schlemmerfahrt mit „Wilderer-Buffet“ auf der MS Seestern</w:t>
      </w:r>
      <w:r w:rsidRPr="0067455B">
        <w:rPr>
          <w:rFonts w:asciiTheme="minorHAnsi" w:hAnsiTheme="minorHAnsi" w:cstheme="minorHAnsi"/>
          <w:sz w:val="22"/>
          <w:szCs w:val="22"/>
        </w:rPr>
        <w:t xml:space="preserve"> </w:t>
      </w:r>
      <w:r w:rsidR="00D2557E" w:rsidRPr="0067455B">
        <w:rPr>
          <w:rFonts w:asciiTheme="minorHAnsi" w:hAnsiTheme="minorHAnsi" w:cstheme="minorHAnsi"/>
          <w:sz w:val="22"/>
          <w:szCs w:val="22"/>
        </w:rPr>
        <w:t>a</w:t>
      </w:r>
      <w:r w:rsidRPr="0067455B">
        <w:rPr>
          <w:rFonts w:asciiTheme="minorHAnsi" w:hAnsiTheme="minorHAnsi" w:cstheme="minorHAnsi"/>
          <w:sz w:val="22"/>
          <w:szCs w:val="22"/>
        </w:rPr>
        <w:t xml:space="preserve">m 9. Oktober, 11:30 bis 14 Uhr, VVK: 56 Euro. Treffpunkt: Schiffanlegestelle </w:t>
      </w:r>
      <w:proofErr w:type="spellStart"/>
      <w:r w:rsidRPr="0067455B">
        <w:rPr>
          <w:rFonts w:asciiTheme="minorHAnsi" w:hAnsiTheme="minorHAnsi" w:cstheme="minorHAnsi"/>
          <w:sz w:val="22"/>
          <w:szCs w:val="22"/>
        </w:rPr>
        <w:t>Gaienhofen</w:t>
      </w:r>
      <w:proofErr w:type="spellEnd"/>
      <w:r w:rsidR="007C6D15" w:rsidRPr="0067455B">
        <w:rPr>
          <w:rFonts w:asciiTheme="minorHAnsi" w:hAnsiTheme="minorHAnsi" w:cstheme="minorHAnsi"/>
          <w:sz w:val="22"/>
          <w:szCs w:val="22"/>
        </w:rPr>
        <w:t xml:space="preserve">, </w:t>
      </w:r>
      <w:r w:rsidRPr="0067455B">
        <w:rPr>
          <w:rFonts w:asciiTheme="minorHAnsi" w:hAnsiTheme="minorHAnsi" w:cstheme="minorHAnsi"/>
          <w:sz w:val="22"/>
          <w:szCs w:val="22"/>
        </w:rPr>
        <w:t xml:space="preserve">Tickets: Tourist-Information </w:t>
      </w:r>
      <w:proofErr w:type="spellStart"/>
      <w:r w:rsidRPr="0067455B">
        <w:rPr>
          <w:rFonts w:asciiTheme="minorHAnsi" w:hAnsiTheme="minorHAnsi" w:cstheme="minorHAnsi"/>
          <w:sz w:val="22"/>
          <w:szCs w:val="22"/>
        </w:rPr>
        <w:t>Gaienhofen</w:t>
      </w:r>
      <w:proofErr w:type="spellEnd"/>
      <w:r w:rsidRPr="0067455B">
        <w:rPr>
          <w:rFonts w:asciiTheme="minorHAnsi" w:hAnsiTheme="minorHAnsi" w:cstheme="minorHAnsi"/>
          <w:sz w:val="22"/>
          <w:szCs w:val="22"/>
        </w:rPr>
        <w:t xml:space="preserve">, +49(0) 7735 9999123, </w:t>
      </w:r>
      <w:hyperlink r:id="rId16" w:history="1">
        <w:r w:rsidRPr="0067455B">
          <w:rPr>
            <w:rStyle w:val="Hyperlink"/>
            <w:rFonts w:asciiTheme="minorHAnsi" w:hAnsiTheme="minorHAnsi" w:cstheme="minorHAnsi"/>
            <w:sz w:val="22"/>
            <w:szCs w:val="22"/>
          </w:rPr>
          <w:t>info@gaienhofen.de</w:t>
        </w:r>
      </w:hyperlink>
      <w:r w:rsidRPr="006745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E7175" w14:textId="1FAC08BB" w:rsidR="00F57D1A" w:rsidRPr="0067455B" w:rsidRDefault="00F57D1A" w:rsidP="007C3841">
      <w:pPr>
        <w:spacing w:after="120" w:line="300" w:lineRule="auto"/>
        <w:ind w:right="-141"/>
        <w:rPr>
          <w:rFonts w:asciiTheme="minorHAnsi" w:hAnsiTheme="minorHAnsi" w:cstheme="minorHAnsi"/>
          <w:sz w:val="22"/>
          <w:szCs w:val="22"/>
        </w:rPr>
      </w:pPr>
      <w:r w:rsidRPr="0067455B">
        <w:rPr>
          <w:rFonts w:asciiTheme="minorHAnsi" w:hAnsiTheme="minorHAnsi" w:cstheme="minorHAnsi"/>
          <w:b/>
          <w:sz w:val="22"/>
          <w:szCs w:val="22"/>
        </w:rPr>
        <w:t xml:space="preserve">Genussschifffahrt auf der MS Radolfzell „Wildspezialitäten auf dem Untersee“ </w:t>
      </w:r>
      <w:r w:rsidR="00D2557E" w:rsidRPr="0067455B">
        <w:rPr>
          <w:rFonts w:asciiTheme="minorHAnsi" w:hAnsiTheme="minorHAnsi" w:cstheme="minorHAnsi"/>
          <w:sz w:val="22"/>
          <w:szCs w:val="22"/>
        </w:rPr>
        <w:t>a</w:t>
      </w:r>
      <w:r w:rsidRPr="0067455B">
        <w:rPr>
          <w:rFonts w:asciiTheme="minorHAnsi" w:hAnsiTheme="minorHAnsi" w:cstheme="minorHAnsi"/>
          <w:sz w:val="22"/>
          <w:szCs w:val="22"/>
        </w:rPr>
        <w:t>m 12. Oktober, 18:30 bis 21 Uhr, VVK: 82 Euro. Treffpunkt: Hafen Radolfzell</w:t>
      </w:r>
      <w:r w:rsidR="007C6D15" w:rsidRPr="0067455B">
        <w:rPr>
          <w:rFonts w:asciiTheme="minorHAnsi" w:hAnsiTheme="minorHAnsi" w:cstheme="minorHAnsi"/>
          <w:sz w:val="22"/>
          <w:szCs w:val="22"/>
        </w:rPr>
        <w:t xml:space="preserve">, </w:t>
      </w:r>
      <w:r w:rsidRPr="0067455B">
        <w:rPr>
          <w:rFonts w:asciiTheme="minorHAnsi" w:hAnsiTheme="minorHAnsi" w:cstheme="minorHAnsi"/>
          <w:sz w:val="22"/>
          <w:szCs w:val="22"/>
        </w:rPr>
        <w:t xml:space="preserve">Tickets: </w:t>
      </w:r>
      <w:hyperlink r:id="rId17" w:history="1">
        <w:r w:rsidR="00D2557E" w:rsidRPr="0067455B">
          <w:rPr>
            <w:rStyle w:val="Hyperlink"/>
            <w:rFonts w:asciiTheme="minorHAnsi" w:hAnsiTheme="minorHAnsi" w:cstheme="minorHAnsi"/>
            <w:sz w:val="22"/>
            <w:szCs w:val="22"/>
          </w:rPr>
          <w:t>www.bsb.de</w:t>
        </w:r>
      </w:hyperlink>
      <w:r w:rsidR="00D2557E" w:rsidRPr="0067455B">
        <w:rPr>
          <w:rFonts w:asciiTheme="minorHAnsi" w:hAnsiTheme="minorHAnsi" w:cstheme="minorHAnsi"/>
          <w:sz w:val="22"/>
          <w:szCs w:val="22"/>
        </w:rPr>
        <w:t xml:space="preserve">, +49(0) 7531 3640-0, </w:t>
      </w:r>
      <w:hyperlink r:id="rId18" w:history="1">
        <w:r w:rsidR="00D2557E" w:rsidRPr="0067455B">
          <w:rPr>
            <w:rStyle w:val="Hyperlink"/>
            <w:rFonts w:asciiTheme="minorHAnsi" w:hAnsiTheme="minorHAnsi" w:cstheme="minorHAnsi"/>
            <w:sz w:val="22"/>
            <w:szCs w:val="22"/>
          </w:rPr>
          <w:t>info@bsb.de</w:t>
        </w:r>
      </w:hyperlink>
      <w:r w:rsidR="00D2557E" w:rsidRPr="006745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5F8F5" w14:textId="25D7BE8F" w:rsidR="00D2557E" w:rsidRPr="0067455B" w:rsidRDefault="00D2557E" w:rsidP="00D2557E">
      <w:pPr>
        <w:spacing w:after="120" w:line="300" w:lineRule="auto"/>
        <w:ind w:right="-141"/>
        <w:rPr>
          <w:rFonts w:asciiTheme="minorHAnsi" w:hAnsiTheme="minorHAnsi" w:cstheme="minorHAnsi"/>
          <w:sz w:val="22"/>
          <w:szCs w:val="22"/>
        </w:rPr>
      </w:pPr>
      <w:r w:rsidRPr="0067455B">
        <w:rPr>
          <w:rFonts w:asciiTheme="minorHAnsi" w:hAnsiTheme="minorHAnsi" w:cstheme="minorHAnsi"/>
          <w:b/>
          <w:sz w:val="22"/>
          <w:szCs w:val="22"/>
        </w:rPr>
        <w:t>Wildsafari mit Bauernvesper</w:t>
      </w:r>
      <w:r w:rsidRPr="0067455B">
        <w:rPr>
          <w:rFonts w:asciiTheme="minorHAnsi" w:hAnsiTheme="minorHAnsi" w:cstheme="minorHAnsi"/>
          <w:sz w:val="22"/>
          <w:szCs w:val="22"/>
        </w:rPr>
        <w:t xml:space="preserve">, am 15. und 29. Oktober, 15 Uhr, Erwachsene 24 Euro, Kinder 4–14 Jahre: 1 Euro pro Lebensjahr. Wo: </w:t>
      </w:r>
      <w:proofErr w:type="spellStart"/>
      <w:r w:rsidRPr="0067455B">
        <w:rPr>
          <w:rFonts w:asciiTheme="minorHAnsi" w:hAnsiTheme="minorHAnsi" w:cstheme="minorHAnsi"/>
          <w:sz w:val="22"/>
          <w:szCs w:val="22"/>
        </w:rPr>
        <w:t>Wildhof</w:t>
      </w:r>
      <w:proofErr w:type="spellEnd"/>
      <w:r w:rsidRPr="006745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455B">
        <w:rPr>
          <w:rFonts w:asciiTheme="minorHAnsi" w:hAnsiTheme="minorHAnsi" w:cstheme="minorHAnsi"/>
          <w:sz w:val="22"/>
          <w:szCs w:val="22"/>
        </w:rPr>
        <w:t>Hildegrund</w:t>
      </w:r>
      <w:proofErr w:type="spellEnd"/>
      <w:r w:rsidRPr="0067455B">
        <w:rPr>
          <w:rFonts w:asciiTheme="minorHAnsi" w:hAnsiTheme="minorHAnsi" w:cstheme="minorHAnsi"/>
          <w:sz w:val="22"/>
          <w:szCs w:val="22"/>
        </w:rPr>
        <w:t>, Stockach</w:t>
      </w:r>
      <w:r w:rsidR="007C6D15" w:rsidRPr="0067455B">
        <w:rPr>
          <w:rFonts w:asciiTheme="minorHAnsi" w:hAnsiTheme="minorHAnsi" w:cstheme="minorHAnsi"/>
          <w:sz w:val="22"/>
          <w:szCs w:val="22"/>
        </w:rPr>
        <w:t xml:space="preserve">, </w:t>
      </w:r>
      <w:r w:rsidRPr="0067455B">
        <w:rPr>
          <w:rFonts w:asciiTheme="minorHAnsi" w:hAnsiTheme="minorHAnsi" w:cstheme="minorHAnsi"/>
          <w:sz w:val="22"/>
          <w:szCs w:val="22"/>
        </w:rPr>
        <w:t xml:space="preserve">Anmeldung: </w:t>
      </w:r>
      <w:proofErr w:type="spellStart"/>
      <w:r w:rsidRPr="0067455B">
        <w:rPr>
          <w:rFonts w:asciiTheme="minorHAnsi" w:hAnsiTheme="minorHAnsi" w:cstheme="minorHAnsi"/>
          <w:sz w:val="22"/>
          <w:szCs w:val="22"/>
        </w:rPr>
        <w:t>Wildhof</w:t>
      </w:r>
      <w:proofErr w:type="spellEnd"/>
      <w:r w:rsidRPr="006745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455B">
        <w:rPr>
          <w:rFonts w:asciiTheme="minorHAnsi" w:hAnsiTheme="minorHAnsi" w:cstheme="minorHAnsi"/>
          <w:sz w:val="22"/>
          <w:szCs w:val="22"/>
        </w:rPr>
        <w:t>Hildegrund</w:t>
      </w:r>
      <w:proofErr w:type="spellEnd"/>
      <w:r w:rsidRPr="0067455B">
        <w:rPr>
          <w:rFonts w:asciiTheme="minorHAnsi" w:hAnsiTheme="minorHAnsi" w:cstheme="minorHAnsi"/>
          <w:sz w:val="22"/>
          <w:szCs w:val="22"/>
        </w:rPr>
        <w:t xml:space="preserve"> | +49(0) 7771 914267, </w:t>
      </w:r>
      <w:hyperlink r:id="rId19" w:history="1">
        <w:r w:rsidRPr="0067455B">
          <w:rPr>
            <w:rStyle w:val="Hyperlink"/>
            <w:rFonts w:asciiTheme="minorHAnsi" w:hAnsiTheme="minorHAnsi" w:cstheme="minorHAnsi"/>
            <w:sz w:val="22"/>
            <w:szCs w:val="22"/>
          </w:rPr>
          <w:t>info@zuchtwild.de</w:t>
        </w:r>
      </w:hyperlink>
      <w:r w:rsidRPr="006745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17A41" w14:textId="60B63882" w:rsidR="00F57D1A" w:rsidRPr="0067455B" w:rsidRDefault="00D2557E" w:rsidP="00D2557E">
      <w:pPr>
        <w:spacing w:after="120" w:line="300" w:lineRule="auto"/>
        <w:ind w:right="-141"/>
        <w:rPr>
          <w:rFonts w:asciiTheme="minorHAnsi" w:hAnsiTheme="minorHAnsi" w:cstheme="minorHAnsi"/>
          <w:sz w:val="22"/>
          <w:szCs w:val="22"/>
        </w:rPr>
      </w:pPr>
      <w:r w:rsidRPr="0067455B">
        <w:rPr>
          <w:rFonts w:asciiTheme="minorHAnsi" w:hAnsiTheme="minorHAnsi" w:cstheme="minorHAnsi"/>
          <w:b/>
          <w:sz w:val="22"/>
          <w:szCs w:val="22"/>
        </w:rPr>
        <w:t>Schaukochen auf dem Wochenmarkt mit Klaus Neidhart – „Wildes Gemüse aus der Region“</w:t>
      </w:r>
      <w:r w:rsidRPr="0067455B">
        <w:rPr>
          <w:rFonts w:asciiTheme="minorHAnsi" w:hAnsiTheme="minorHAnsi" w:cstheme="minorHAnsi"/>
          <w:sz w:val="22"/>
          <w:szCs w:val="22"/>
        </w:rPr>
        <w:t xml:space="preserve">, am 20. Oktober, 10 Uhr, kostenlos. Wo: Rathausplatz </w:t>
      </w:r>
      <w:proofErr w:type="spellStart"/>
      <w:r w:rsidRPr="0067455B">
        <w:rPr>
          <w:rFonts w:asciiTheme="minorHAnsi" w:hAnsiTheme="minorHAnsi" w:cstheme="minorHAnsi"/>
          <w:sz w:val="22"/>
          <w:szCs w:val="22"/>
        </w:rPr>
        <w:t>Allensbach</w:t>
      </w:r>
      <w:proofErr w:type="spellEnd"/>
      <w:r w:rsidR="007C6D15" w:rsidRPr="0067455B">
        <w:rPr>
          <w:rFonts w:asciiTheme="minorHAnsi" w:hAnsiTheme="minorHAnsi" w:cstheme="minorHAnsi"/>
          <w:sz w:val="22"/>
          <w:szCs w:val="22"/>
        </w:rPr>
        <w:t xml:space="preserve">, </w:t>
      </w:r>
      <w:r w:rsidRPr="0067455B">
        <w:rPr>
          <w:rFonts w:asciiTheme="minorHAnsi" w:hAnsiTheme="minorHAnsi" w:cstheme="minorHAnsi"/>
          <w:sz w:val="22"/>
          <w:szCs w:val="22"/>
        </w:rPr>
        <w:t xml:space="preserve">Infos: Kultur- und Tourismusbüro </w:t>
      </w:r>
      <w:proofErr w:type="spellStart"/>
      <w:r w:rsidRPr="0067455B">
        <w:rPr>
          <w:rFonts w:asciiTheme="minorHAnsi" w:hAnsiTheme="minorHAnsi" w:cstheme="minorHAnsi"/>
          <w:sz w:val="22"/>
          <w:szCs w:val="22"/>
        </w:rPr>
        <w:t>Allensbach</w:t>
      </w:r>
      <w:proofErr w:type="spellEnd"/>
      <w:r w:rsidRPr="0067455B">
        <w:rPr>
          <w:rFonts w:asciiTheme="minorHAnsi" w:hAnsiTheme="minorHAnsi" w:cstheme="minorHAnsi"/>
          <w:sz w:val="22"/>
          <w:szCs w:val="22"/>
        </w:rPr>
        <w:t xml:space="preserve">, +49(0) 7533 80135, </w:t>
      </w:r>
      <w:hyperlink r:id="rId20" w:history="1">
        <w:r w:rsidRPr="0067455B">
          <w:rPr>
            <w:rStyle w:val="Hyperlink"/>
            <w:rFonts w:asciiTheme="minorHAnsi" w:hAnsiTheme="minorHAnsi" w:cstheme="minorHAnsi"/>
            <w:sz w:val="22"/>
            <w:szCs w:val="22"/>
          </w:rPr>
          <w:t>tourismus@allensbach.de</w:t>
        </w:r>
      </w:hyperlink>
      <w:r w:rsidRPr="006745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BDFE3B" w14:textId="49A2B4C8" w:rsidR="00F57D1A" w:rsidRPr="0067455B" w:rsidRDefault="00D2557E" w:rsidP="00D2557E">
      <w:pPr>
        <w:spacing w:after="120" w:line="300" w:lineRule="auto"/>
        <w:ind w:right="-141"/>
        <w:rPr>
          <w:rFonts w:asciiTheme="minorHAnsi" w:hAnsiTheme="minorHAnsi" w:cstheme="minorHAnsi"/>
          <w:sz w:val="22"/>
          <w:szCs w:val="22"/>
        </w:rPr>
      </w:pPr>
      <w:r w:rsidRPr="0067455B">
        <w:rPr>
          <w:rFonts w:asciiTheme="minorHAnsi" w:hAnsiTheme="minorHAnsi" w:cstheme="minorHAnsi"/>
          <w:b/>
          <w:sz w:val="22"/>
          <w:szCs w:val="22"/>
        </w:rPr>
        <w:t xml:space="preserve">Chef ’s Table Wildessen </w:t>
      </w:r>
      <w:r w:rsidRPr="0067455B">
        <w:rPr>
          <w:rFonts w:asciiTheme="minorHAnsi" w:hAnsiTheme="minorHAnsi" w:cstheme="minorHAnsi"/>
          <w:sz w:val="22"/>
          <w:szCs w:val="22"/>
        </w:rPr>
        <w:t>im Rittersaal des Burghof Wallhausen, am 04./10./17./24. November, 19 bis 22 Uhr, 49 Euro. Wo: Burghof Wallhausen, Burghofweg 50, Konstanz</w:t>
      </w:r>
      <w:r w:rsidR="007C6D15" w:rsidRPr="0067455B">
        <w:rPr>
          <w:rFonts w:asciiTheme="minorHAnsi" w:hAnsiTheme="minorHAnsi" w:cstheme="minorHAnsi"/>
          <w:sz w:val="22"/>
          <w:szCs w:val="22"/>
        </w:rPr>
        <w:t xml:space="preserve">, </w:t>
      </w:r>
      <w:r w:rsidRPr="0067455B">
        <w:rPr>
          <w:rFonts w:asciiTheme="minorHAnsi" w:hAnsiTheme="minorHAnsi" w:cstheme="minorHAnsi"/>
          <w:sz w:val="22"/>
          <w:szCs w:val="22"/>
        </w:rPr>
        <w:t xml:space="preserve">Anmeldung: Kontaktformular auf </w:t>
      </w:r>
      <w:hyperlink r:id="rId21" w:history="1">
        <w:r w:rsidRPr="0067455B">
          <w:rPr>
            <w:rStyle w:val="Hyperlink"/>
            <w:rFonts w:asciiTheme="minorHAnsi" w:hAnsiTheme="minorHAnsi" w:cstheme="minorHAnsi"/>
            <w:sz w:val="22"/>
            <w:szCs w:val="22"/>
          </w:rPr>
          <w:t>www.burghof-wallhausen.de</w:t>
        </w:r>
      </w:hyperlink>
      <w:r w:rsidRPr="006745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90D1B" w14:textId="7EC8141D" w:rsidR="00B55840" w:rsidRPr="0067455B" w:rsidRDefault="00D2557E" w:rsidP="00B55840">
      <w:pPr>
        <w:spacing w:after="120" w:line="300" w:lineRule="auto"/>
        <w:ind w:right="-141"/>
        <w:rPr>
          <w:rFonts w:asciiTheme="minorHAnsi" w:hAnsiTheme="minorHAnsi" w:cstheme="minorHAnsi"/>
          <w:b/>
          <w:sz w:val="22"/>
          <w:szCs w:val="22"/>
        </w:rPr>
      </w:pPr>
      <w:r w:rsidRPr="0067455B">
        <w:rPr>
          <w:rFonts w:asciiTheme="minorHAnsi" w:hAnsiTheme="minorHAnsi" w:cstheme="minorHAnsi"/>
          <w:b/>
          <w:sz w:val="22"/>
          <w:szCs w:val="22"/>
        </w:rPr>
        <w:t>Führung „Tierspuren im Wald – mit dem Förster unterwegs“</w:t>
      </w:r>
      <w:r w:rsidRPr="0067455B">
        <w:rPr>
          <w:rFonts w:asciiTheme="minorHAnsi" w:hAnsiTheme="minorHAnsi" w:cstheme="minorHAnsi"/>
          <w:sz w:val="22"/>
          <w:szCs w:val="22"/>
        </w:rPr>
        <w:t xml:space="preserve"> ist auf Anfrage buchbar: Tourist-Information Konstanz, +49(0) 7531 133030, </w:t>
      </w:r>
      <w:hyperlink r:id="rId22" w:history="1">
        <w:r w:rsidRPr="0067455B">
          <w:rPr>
            <w:rStyle w:val="Hyperlink"/>
            <w:rFonts w:asciiTheme="minorHAnsi" w:hAnsiTheme="minorHAnsi" w:cstheme="minorHAnsi"/>
            <w:sz w:val="22"/>
            <w:szCs w:val="22"/>
          </w:rPr>
          <w:t>kontakt@konstanz-info.com</w:t>
        </w:r>
      </w:hyperlink>
      <w:r w:rsidRPr="006745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470047" w14:textId="77777777" w:rsidR="00280FF9" w:rsidRPr="0067455B" w:rsidRDefault="00280FF9" w:rsidP="00152B50">
      <w:pPr>
        <w:spacing w:after="120" w:line="300" w:lineRule="auto"/>
        <w:ind w:right="-141"/>
        <w:rPr>
          <w:rFonts w:asciiTheme="minorHAnsi" w:hAnsiTheme="minorHAnsi" w:cstheme="minorHAnsi"/>
          <w:b/>
          <w:sz w:val="22"/>
          <w:szCs w:val="22"/>
        </w:rPr>
      </w:pPr>
    </w:p>
    <w:p w14:paraId="3BC040DE" w14:textId="2FCF6284" w:rsidR="00152B50" w:rsidRPr="00DE5A6E" w:rsidRDefault="00280FF9" w:rsidP="00DE5A6E">
      <w:pPr>
        <w:spacing w:after="120" w:line="300" w:lineRule="auto"/>
        <w:ind w:right="-853"/>
        <w:rPr>
          <w:rFonts w:ascii="Calibri" w:hAnsi="Calibri" w:cs="Calibri"/>
          <w:b/>
          <w:szCs w:val="22"/>
          <w:u w:val="single"/>
        </w:rPr>
      </w:pPr>
      <w:r w:rsidRPr="00DE5A6E">
        <w:rPr>
          <w:rFonts w:ascii="Calibri" w:hAnsi="Calibri" w:cs="Calibri"/>
          <w:b/>
          <w:szCs w:val="22"/>
          <w:u w:val="single"/>
        </w:rPr>
        <w:t xml:space="preserve">Genussvolle Kombi: </w:t>
      </w:r>
      <w:proofErr w:type="spellStart"/>
      <w:r w:rsidRPr="00DE5A6E">
        <w:rPr>
          <w:rFonts w:ascii="Calibri" w:hAnsi="Calibri" w:cs="Calibri"/>
          <w:b/>
          <w:szCs w:val="22"/>
          <w:u w:val="single"/>
        </w:rPr>
        <w:t>WildeWochen</w:t>
      </w:r>
      <w:proofErr w:type="spellEnd"/>
      <w:r w:rsidRPr="00DE5A6E">
        <w:rPr>
          <w:rFonts w:ascii="Calibri" w:hAnsi="Calibri" w:cs="Calibri"/>
          <w:b/>
          <w:szCs w:val="22"/>
          <w:u w:val="single"/>
        </w:rPr>
        <w:t xml:space="preserve"> und das „G</w:t>
      </w:r>
      <w:r w:rsidR="00152B50" w:rsidRPr="00DE5A6E">
        <w:rPr>
          <w:rFonts w:ascii="Calibri" w:hAnsi="Calibri" w:cs="Calibri"/>
          <w:b/>
          <w:szCs w:val="22"/>
          <w:u w:val="single"/>
        </w:rPr>
        <w:t>renzenlose Herbst-</w:t>
      </w:r>
      <w:proofErr w:type="spellStart"/>
      <w:r w:rsidR="00152B50" w:rsidRPr="00DE5A6E">
        <w:rPr>
          <w:rFonts w:ascii="Calibri" w:hAnsi="Calibri" w:cs="Calibri"/>
          <w:b/>
          <w:szCs w:val="22"/>
          <w:u w:val="single"/>
        </w:rPr>
        <w:t>Hopping</w:t>
      </w:r>
      <w:proofErr w:type="spellEnd"/>
      <w:r w:rsidRPr="00DE5A6E">
        <w:rPr>
          <w:rFonts w:ascii="Calibri" w:hAnsi="Calibri" w:cs="Calibri"/>
          <w:b/>
          <w:szCs w:val="22"/>
          <w:u w:val="single"/>
        </w:rPr>
        <w:t>“</w:t>
      </w:r>
    </w:p>
    <w:p w14:paraId="29AAD919" w14:textId="27DC2D27" w:rsidR="00280FF9" w:rsidRDefault="007C6D15" w:rsidP="003B6ECA">
      <w:pPr>
        <w:tabs>
          <w:tab w:val="left" w:pos="7020"/>
        </w:tabs>
        <w:spacing w:after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hAnsi="Calibri" w:cs="Calibri"/>
          <w:sz w:val="22"/>
          <w:szCs w:val="22"/>
        </w:rPr>
        <w:t>WildenWochen</w:t>
      </w:r>
      <w:proofErr w:type="spellEnd"/>
      <w:r>
        <w:rPr>
          <w:rFonts w:ascii="Calibri" w:hAnsi="Calibri" w:cs="Calibri"/>
          <w:sz w:val="22"/>
          <w:szCs w:val="22"/>
        </w:rPr>
        <w:t xml:space="preserve"> lassen sich perfekt mit dem grenzenlosen </w:t>
      </w:r>
      <w:proofErr w:type="spellStart"/>
      <w:r w:rsidRPr="00DE5A6E">
        <w:rPr>
          <w:rFonts w:ascii="Calibri" w:hAnsi="Calibri" w:cs="Calibri"/>
          <w:b/>
          <w:sz w:val="22"/>
          <w:szCs w:val="22"/>
        </w:rPr>
        <w:t>HerbstHopping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80FF9">
        <w:rPr>
          <w:rFonts w:ascii="Calibri" w:hAnsi="Calibri" w:cs="Calibri"/>
          <w:sz w:val="22"/>
          <w:szCs w:val="22"/>
        </w:rPr>
        <w:t xml:space="preserve">auf dem westlichen Bodensee </w:t>
      </w:r>
      <w:r>
        <w:rPr>
          <w:rFonts w:ascii="Calibri" w:hAnsi="Calibri" w:cs="Calibri"/>
          <w:sz w:val="22"/>
          <w:szCs w:val="22"/>
        </w:rPr>
        <w:t>kombinieren. Denn i</w:t>
      </w:r>
      <w:r w:rsidRPr="00DE5A6E">
        <w:rPr>
          <w:rFonts w:ascii="Calibri" w:hAnsi="Calibri" w:cs="Calibri"/>
          <w:sz w:val="22"/>
          <w:szCs w:val="22"/>
        </w:rPr>
        <w:t xml:space="preserve">m Oktober und November werden die kleinen und großen Inseln des </w:t>
      </w:r>
      <w:r w:rsidR="002640EC">
        <w:rPr>
          <w:rFonts w:ascii="Calibri" w:hAnsi="Calibri" w:cs="Calibri"/>
          <w:sz w:val="22"/>
          <w:szCs w:val="22"/>
        </w:rPr>
        <w:t>Untersees</w:t>
      </w:r>
      <w:r w:rsidRPr="00DE5A6E">
        <w:rPr>
          <w:rFonts w:ascii="Calibri" w:hAnsi="Calibri" w:cs="Calibri"/>
          <w:sz w:val="22"/>
          <w:szCs w:val="22"/>
        </w:rPr>
        <w:t xml:space="preserve">, seine schwingenden Buchten und steil aufragenden Vulkane zur Bühne für ein einmaliges See-Erlebnis. Hop on, </w:t>
      </w:r>
      <w:proofErr w:type="spellStart"/>
      <w:r w:rsidRPr="00DE5A6E">
        <w:rPr>
          <w:rFonts w:ascii="Calibri" w:hAnsi="Calibri" w:cs="Calibri"/>
          <w:sz w:val="22"/>
          <w:szCs w:val="22"/>
        </w:rPr>
        <w:t>hop</w:t>
      </w:r>
      <w:proofErr w:type="spellEnd"/>
      <w:r w:rsidRPr="00DE5A6E">
        <w:rPr>
          <w:rFonts w:ascii="Calibri" w:hAnsi="Calibri" w:cs="Calibri"/>
          <w:sz w:val="22"/>
          <w:szCs w:val="22"/>
        </w:rPr>
        <w:t xml:space="preserve"> off ist die Devise, wenn die Flotte der Untersee- und Rheinschifffahrt beim „Grenzenlosen Herbst-</w:t>
      </w:r>
      <w:proofErr w:type="spellStart"/>
      <w:r w:rsidRPr="00DE5A6E">
        <w:rPr>
          <w:rFonts w:ascii="Calibri" w:hAnsi="Calibri" w:cs="Calibri"/>
          <w:sz w:val="22"/>
          <w:szCs w:val="22"/>
        </w:rPr>
        <w:t>Hopping</w:t>
      </w:r>
      <w:proofErr w:type="spellEnd"/>
      <w:r w:rsidRPr="00DE5A6E">
        <w:rPr>
          <w:rFonts w:ascii="Calibri" w:hAnsi="Calibri" w:cs="Calibri"/>
          <w:sz w:val="22"/>
          <w:szCs w:val="22"/>
        </w:rPr>
        <w:t xml:space="preserve">“ die schönsten Ausflugsziele der Region ansteuert. Mit viel Zeit kann man sie erkunden, bevor es wieder heißt: Leinen los! Zum günstigen Tagespreis von 17 Euro / 19 Franken </w:t>
      </w:r>
      <w:r w:rsidRPr="00DE5A6E">
        <w:rPr>
          <w:rFonts w:ascii="Calibri" w:hAnsi="Calibri" w:cs="Calibri"/>
          <w:sz w:val="22"/>
          <w:szCs w:val="22"/>
        </w:rPr>
        <w:lastRenderedPageBreak/>
        <w:t>(</w:t>
      </w:r>
      <w:proofErr w:type="spellStart"/>
      <w:r w:rsidRPr="00DE5A6E">
        <w:rPr>
          <w:rFonts w:ascii="Calibri" w:hAnsi="Calibri" w:cs="Calibri"/>
          <w:sz w:val="22"/>
          <w:szCs w:val="22"/>
        </w:rPr>
        <w:t>erm</w:t>
      </w:r>
      <w:proofErr w:type="spellEnd"/>
      <w:r w:rsidRPr="00DE5A6E">
        <w:rPr>
          <w:rFonts w:ascii="Calibri" w:hAnsi="Calibri" w:cs="Calibri"/>
          <w:sz w:val="22"/>
          <w:szCs w:val="22"/>
        </w:rPr>
        <w:t>. 8 Euro / 9 Franken) gleiten die Schiffe an den fünf Wochenenden zwischen 8. Oktober und 6. November über den herbstlichen See. Aus- und wieder Zusteigen – auch mit dem Fahrrad – ist jederzeit möglich.</w:t>
      </w:r>
      <w:r w:rsidRPr="007C6D15"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 w:rsidRPr="00DE5A6E">
          <w:rPr>
            <w:rStyle w:val="Hyperlink"/>
            <w:rFonts w:ascii="Calibri" w:hAnsi="Calibri" w:cs="Calibri"/>
            <w:sz w:val="22"/>
            <w:szCs w:val="22"/>
          </w:rPr>
          <w:t>www.herbst-hopping.eu</w:t>
        </w:r>
      </w:hyperlink>
    </w:p>
    <w:p w14:paraId="0BF9FF8A" w14:textId="1B0A725B" w:rsidR="007C6D15" w:rsidRDefault="007C6D15" w:rsidP="00152B50">
      <w:pPr>
        <w:spacing w:after="120" w:line="300" w:lineRule="auto"/>
        <w:ind w:right="-141"/>
        <w:rPr>
          <w:rFonts w:ascii="Calibri" w:hAnsi="Calibri" w:cs="Calibri"/>
          <w:sz w:val="22"/>
          <w:szCs w:val="22"/>
        </w:rPr>
      </w:pPr>
    </w:p>
    <w:p w14:paraId="0D8D22A4" w14:textId="38E8BCC4" w:rsidR="007C6D15" w:rsidRPr="00DE5A6E" w:rsidRDefault="00280FF9" w:rsidP="007C6D15">
      <w:pPr>
        <w:spacing w:after="120" w:line="300" w:lineRule="auto"/>
        <w:ind w:right="-141"/>
        <w:rPr>
          <w:rFonts w:ascii="Calibri" w:hAnsi="Calibri" w:cs="Calibri"/>
          <w:b/>
          <w:u w:val="single"/>
        </w:rPr>
      </w:pPr>
      <w:r w:rsidRPr="00DE5A6E">
        <w:rPr>
          <w:rFonts w:ascii="Calibri" w:hAnsi="Calibri" w:cs="Calibri"/>
          <w:b/>
          <w:u w:val="single"/>
        </w:rPr>
        <w:t>Und welche Restaurants sind dabei?</w:t>
      </w:r>
    </w:p>
    <w:p w14:paraId="7A76B0A3" w14:textId="062A5ED9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 xml:space="preserve">Landgasthaus </w:t>
      </w:r>
      <w:proofErr w:type="spellStart"/>
      <w:r w:rsidRPr="00DE5A6E">
        <w:rPr>
          <w:rFonts w:ascii="Calibri" w:hAnsi="Calibri" w:cs="Calibri"/>
          <w:sz w:val="22"/>
          <w:szCs w:val="22"/>
        </w:rPr>
        <w:t>Mindelsee</w:t>
      </w:r>
      <w:proofErr w:type="spellEnd"/>
      <w:r w:rsidRPr="00DE5A6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E5A6E">
        <w:rPr>
          <w:rFonts w:ascii="Calibri" w:hAnsi="Calibri" w:cs="Calibri"/>
          <w:sz w:val="22"/>
          <w:szCs w:val="22"/>
        </w:rPr>
        <w:t>Allensbach</w:t>
      </w:r>
      <w:proofErr w:type="spellEnd"/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24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www.landgasthaus-mindelsee.de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36634CDC" w14:textId="3688AFDC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 xml:space="preserve">Restaurant </w:t>
      </w:r>
      <w:proofErr w:type="spellStart"/>
      <w:r w:rsidRPr="00DE5A6E">
        <w:rPr>
          <w:rFonts w:ascii="Calibri" w:hAnsi="Calibri" w:cs="Calibri"/>
          <w:sz w:val="22"/>
          <w:szCs w:val="22"/>
        </w:rPr>
        <w:t>Bodano</w:t>
      </w:r>
      <w:proofErr w:type="spellEnd"/>
      <w:r w:rsidRPr="00DE5A6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E5A6E">
        <w:rPr>
          <w:rFonts w:ascii="Calibri" w:hAnsi="Calibri" w:cs="Calibri"/>
          <w:sz w:val="22"/>
          <w:szCs w:val="22"/>
        </w:rPr>
        <w:t>Bodman</w:t>
      </w:r>
      <w:proofErr w:type="spellEnd"/>
      <w:r w:rsidRPr="00DE5A6E">
        <w:rPr>
          <w:rFonts w:ascii="Calibri" w:hAnsi="Calibri" w:cs="Calibri"/>
          <w:sz w:val="22"/>
          <w:szCs w:val="22"/>
        </w:rPr>
        <w:t>-Ludwigshafen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25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www.bodano.de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1A886047" w14:textId="3C433541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 xml:space="preserve">Restaurant </w:t>
      </w:r>
      <w:proofErr w:type="spellStart"/>
      <w:r w:rsidRPr="00DE5A6E">
        <w:rPr>
          <w:rFonts w:ascii="Calibri" w:hAnsi="Calibri" w:cs="Calibri"/>
          <w:sz w:val="22"/>
          <w:szCs w:val="22"/>
        </w:rPr>
        <w:t>Hegaublick</w:t>
      </w:r>
      <w:proofErr w:type="spellEnd"/>
      <w:r w:rsidRPr="00DE5A6E">
        <w:rPr>
          <w:rFonts w:ascii="Calibri" w:hAnsi="Calibri" w:cs="Calibri"/>
          <w:sz w:val="22"/>
          <w:szCs w:val="22"/>
        </w:rPr>
        <w:t>, Engen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26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www.hegaublick.de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7CE23AC9" w14:textId="42880B43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2270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 xml:space="preserve">Hirschen Horn I Hotel Gasthaus Wellness, </w:t>
      </w:r>
      <w:proofErr w:type="spellStart"/>
      <w:r w:rsidRPr="00DE5A6E">
        <w:rPr>
          <w:rFonts w:ascii="Calibri" w:hAnsi="Calibri" w:cs="Calibri"/>
          <w:sz w:val="22"/>
          <w:szCs w:val="22"/>
        </w:rPr>
        <w:t>Gaienhofen</w:t>
      </w:r>
      <w:proofErr w:type="spellEnd"/>
      <w:r w:rsidRPr="00DE5A6E">
        <w:rPr>
          <w:rFonts w:ascii="Calibri" w:hAnsi="Calibri" w:cs="Calibri"/>
          <w:sz w:val="22"/>
          <w:szCs w:val="22"/>
        </w:rPr>
        <w:t>-Horn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27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www.hotelhirschen-bodensee.de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0DF63DAA" w14:textId="4DD8D22E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 xml:space="preserve">Gasthaus </w:t>
      </w:r>
      <w:proofErr w:type="spellStart"/>
      <w:r w:rsidRPr="00DE5A6E">
        <w:rPr>
          <w:rFonts w:ascii="Calibri" w:hAnsi="Calibri" w:cs="Calibri"/>
          <w:sz w:val="22"/>
          <w:szCs w:val="22"/>
        </w:rPr>
        <w:t>Wallgut</w:t>
      </w:r>
      <w:proofErr w:type="spellEnd"/>
      <w:r w:rsidRPr="00DE5A6E">
        <w:rPr>
          <w:rFonts w:ascii="Calibri" w:hAnsi="Calibri" w:cs="Calibri"/>
          <w:sz w:val="22"/>
          <w:szCs w:val="22"/>
        </w:rPr>
        <w:t>, Konstanz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28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www.gasthaus-wallgut.de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3AA853FD" w14:textId="467A67FE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>Konzil Restaurant &amp; Event GmbH, Konstanz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29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www.konzil-konstanz.de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66AAD159" w14:textId="0080CC4A" w:rsidR="007C6D15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>Steigenberger Inselhotel, Konstanz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30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www.steigenberger.com/konstanz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6829DF8A" w14:textId="7A8EB6D9" w:rsidR="00AD1138" w:rsidRPr="0067455B" w:rsidRDefault="00AD1138" w:rsidP="00AD1138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67455B">
        <w:rPr>
          <w:rFonts w:ascii="Calibri" w:hAnsi="Calibri" w:cs="Calibri"/>
          <w:sz w:val="22"/>
          <w:szCs w:val="22"/>
        </w:rPr>
        <w:t xml:space="preserve">Suppengrün </w:t>
      </w:r>
      <w:proofErr w:type="spellStart"/>
      <w:r w:rsidRPr="0067455B">
        <w:rPr>
          <w:rFonts w:ascii="Calibri" w:hAnsi="Calibri" w:cs="Calibri"/>
          <w:sz w:val="22"/>
          <w:szCs w:val="22"/>
        </w:rPr>
        <w:t>soup</w:t>
      </w:r>
      <w:proofErr w:type="spellEnd"/>
      <w:r w:rsidRPr="0067455B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67455B">
        <w:rPr>
          <w:rFonts w:ascii="Calibri" w:hAnsi="Calibri" w:cs="Calibri"/>
          <w:sz w:val="22"/>
          <w:szCs w:val="22"/>
        </w:rPr>
        <w:t>salad</w:t>
      </w:r>
      <w:proofErr w:type="spellEnd"/>
      <w:r w:rsidRPr="0067455B">
        <w:rPr>
          <w:rFonts w:ascii="Calibri" w:hAnsi="Calibri" w:cs="Calibri"/>
          <w:sz w:val="22"/>
          <w:szCs w:val="22"/>
        </w:rPr>
        <w:t xml:space="preserve"> bar, Konstanz, </w:t>
      </w:r>
      <w:hyperlink r:id="rId31" w:history="1">
        <w:r w:rsidR="0067455B" w:rsidRPr="0019786F">
          <w:rPr>
            <w:rStyle w:val="Hyperlink"/>
            <w:rFonts w:ascii="Calibri" w:hAnsi="Calibri" w:cs="Calibri"/>
            <w:sz w:val="22"/>
            <w:szCs w:val="22"/>
          </w:rPr>
          <w:t>www.suppengruen.net</w:t>
        </w:r>
      </w:hyperlink>
      <w:r w:rsidR="0067455B">
        <w:rPr>
          <w:rFonts w:ascii="Calibri" w:hAnsi="Calibri" w:cs="Calibri"/>
          <w:sz w:val="22"/>
          <w:szCs w:val="22"/>
        </w:rPr>
        <w:t xml:space="preserve"> </w:t>
      </w:r>
    </w:p>
    <w:p w14:paraId="422E2543" w14:textId="0D9D96D1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>Restaurant Grüner Baum, Moos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32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www.gruenerbaum-moos.de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7F5864AF" w14:textId="2EC73DCC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 xml:space="preserve">Restaurant </w:t>
      </w:r>
      <w:proofErr w:type="spellStart"/>
      <w:r w:rsidRPr="00DE5A6E">
        <w:rPr>
          <w:rFonts w:ascii="Calibri" w:hAnsi="Calibri" w:cs="Calibri"/>
          <w:sz w:val="22"/>
          <w:szCs w:val="22"/>
        </w:rPr>
        <w:t>Schäferstüble</w:t>
      </w:r>
      <w:proofErr w:type="spellEnd"/>
      <w:r w:rsidRPr="00DE5A6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E5A6E">
        <w:rPr>
          <w:rFonts w:ascii="Calibri" w:hAnsi="Calibri" w:cs="Calibri"/>
          <w:sz w:val="22"/>
          <w:szCs w:val="22"/>
        </w:rPr>
        <w:t>Orsingen-Nenzingen</w:t>
      </w:r>
      <w:proofErr w:type="spellEnd"/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33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www.camping-orsingen.de/essen/restaurant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7D1B9C9C" w14:textId="3CC933A3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>Hotel mein inselglück, Reichenau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34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www.meininselglueck.de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2754036F" w14:textId="51DC8EB5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 xml:space="preserve">Berggasthof Burg </w:t>
      </w:r>
      <w:proofErr w:type="spellStart"/>
      <w:r w:rsidRPr="00DE5A6E">
        <w:rPr>
          <w:rFonts w:ascii="Calibri" w:hAnsi="Calibri" w:cs="Calibri"/>
          <w:sz w:val="22"/>
          <w:szCs w:val="22"/>
        </w:rPr>
        <w:t>Rosenegg</w:t>
      </w:r>
      <w:proofErr w:type="spellEnd"/>
      <w:r w:rsidRPr="00DE5A6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E5A6E">
        <w:rPr>
          <w:rFonts w:ascii="Calibri" w:hAnsi="Calibri" w:cs="Calibri"/>
          <w:sz w:val="22"/>
          <w:szCs w:val="22"/>
        </w:rPr>
        <w:t>Rielasingen-Worblingen</w:t>
      </w:r>
      <w:proofErr w:type="spellEnd"/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35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www.burg-rosenegg.de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5D148F6A" w14:textId="0FF79F4B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>Hotel Restaurant Hohentwiel, Singen</w:t>
      </w:r>
      <w:r w:rsidR="00280FF9" w:rsidRPr="00DE5A6E">
        <w:rPr>
          <w:rFonts w:ascii="Calibri" w:hAnsi="Calibri" w:cs="Calibri"/>
          <w:sz w:val="22"/>
          <w:szCs w:val="22"/>
        </w:rPr>
        <w:t>, www.hotel-hohentwiel.com</w:t>
      </w:r>
    </w:p>
    <w:p w14:paraId="78CECA65" w14:textId="5322E119" w:rsidR="007C6D15" w:rsidRPr="00DE5A6E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>Gasthaus Löwen, Stockach-</w:t>
      </w:r>
      <w:proofErr w:type="spellStart"/>
      <w:r w:rsidRPr="00DE5A6E">
        <w:rPr>
          <w:rFonts w:ascii="Calibri" w:hAnsi="Calibri" w:cs="Calibri"/>
          <w:sz w:val="22"/>
          <w:szCs w:val="22"/>
        </w:rPr>
        <w:t>Raithaslach</w:t>
      </w:r>
      <w:proofErr w:type="spellEnd"/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36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www.loewen-raithaslach.de/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p w14:paraId="24C38002" w14:textId="3DB8804A" w:rsidR="007C6D15" w:rsidRDefault="007C6D15" w:rsidP="00DE5A6E">
      <w:pPr>
        <w:pStyle w:val="Listenabsatz"/>
        <w:numPr>
          <w:ilvl w:val="0"/>
          <w:numId w:val="21"/>
        </w:numPr>
        <w:spacing w:after="120" w:line="300" w:lineRule="auto"/>
        <w:ind w:left="426" w:right="-1845" w:hanging="426"/>
        <w:rPr>
          <w:rFonts w:ascii="Calibri" w:hAnsi="Calibri" w:cs="Calibri"/>
          <w:sz w:val="22"/>
          <w:szCs w:val="22"/>
        </w:rPr>
      </w:pPr>
      <w:r w:rsidRPr="00DE5A6E">
        <w:rPr>
          <w:rFonts w:ascii="Calibri" w:hAnsi="Calibri" w:cs="Calibri"/>
          <w:sz w:val="22"/>
          <w:szCs w:val="22"/>
        </w:rPr>
        <w:t>Landgasthof Camping Wagenhausen, CH-Wagenhausen</w:t>
      </w:r>
      <w:r w:rsidR="00280FF9" w:rsidRPr="00DE5A6E">
        <w:rPr>
          <w:rFonts w:ascii="Calibri" w:hAnsi="Calibri" w:cs="Calibri"/>
          <w:sz w:val="22"/>
          <w:szCs w:val="22"/>
        </w:rPr>
        <w:t xml:space="preserve">, </w:t>
      </w:r>
      <w:hyperlink r:id="rId37" w:history="1">
        <w:r w:rsidR="00280FF9" w:rsidRPr="00280FF9">
          <w:rPr>
            <w:rStyle w:val="Hyperlink"/>
            <w:rFonts w:ascii="Calibri" w:hAnsi="Calibri" w:cs="Calibri"/>
            <w:sz w:val="22"/>
            <w:szCs w:val="22"/>
          </w:rPr>
          <w:t>www.campingwagenhausen.ch</w:t>
        </w:r>
      </w:hyperlink>
      <w:r w:rsidR="00280FF9" w:rsidRPr="00DE5A6E">
        <w:rPr>
          <w:rFonts w:ascii="Calibri" w:hAnsi="Calibri" w:cs="Calibri"/>
          <w:sz w:val="22"/>
          <w:szCs w:val="22"/>
        </w:rPr>
        <w:t xml:space="preserve"> </w:t>
      </w:r>
    </w:p>
    <w:sectPr w:rsidR="007C6D15" w:rsidSect="00720694">
      <w:headerReference w:type="default" r:id="rId38"/>
      <w:footerReference w:type="default" r:id="rId39"/>
      <w:pgSz w:w="11906" w:h="16838" w:code="9"/>
      <w:pgMar w:top="2552" w:right="3686" w:bottom="851" w:left="1418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5CA9" w16cex:dateUtc="2022-09-07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C440D" w16cid:durableId="26C35C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7783" w14:textId="77777777" w:rsidR="001521DD" w:rsidRDefault="001521DD">
      <w:r>
        <w:separator/>
      </w:r>
    </w:p>
  </w:endnote>
  <w:endnote w:type="continuationSeparator" w:id="0">
    <w:p w14:paraId="51A0B448" w14:textId="77777777" w:rsidR="001521DD" w:rsidRDefault="001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BDB23" w14:textId="77777777" w:rsidR="000F04F2" w:rsidRPr="00110299" w:rsidRDefault="005470A1" w:rsidP="00110299">
    <w:pPr>
      <w:pStyle w:val="Fuzeile"/>
      <w:tabs>
        <w:tab w:val="clear" w:pos="4536"/>
        <w:tab w:val="center" w:pos="3402"/>
      </w:tabs>
      <w:ind w:hanging="567"/>
      <w:jc w:val="both"/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8B0E" w14:textId="77777777" w:rsidR="001521DD" w:rsidRDefault="001521DD">
      <w:r>
        <w:separator/>
      </w:r>
    </w:p>
  </w:footnote>
  <w:footnote w:type="continuationSeparator" w:id="0">
    <w:p w14:paraId="5563534E" w14:textId="77777777" w:rsidR="001521DD" w:rsidRDefault="0015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351B" w14:textId="77777777" w:rsidR="000F04F2" w:rsidRPr="000F04F2" w:rsidRDefault="008052AA" w:rsidP="0070321E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FFAE2" wp14:editId="76B88212">
          <wp:simplePos x="0" y="0"/>
          <wp:positionH relativeFrom="column">
            <wp:posOffset>4304030</wp:posOffset>
          </wp:positionH>
          <wp:positionV relativeFrom="paragraph">
            <wp:posOffset>6350</wp:posOffset>
          </wp:positionV>
          <wp:extent cx="1854200" cy="601345"/>
          <wp:effectExtent l="0" t="0" r="0" b="8255"/>
          <wp:wrapTight wrapText="bothSides">
            <wp:wrapPolygon edited="0">
              <wp:start x="0" y="0"/>
              <wp:lineTo x="0" y="21212"/>
              <wp:lineTo x="21304" y="21212"/>
              <wp:lineTo x="21304" y="0"/>
              <wp:lineTo x="0" y="0"/>
            </wp:wrapPolygon>
          </wp:wrapTight>
          <wp:docPr id="12" name="Bild 1" descr="WestlicherBodensee-Logo_D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licherBodensee-Logo_D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2"/>
      </w:rPr>
      <w:t>REGIO</w:t>
    </w:r>
    <w:r w:rsidR="00056116">
      <w:rPr>
        <w:rFonts w:ascii="Arial" w:hAnsi="Arial" w:cs="Arial"/>
        <w:b/>
        <w:bCs/>
        <w:sz w:val="28"/>
        <w:szCs w:val="22"/>
      </w:rPr>
      <w:t xml:space="preserve"> Konstanz-Bodensee-</w:t>
    </w:r>
    <w:r w:rsidRPr="0070321E">
      <w:rPr>
        <w:rFonts w:ascii="Arial" w:hAnsi="Arial" w:cs="Arial"/>
        <w:b/>
        <w:bCs/>
        <w:sz w:val="28"/>
        <w:szCs w:val="22"/>
      </w:rPr>
      <w:t>Hegau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A0A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6E9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09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50E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705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1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C8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F63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E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863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6A97"/>
    <w:multiLevelType w:val="hybridMultilevel"/>
    <w:tmpl w:val="5DC0EE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2618D"/>
    <w:multiLevelType w:val="hybridMultilevel"/>
    <w:tmpl w:val="2EA4B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21EF"/>
    <w:multiLevelType w:val="hybridMultilevel"/>
    <w:tmpl w:val="9BAEC9A4"/>
    <w:lvl w:ilvl="0" w:tplc="EE2CC1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57056"/>
    <w:multiLevelType w:val="hybridMultilevel"/>
    <w:tmpl w:val="94120574"/>
    <w:lvl w:ilvl="0" w:tplc="4DAC506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62506"/>
    <w:multiLevelType w:val="hybridMultilevel"/>
    <w:tmpl w:val="3E5A6F44"/>
    <w:lvl w:ilvl="0" w:tplc="5972F1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477F"/>
    <w:multiLevelType w:val="hybridMultilevel"/>
    <w:tmpl w:val="0B1215DC"/>
    <w:lvl w:ilvl="0" w:tplc="2CC4CC8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289C"/>
    <w:multiLevelType w:val="hybridMultilevel"/>
    <w:tmpl w:val="3762F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35A01"/>
    <w:multiLevelType w:val="hybridMultilevel"/>
    <w:tmpl w:val="D1985124"/>
    <w:lvl w:ilvl="0" w:tplc="569AD0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62B16"/>
    <w:multiLevelType w:val="hybridMultilevel"/>
    <w:tmpl w:val="E85235CA"/>
    <w:lvl w:ilvl="0" w:tplc="E84A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87576"/>
    <w:multiLevelType w:val="hybridMultilevel"/>
    <w:tmpl w:val="F9469056"/>
    <w:lvl w:ilvl="0" w:tplc="D768625C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5ABC"/>
    <w:multiLevelType w:val="hybridMultilevel"/>
    <w:tmpl w:val="08C0F092"/>
    <w:lvl w:ilvl="0" w:tplc="3BCC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CE7984"/>
    <w:multiLevelType w:val="hybridMultilevel"/>
    <w:tmpl w:val="71F8C7A0"/>
    <w:lvl w:ilvl="0" w:tplc="026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18"/>
  </w:num>
  <w:num w:numId="15">
    <w:abstractNumId w:val="21"/>
  </w:num>
  <w:num w:numId="16">
    <w:abstractNumId w:val="14"/>
  </w:num>
  <w:num w:numId="17">
    <w:abstractNumId w:val="12"/>
  </w:num>
  <w:num w:numId="18">
    <w:abstractNumId w:val="10"/>
  </w:num>
  <w:num w:numId="19">
    <w:abstractNumId w:val="19"/>
  </w:num>
  <w:num w:numId="20">
    <w:abstractNumId w:val="17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8"/>
    <w:rsid w:val="00000BC7"/>
    <w:rsid w:val="00003BA5"/>
    <w:rsid w:val="00004AD2"/>
    <w:rsid w:val="00013D55"/>
    <w:rsid w:val="0001591A"/>
    <w:rsid w:val="00017517"/>
    <w:rsid w:val="00021D75"/>
    <w:rsid w:val="000237ED"/>
    <w:rsid w:val="0002521A"/>
    <w:rsid w:val="000252DA"/>
    <w:rsid w:val="00026E3B"/>
    <w:rsid w:val="00033335"/>
    <w:rsid w:val="000355FE"/>
    <w:rsid w:val="000441FE"/>
    <w:rsid w:val="0004522A"/>
    <w:rsid w:val="00056116"/>
    <w:rsid w:val="00056E0B"/>
    <w:rsid w:val="00057463"/>
    <w:rsid w:val="00062DF5"/>
    <w:rsid w:val="000630AC"/>
    <w:rsid w:val="00067925"/>
    <w:rsid w:val="0007006F"/>
    <w:rsid w:val="000725C4"/>
    <w:rsid w:val="0007344B"/>
    <w:rsid w:val="00075E6C"/>
    <w:rsid w:val="00080E2E"/>
    <w:rsid w:val="000816DB"/>
    <w:rsid w:val="00083AED"/>
    <w:rsid w:val="0008449B"/>
    <w:rsid w:val="000851D1"/>
    <w:rsid w:val="000859C4"/>
    <w:rsid w:val="000865EB"/>
    <w:rsid w:val="00090D5C"/>
    <w:rsid w:val="0009315F"/>
    <w:rsid w:val="00094582"/>
    <w:rsid w:val="000A630C"/>
    <w:rsid w:val="000B0ADB"/>
    <w:rsid w:val="000B2D42"/>
    <w:rsid w:val="000B3E18"/>
    <w:rsid w:val="000B5E65"/>
    <w:rsid w:val="000B7789"/>
    <w:rsid w:val="000B78A9"/>
    <w:rsid w:val="000B7F1D"/>
    <w:rsid w:val="000C0834"/>
    <w:rsid w:val="000C4056"/>
    <w:rsid w:val="000C42AD"/>
    <w:rsid w:val="000C42D4"/>
    <w:rsid w:val="000C586C"/>
    <w:rsid w:val="000C6FCC"/>
    <w:rsid w:val="000D5A3B"/>
    <w:rsid w:val="000D6BB9"/>
    <w:rsid w:val="000E6FEF"/>
    <w:rsid w:val="000F0BB8"/>
    <w:rsid w:val="00107443"/>
    <w:rsid w:val="00107A40"/>
    <w:rsid w:val="00110299"/>
    <w:rsid w:val="001105E9"/>
    <w:rsid w:val="0011744C"/>
    <w:rsid w:val="001239D9"/>
    <w:rsid w:val="00123AC4"/>
    <w:rsid w:val="001243CD"/>
    <w:rsid w:val="001258E8"/>
    <w:rsid w:val="00132049"/>
    <w:rsid w:val="00133B01"/>
    <w:rsid w:val="00140A1D"/>
    <w:rsid w:val="00142CFE"/>
    <w:rsid w:val="00143330"/>
    <w:rsid w:val="00150C9E"/>
    <w:rsid w:val="001512D0"/>
    <w:rsid w:val="001521DD"/>
    <w:rsid w:val="00152B50"/>
    <w:rsid w:val="00155DC2"/>
    <w:rsid w:val="00161819"/>
    <w:rsid w:val="0016559C"/>
    <w:rsid w:val="001666B6"/>
    <w:rsid w:val="001674D0"/>
    <w:rsid w:val="0017199E"/>
    <w:rsid w:val="00171C93"/>
    <w:rsid w:val="00182BCF"/>
    <w:rsid w:val="00184A7A"/>
    <w:rsid w:val="00186318"/>
    <w:rsid w:val="001909A5"/>
    <w:rsid w:val="001911DC"/>
    <w:rsid w:val="001942A5"/>
    <w:rsid w:val="001A6026"/>
    <w:rsid w:val="001A6389"/>
    <w:rsid w:val="001A658D"/>
    <w:rsid w:val="001B1161"/>
    <w:rsid w:val="001B684B"/>
    <w:rsid w:val="001C27F6"/>
    <w:rsid w:val="001C6ED4"/>
    <w:rsid w:val="001D2F0B"/>
    <w:rsid w:val="001D3C73"/>
    <w:rsid w:val="001D5AD0"/>
    <w:rsid w:val="001D742A"/>
    <w:rsid w:val="001E1636"/>
    <w:rsid w:val="001E6B97"/>
    <w:rsid w:val="001E73AB"/>
    <w:rsid w:val="001F1C70"/>
    <w:rsid w:val="001F413F"/>
    <w:rsid w:val="002009B2"/>
    <w:rsid w:val="00201A2A"/>
    <w:rsid w:val="0020475D"/>
    <w:rsid w:val="002062AB"/>
    <w:rsid w:val="00207460"/>
    <w:rsid w:val="00207833"/>
    <w:rsid w:val="00207B4A"/>
    <w:rsid w:val="00215FC6"/>
    <w:rsid w:val="002166DC"/>
    <w:rsid w:val="002301DF"/>
    <w:rsid w:val="00234041"/>
    <w:rsid w:val="00236936"/>
    <w:rsid w:val="00236A20"/>
    <w:rsid w:val="00236DB7"/>
    <w:rsid w:val="00237424"/>
    <w:rsid w:val="00237C29"/>
    <w:rsid w:val="002422C5"/>
    <w:rsid w:val="002438C8"/>
    <w:rsid w:val="00245C19"/>
    <w:rsid w:val="002464EE"/>
    <w:rsid w:val="0024707A"/>
    <w:rsid w:val="0025422A"/>
    <w:rsid w:val="00254FB3"/>
    <w:rsid w:val="00256B53"/>
    <w:rsid w:val="00261FFA"/>
    <w:rsid w:val="002640EC"/>
    <w:rsid w:val="002674EF"/>
    <w:rsid w:val="0026758F"/>
    <w:rsid w:val="00267B2F"/>
    <w:rsid w:val="00267D64"/>
    <w:rsid w:val="00267E9F"/>
    <w:rsid w:val="00275215"/>
    <w:rsid w:val="00276708"/>
    <w:rsid w:val="002772DF"/>
    <w:rsid w:val="00280FF9"/>
    <w:rsid w:val="002814EC"/>
    <w:rsid w:val="002841C6"/>
    <w:rsid w:val="00285027"/>
    <w:rsid w:val="00286C23"/>
    <w:rsid w:val="00290A9E"/>
    <w:rsid w:val="0029331D"/>
    <w:rsid w:val="002A3D99"/>
    <w:rsid w:val="002A463C"/>
    <w:rsid w:val="002A4BC1"/>
    <w:rsid w:val="002A6AD1"/>
    <w:rsid w:val="002A7288"/>
    <w:rsid w:val="002B6A9C"/>
    <w:rsid w:val="002C512A"/>
    <w:rsid w:val="002D0978"/>
    <w:rsid w:val="002D13B2"/>
    <w:rsid w:val="002D732A"/>
    <w:rsid w:val="002E2893"/>
    <w:rsid w:val="002F269F"/>
    <w:rsid w:val="002F2DC7"/>
    <w:rsid w:val="002F4F5F"/>
    <w:rsid w:val="0030347A"/>
    <w:rsid w:val="00306A1D"/>
    <w:rsid w:val="00310F90"/>
    <w:rsid w:val="00313B10"/>
    <w:rsid w:val="00315EE8"/>
    <w:rsid w:val="00316D69"/>
    <w:rsid w:val="003179D2"/>
    <w:rsid w:val="00321F60"/>
    <w:rsid w:val="00322F27"/>
    <w:rsid w:val="00323352"/>
    <w:rsid w:val="003323B3"/>
    <w:rsid w:val="0033295A"/>
    <w:rsid w:val="00333F8D"/>
    <w:rsid w:val="003351FF"/>
    <w:rsid w:val="0034021B"/>
    <w:rsid w:val="003412E7"/>
    <w:rsid w:val="00343BD8"/>
    <w:rsid w:val="00345453"/>
    <w:rsid w:val="00345DDF"/>
    <w:rsid w:val="003537CB"/>
    <w:rsid w:val="00354239"/>
    <w:rsid w:val="00357FFA"/>
    <w:rsid w:val="003607E8"/>
    <w:rsid w:val="0036256B"/>
    <w:rsid w:val="00364B78"/>
    <w:rsid w:val="00367842"/>
    <w:rsid w:val="00367D31"/>
    <w:rsid w:val="003718BB"/>
    <w:rsid w:val="00374377"/>
    <w:rsid w:val="00374526"/>
    <w:rsid w:val="00380049"/>
    <w:rsid w:val="00380B30"/>
    <w:rsid w:val="00381F9A"/>
    <w:rsid w:val="003908D0"/>
    <w:rsid w:val="0039118D"/>
    <w:rsid w:val="003924DE"/>
    <w:rsid w:val="0039577A"/>
    <w:rsid w:val="003A0D21"/>
    <w:rsid w:val="003A343A"/>
    <w:rsid w:val="003A37BE"/>
    <w:rsid w:val="003A5301"/>
    <w:rsid w:val="003A6FEF"/>
    <w:rsid w:val="003B121C"/>
    <w:rsid w:val="003B6ECA"/>
    <w:rsid w:val="003B7C09"/>
    <w:rsid w:val="003C0DBF"/>
    <w:rsid w:val="003C2CE6"/>
    <w:rsid w:val="003C6BB1"/>
    <w:rsid w:val="003C7FCF"/>
    <w:rsid w:val="003D7DAD"/>
    <w:rsid w:val="003E0922"/>
    <w:rsid w:val="003E17CA"/>
    <w:rsid w:val="003E2A6A"/>
    <w:rsid w:val="003E702B"/>
    <w:rsid w:val="003F2D8C"/>
    <w:rsid w:val="003F4025"/>
    <w:rsid w:val="003F5CF6"/>
    <w:rsid w:val="003F7C23"/>
    <w:rsid w:val="004029FD"/>
    <w:rsid w:val="00410BD1"/>
    <w:rsid w:val="00411BAF"/>
    <w:rsid w:val="00414092"/>
    <w:rsid w:val="00414107"/>
    <w:rsid w:val="00415053"/>
    <w:rsid w:val="004175B0"/>
    <w:rsid w:val="00425DD7"/>
    <w:rsid w:val="00427C7D"/>
    <w:rsid w:val="004310DA"/>
    <w:rsid w:val="004317A1"/>
    <w:rsid w:val="00434331"/>
    <w:rsid w:val="004369A9"/>
    <w:rsid w:val="0044535C"/>
    <w:rsid w:val="00455D13"/>
    <w:rsid w:val="00462CE0"/>
    <w:rsid w:val="0046551F"/>
    <w:rsid w:val="004659F6"/>
    <w:rsid w:val="004664DF"/>
    <w:rsid w:val="0047295C"/>
    <w:rsid w:val="0047479E"/>
    <w:rsid w:val="00474FC0"/>
    <w:rsid w:val="004759CE"/>
    <w:rsid w:val="004766A5"/>
    <w:rsid w:val="00484372"/>
    <w:rsid w:val="0049009E"/>
    <w:rsid w:val="00493A10"/>
    <w:rsid w:val="00493AD5"/>
    <w:rsid w:val="00494E26"/>
    <w:rsid w:val="00495991"/>
    <w:rsid w:val="00495EFA"/>
    <w:rsid w:val="004A3020"/>
    <w:rsid w:val="004A324F"/>
    <w:rsid w:val="004A5C96"/>
    <w:rsid w:val="004A72F6"/>
    <w:rsid w:val="004B0863"/>
    <w:rsid w:val="004B29E0"/>
    <w:rsid w:val="004B34D0"/>
    <w:rsid w:val="004B5F57"/>
    <w:rsid w:val="004C23E2"/>
    <w:rsid w:val="004C533B"/>
    <w:rsid w:val="004C6D6C"/>
    <w:rsid w:val="004D006E"/>
    <w:rsid w:val="004D3002"/>
    <w:rsid w:val="004D5D57"/>
    <w:rsid w:val="004D5E94"/>
    <w:rsid w:val="004D6F6F"/>
    <w:rsid w:val="004E43BD"/>
    <w:rsid w:val="004E5B46"/>
    <w:rsid w:val="004E74C9"/>
    <w:rsid w:val="0050224F"/>
    <w:rsid w:val="00507232"/>
    <w:rsid w:val="005076BE"/>
    <w:rsid w:val="00507C4A"/>
    <w:rsid w:val="00510722"/>
    <w:rsid w:val="0051523F"/>
    <w:rsid w:val="00515E0E"/>
    <w:rsid w:val="005279AA"/>
    <w:rsid w:val="00532EEE"/>
    <w:rsid w:val="00532F67"/>
    <w:rsid w:val="0053414B"/>
    <w:rsid w:val="00534E50"/>
    <w:rsid w:val="005416F3"/>
    <w:rsid w:val="00542AE9"/>
    <w:rsid w:val="00542C16"/>
    <w:rsid w:val="00542C54"/>
    <w:rsid w:val="005463C0"/>
    <w:rsid w:val="005470A1"/>
    <w:rsid w:val="0055270C"/>
    <w:rsid w:val="00553849"/>
    <w:rsid w:val="00553CD6"/>
    <w:rsid w:val="0055515C"/>
    <w:rsid w:val="00557C74"/>
    <w:rsid w:val="00560287"/>
    <w:rsid w:val="00562518"/>
    <w:rsid w:val="00565811"/>
    <w:rsid w:val="005744F6"/>
    <w:rsid w:val="00577494"/>
    <w:rsid w:val="005837FB"/>
    <w:rsid w:val="005862B6"/>
    <w:rsid w:val="005874C7"/>
    <w:rsid w:val="00590F45"/>
    <w:rsid w:val="005A22AA"/>
    <w:rsid w:val="005A44C2"/>
    <w:rsid w:val="005A4A87"/>
    <w:rsid w:val="005A5182"/>
    <w:rsid w:val="005A5BFB"/>
    <w:rsid w:val="005B1D59"/>
    <w:rsid w:val="005B2E9F"/>
    <w:rsid w:val="005B399D"/>
    <w:rsid w:val="005B404E"/>
    <w:rsid w:val="005B48C2"/>
    <w:rsid w:val="005C05E2"/>
    <w:rsid w:val="005C0F41"/>
    <w:rsid w:val="005C22FE"/>
    <w:rsid w:val="005C2824"/>
    <w:rsid w:val="005C659C"/>
    <w:rsid w:val="005D3F2F"/>
    <w:rsid w:val="005E01FD"/>
    <w:rsid w:val="005E19A1"/>
    <w:rsid w:val="005E19E5"/>
    <w:rsid w:val="005E2CB0"/>
    <w:rsid w:val="005E43EC"/>
    <w:rsid w:val="005F4095"/>
    <w:rsid w:val="005F65CB"/>
    <w:rsid w:val="005F6BFB"/>
    <w:rsid w:val="005F7952"/>
    <w:rsid w:val="0060047C"/>
    <w:rsid w:val="006012AC"/>
    <w:rsid w:val="00601870"/>
    <w:rsid w:val="00606B3D"/>
    <w:rsid w:val="00614C6D"/>
    <w:rsid w:val="00620959"/>
    <w:rsid w:val="00622ECD"/>
    <w:rsid w:val="006252BE"/>
    <w:rsid w:val="00626CC0"/>
    <w:rsid w:val="00633F22"/>
    <w:rsid w:val="006457C6"/>
    <w:rsid w:val="00646242"/>
    <w:rsid w:val="00646561"/>
    <w:rsid w:val="00651C91"/>
    <w:rsid w:val="0065300B"/>
    <w:rsid w:val="00653FFB"/>
    <w:rsid w:val="006562A0"/>
    <w:rsid w:val="00660DB5"/>
    <w:rsid w:val="006613AF"/>
    <w:rsid w:val="00663725"/>
    <w:rsid w:val="006657B7"/>
    <w:rsid w:val="006713A4"/>
    <w:rsid w:val="0067455B"/>
    <w:rsid w:val="00676020"/>
    <w:rsid w:val="00681911"/>
    <w:rsid w:val="00682C71"/>
    <w:rsid w:val="00685ACF"/>
    <w:rsid w:val="00685BE6"/>
    <w:rsid w:val="00691C08"/>
    <w:rsid w:val="0069285D"/>
    <w:rsid w:val="00693614"/>
    <w:rsid w:val="00696B94"/>
    <w:rsid w:val="006A4719"/>
    <w:rsid w:val="006B0673"/>
    <w:rsid w:val="006B6BCC"/>
    <w:rsid w:val="006B724A"/>
    <w:rsid w:val="006C115C"/>
    <w:rsid w:val="006C1F78"/>
    <w:rsid w:val="006C4D56"/>
    <w:rsid w:val="006C6051"/>
    <w:rsid w:val="006C60C3"/>
    <w:rsid w:val="006C6C51"/>
    <w:rsid w:val="006C705B"/>
    <w:rsid w:val="006D0947"/>
    <w:rsid w:val="006D2713"/>
    <w:rsid w:val="006D6057"/>
    <w:rsid w:val="006E0489"/>
    <w:rsid w:val="006F1C6D"/>
    <w:rsid w:val="006F37E5"/>
    <w:rsid w:val="00703F50"/>
    <w:rsid w:val="00712AB9"/>
    <w:rsid w:val="007147D2"/>
    <w:rsid w:val="0071764F"/>
    <w:rsid w:val="00720694"/>
    <w:rsid w:val="00731678"/>
    <w:rsid w:val="00742E29"/>
    <w:rsid w:val="00742E41"/>
    <w:rsid w:val="00743D74"/>
    <w:rsid w:val="00746610"/>
    <w:rsid w:val="00746B86"/>
    <w:rsid w:val="007515A7"/>
    <w:rsid w:val="007539FF"/>
    <w:rsid w:val="007554F7"/>
    <w:rsid w:val="00755DC7"/>
    <w:rsid w:val="00756ED1"/>
    <w:rsid w:val="007630AA"/>
    <w:rsid w:val="007632C9"/>
    <w:rsid w:val="00763880"/>
    <w:rsid w:val="00765FE0"/>
    <w:rsid w:val="007667D1"/>
    <w:rsid w:val="0077705D"/>
    <w:rsid w:val="00777421"/>
    <w:rsid w:val="00786054"/>
    <w:rsid w:val="00786720"/>
    <w:rsid w:val="007878F6"/>
    <w:rsid w:val="00790AA2"/>
    <w:rsid w:val="00790CC9"/>
    <w:rsid w:val="007A3881"/>
    <w:rsid w:val="007A651A"/>
    <w:rsid w:val="007B1685"/>
    <w:rsid w:val="007B2484"/>
    <w:rsid w:val="007B4BD3"/>
    <w:rsid w:val="007C1178"/>
    <w:rsid w:val="007C17CF"/>
    <w:rsid w:val="007C1FAD"/>
    <w:rsid w:val="007C2121"/>
    <w:rsid w:val="007C37F1"/>
    <w:rsid w:val="007C3841"/>
    <w:rsid w:val="007C5AF2"/>
    <w:rsid w:val="007C6D15"/>
    <w:rsid w:val="007C7058"/>
    <w:rsid w:val="007D0832"/>
    <w:rsid w:val="007D0D16"/>
    <w:rsid w:val="007D12EB"/>
    <w:rsid w:val="007D35BC"/>
    <w:rsid w:val="007D53FC"/>
    <w:rsid w:val="007D545D"/>
    <w:rsid w:val="007E025E"/>
    <w:rsid w:val="007E32D1"/>
    <w:rsid w:val="007E3B84"/>
    <w:rsid w:val="007F0C8A"/>
    <w:rsid w:val="007F0D2A"/>
    <w:rsid w:val="007F0E1C"/>
    <w:rsid w:val="007F295E"/>
    <w:rsid w:val="008052AA"/>
    <w:rsid w:val="00810E4F"/>
    <w:rsid w:val="00816341"/>
    <w:rsid w:val="00825CED"/>
    <w:rsid w:val="008264EC"/>
    <w:rsid w:val="00833102"/>
    <w:rsid w:val="008354D9"/>
    <w:rsid w:val="008370F9"/>
    <w:rsid w:val="0084405A"/>
    <w:rsid w:val="00850184"/>
    <w:rsid w:val="00853ED8"/>
    <w:rsid w:val="00857EF8"/>
    <w:rsid w:val="008662C4"/>
    <w:rsid w:val="00870C02"/>
    <w:rsid w:val="00870F45"/>
    <w:rsid w:val="0087182A"/>
    <w:rsid w:val="00871A43"/>
    <w:rsid w:val="008746BD"/>
    <w:rsid w:val="008772FE"/>
    <w:rsid w:val="0088259A"/>
    <w:rsid w:val="0088306A"/>
    <w:rsid w:val="008865EA"/>
    <w:rsid w:val="00886E93"/>
    <w:rsid w:val="00887403"/>
    <w:rsid w:val="00887767"/>
    <w:rsid w:val="00891331"/>
    <w:rsid w:val="0089139B"/>
    <w:rsid w:val="00892CFB"/>
    <w:rsid w:val="008957B3"/>
    <w:rsid w:val="008A0770"/>
    <w:rsid w:val="008A3032"/>
    <w:rsid w:val="008B0F89"/>
    <w:rsid w:val="008B5E07"/>
    <w:rsid w:val="008B765C"/>
    <w:rsid w:val="008C05E6"/>
    <w:rsid w:val="008C1479"/>
    <w:rsid w:val="008C5B1D"/>
    <w:rsid w:val="008D018E"/>
    <w:rsid w:val="008D20EF"/>
    <w:rsid w:val="008D3795"/>
    <w:rsid w:val="008D4AFD"/>
    <w:rsid w:val="008D6F92"/>
    <w:rsid w:val="008F025C"/>
    <w:rsid w:val="008F057B"/>
    <w:rsid w:val="008F3503"/>
    <w:rsid w:val="008F53FC"/>
    <w:rsid w:val="008F6089"/>
    <w:rsid w:val="008F6FE7"/>
    <w:rsid w:val="009006A0"/>
    <w:rsid w:val="00902D7D"/>
    <w:rsid w:val="009043DA"/>
    <w:rsid w:val="00904FDC"/>
    <w:rsid w:val="00906B7A"/>
    <w:rsid w:val="00912D12"/>
    <w:rsid w:val="00913A01"/>
    <w:rsid w:val="00913E99"/>
    <w:rsid w:val="00916A28"/>
    <w:rsid w:val="0092371B"/>
    <w:rsid w:val="00923D02"/>
    <w:rsid w:val="00924171"/>
    <w:rsid w:val="00925C95"/>
    <w:rsid w:val="00926A7D"/>
    <w:rsid w:val="00926FDA"/>
    <w:rsid w:val="00927F67"/>
    <w:rsid w:val="00930E0D"/>
    <w:rsid w:val="00932F7F"/>
    <w:rsid w:val="00945093"/>
    <w:rsid w:val="00947FB8"/>
    <w:rsid w:val="0095669C"/>
    <w:rsid w:val="00962170"/>
    <w:rsid w:val="00962CEC"/>
    <w:rsid w:val="009635AC"/>
    <w:rsid w:val="0096399F"/>
    <w:rsid w:val="00965536"/>
    <w:rsid w:val="00967BD2"/>
    <w:rsid w:val="00970C9D"/>
    <w:rsid w:val="00972FD8"/>
    <w:rsid w:val="009755BF"/>
    <w:rsid w:val="00976F41"/>
    <w:rsid w:val="00977627"/>
    <w:rsid w:val="009810B4"/>
    <w:rsid w:val="00981C47"/>
    <w:rsid w:val="00986DFE"/>
    <w:rsid w:val="00994EB4"/>
    <w:rsid w:val="00995720"/>
    <w:rsid w:val="00995B12"/>
    <w:rsid w:val="00996AFE"/>
    <w:rsid w:val="009A16D1"/>
    <w:rsid w:val="009A1F2E"/>
    <w:rsid w:val="009A6C7D"/>
    <w:rsid w:val="009A7A47"/>
    <w:rsid w:val="009B07B4"/>
    <w:rsid w:val="009B419E"/>
    <w:rsid w:val="009B5E30"/>
    <w:rsid w:val="009B6616"/>
    <w:rsid w:val="009C326A"/>
    <w:rsid w:val="009C551C"/>
    <w:rsid w:val="009C7780"/>
    <w:rsid w:val="009D0273"/>
    <w:rsid w:val="009D06A2"/>
    <w:rsid w:val="009D08CE"/>
    <w:rsid w:val="009D0A4D"/>
    <w:rsid w:val="009E2507"/>
    <w:rsid w:val="009E2D63"/>
    <w:rsid w:val="009E4F88"/>
    <w:rsid w:val="009F13DE"/>
    <w:rsid w:val="009F509F"/>
    <w:rsid w:val="009F632D"/>
    <w:rsid w:val="009F6E78"/>
    <w:rsid w:val="009F756B"/>
    <w:rsid w:val="00A02A43"/>
    <w:rsid w:val="00A105B5"/>
    <w:rsid w:val="00A11711"/>
    <w:rsid w:val="00A13B25"/>
    <w:rsid w:val="00A146B9"/>
    <w:rsid w:val="00A161FE"/>
    <w:rsid w:val="00A20DE0"/>
    <w:rsid w:val="00A22D1D"/>
    <w:rsid w:val="00A235CB"/>
    <w:rsid w:val="00A33E5A"/>
    <w:rsid w:val="00A34A52"/>
    <w:rsid w:val="00A42142"/>
    <w:rsid w:val="00A4276B"/>
    <w:rsid w:val="00A44444"/>
    <w:rsid w:val="00A45D83"/>
    <w:rsid w:val="00A50384"/>
    <w:rsid w:val="00A52EE5"/>
    <w:rsid w:val="00A54AF0"/>
    <w:rsid w:val="00A5560F"/>
    <w:rsid w:val="00A571BD"/>
    <w:rsid w:val="00A66703"/>
    <w:rsid w:val="00A676D5"/>
    <w:rsid w:val="00A7101B"/>
    <w:rsid w:val="00A710D4"/>
    <w:rsid w:val="00A725ED"/>
    <w:rsid w:val="00A76523"/>
    <w:rsid w:val="00A775F9"/>
    <w:rsid w:val="00A8384B"/>
    <w:rsid w:val="00A84772"/>
    <w:rsid w:val="00A84C88"/>
    <w:rsid w:val="00A9244D"/>
    <w:rsid w:val="00A95F02"/>
    <w:rsid w:val="00A97B76"/>
    <w:rsid w:val="00AA58B9"/>
    <w:rsid w:val="00AA6484"/>
    <w:rsid w:val="00AB2D23"/>
    <w:rsid w:val="00AB32EE"/>
    <w:rsid w:val="00AB53B9"/>
    <w:rsid w:val="00AB54BB"/>
    <w:rsid w:val="00AB6D9A"/>
    <w:rsid w:val="00AB796B"/>
    <w:rsid w:val="00AC0F1D"/>
    <w:rsid w:val="00AC2A05"/>
    <w:rsid w:val="00AC643F"/>
    <w:rsid w:val="00AD0EAA"/>
    <w:rsid w:val="00AD1138"/>
    <w:rsid w:val="00AE1297"/>
    <w:rsid w:val="00AE2037"/>
    <w:rsid w:val="00AE495D"/>
    <w:rsid w:val="00AE60B6"/>
    <w:rsid w:val="00AE6F89"/>
    <w:rsid w:val="00AF31A5"/>
    <w:rsid w:val="00AF527A"/>
    <w:rsid w:val="00AF55DD"/>
    <w:rsid w:val="00B16BC8"/>
    <w:rsid w:val="00B17BD3"/>
    <w:rsid w:val="00B2275A"/>
    <w:rsid w:val="00B23572"/>
    <w:rsid w:val="00B24606"/>
    <w:rsid w:val="00B26F0A"/>
    <w:rsid w:val="00B27598"/>
    <w:rsid w:val="00B27AA2"/>
    <w:rsid w:val="00B27D3F"/>
    <w:rsid w:val="00B27F07"/>
    <w:rsid w:val="00B3119C"/>
    <w:rsid w:val="00B404EB"/>
    <w:rsid w:val="00B40FE4"/>
    <w:rsid w:val="00B41833"/>
    <w:rsid w:val="00B50E3C"/>
    <w:rsid w:val="00B529FB"/>
    <w:rsid w:val="00B52A43"/>
    <w:rsid w:val="00B55840"/>
    <w:rsid w:val="00B55F75"/>
    <w:rsid w:val="00B60300"/>
    <w:rsid w:val="00B67D5D"/>
    <w:rsid w:val="00B72818"/>
    <w:rsid w:val="00B73C0E"/>
    <w:rsid w:val="00B80A5C"/>
    <w:rsid w:val="00B87AD4"/>
    <w:rsid w:val="00B93209"/>
    <w:rsid w:val="00B93FE3"/>
    <w:rsid w:val="00BA4B48"/>
    <w:rsid w:val="00BA7F85"/>
    <w:rsid w:val="00BB0377"/>
    <w:rsid w:val="00BB1A3F"/>
    <w:rsid w:val="00BB1A79"/>
    <w:rsid w:val="00BB3A80"/>
    <w:rsid w:val="00BB6095"/>
    <w:rsid w:val="00BB7E9B"/>
    <w:rsid w:val="00BC4458"/>
    <w:rsid w:val="00BC7478"/>
    <w:rsid w:val="00BD7BEE"/>
    <w:rsid w:val="00BE05F0"/>
    <w:rsid w:val="00BE10A6"/>
    <w:rsid w:val="00BE15E4"/>
    <w:rsid w:val="00BF03D5"/>
    <w:rsid w:val="00BF08A1"/>
    <w:rsid w:val="00BF57E9"/>
    <w:rsid w:val="00BF6500"/>
    <w:rsid w:val="00C01D4B"/>
    <w:rsid w:val="00C03EC4"/>
    <w:rsid w:val="00C04331"/>
    <w:rsid w:val="00C06BEB"/>
    <w:rsid w:val="00C106EF"/>
    <w:rsid w:val="00C10C9A"/>
    <w:rsid w:val="00C13C18"/>
    <w:rsid w:val="00C15037"/>
    <w:rsid w:val="00C176EB"/>
    <w:rsid w:val="00C2554E"/>
    <w:rsid w:val="00C31065"/>
    <w:rsid w:val="00C31D2A"/>
    <w:rsid w:val="00C31F91"/>
    <w:rsid w:val="00C35B2A"/>
    <w:rsid w:val="00C40BE4"/>
    <w:rsid w:val="00C41342"/>
    <w:rsid w:val="00C45180"/>
    <w:rsid w:val="00C53E59"/>
    <w:rsid w:val="00C5629A"/>
    <w:rsid w:val="00C61378"/>
    <w:rsid w:val="00C64DB0"/>
    <w:rsid w:val="00C6726A"/>
    <w:rsid w:val="00C74A80"/>
    <w:rsid w:val="00C80131"/>
    <w:rsid w:val="00C82BDB"/>
    <w:rsid w:val="00C83CE3"/>
    <w:rsid w:val="00C83D7C"/>
    <w:rsid w:val="00C862C2"/>
    <w:rsid w:val="00C8718E"/>
    <w:rsid w:val="00C90730"/>
    <w:rsid w:val="00C951FE"/>
    <w:rsid w:val="00CA29B5"/>
    <w:rsid w:val="00CA58F0"/>
    <w:rsid w:val="00CB48D0"/>
    <w:rsid w:val="00CC3DBF"/>
    <w:rsid w:val="00CC4B2D"/>
    <w:rsid w:val="00CD1EC8"/>
    <w:rsid w:val="00CD54C4"/>
    <w:rsid w:val="00CD71F8"/>
    <w:rsid w:val="00CD7286"/>
    <w:rsid w:val="00CE06ED"/>
    <w:rsid w:val="00CE609A"/>
    <w:rsid w:val="00CE6BE3"/>
    <w:rsid w:val="00CF06BD"/>
    <w:rsid w:val="00CF08BD"/>
    <w:rsid w:val="00CF312A"/>
    <w:rsid w:val="00CF48A6"/>
    <w:rsid w:val="00CF5125"/>
    <w:rsid w:val="00CF6ADE"/>
    <w:rsid w:val="00CF7D49"/>
    <w:rsid w:val="00D00E40"/>
    <w:rsid w:val="00D02443"/>
    <w:rsid w:val="00D02B53"/>
    <w:rsid w:val="00D03E89"/>
    <w:rsid w:val="00D10A48"/>
    <w:rsid w:val="00D126FC"/>
    <w:rsid w:val="00D21995"/>
    <w:rsid w:val="00D2557E"/>
    <w:rsid w:val="00D32080"/>
    <w:rsid w:val="00D347F2"/>
    <w:rsid w:val="00D35AA8"/>
    <w:rsid w:val="00D35B33"/>
    <w:rsid w:val="00D35D16"/>
    <w:rsid w:val="00D36647"/>
    <w:rsid w:val="00D37119"/>
    <w:rsid w:val="00D41F43"/>
    <w:rsid w:val="00D42C20"/>
    <w:rsid w:val="00D42F68"/>
    <w:rsid w:val="00D42FB3"/>
    <w:rsid w:val="00D44653"/>
    <w:rsid w:val="00D47A16"/>
    <w:rsid w:val="00D53863"/>
    <w:rsid w:val="00D546B7"/>
    <w:rsid w:val="00D554C7"/>
    <w:rsid w:val="00D57F3A"/>
    <w:rsid w:val="00D65027"/>
    <w:rsid w:val="00D674D3"/>
    <w:rsid w:val="00D6761D"/>
    <w:rsid w:val="00D70946"/>
    <w:rsid w:val="00D721AB"/>
    <w:rsid w:val="00D74122"/>
    <w:rsid w:val="00D75C35"/>
    <w:rsid w:val="00D7613B"/>
    <w:rsid w:val="00D80363"/>
    <w:rsid w:val="00D83EDA"/>
    <w:rsid w:val="00D91EFA"/>
    <w:rsid w:val="00D94773"/>
    <w:rsid w:val="00D96411"/>
    <w:rsid w:val="00D975CE"/>
    <w:rsid w:val="00DA1F7B"/>
    <w:rsid w:val="00DA37F6"/>
    <w:rsid w:val="00DA4215"/>
    <w:rsid w:val="00DA593E"/>
    <w:rsid w:val="00DA6A3C"/>
    <w:rsid w:val="00DB10CC"/>
    <w:rsid w:val="00DB302A"/>
    <w:rsid w:val="00DB48A6"/>
    <w:rsid w:val="00DB48CF"/>
    <w:rsid w:val="00DB7BBA"/>
    <w:rsid w:val="00DB7F7E"/>
    <w:rsid w:val="00DC08FA"/>
    <w:rsid w:val="00DC1A83"/>
    <w:rsid w:val="00DC4ACB"/>
    <w:rsid w:val="00DD3F06"/>
    <w:rsid w:val="00DD4078"/>
    <w:rsid w:val="00DD4F7B"/>
    <w:rsid w:val="00DD53C8"/>
    <w:rsid w:val="00DE1444"/>
    <w:rsid w:val="00DE2D59"/>
    <w:rsid w:val="00DE3A63"/>
    <w:rsid w:val="00DE4624"/>
    <w:rsid w:val="00DE4C5F"/>
    <w:rsid w:val="00DE5A6E"/>
    <w:rsid w:val="00DF25A9"/>
    <w:rsid w:val="00DF4829"/>
    <w:rsid w:val="00DF61BD"/>
    <w:rsid w:val="00DF7110"/>
    <w:rsid w:val="00E02F2B"/>
    <w:rsid w:val="00E06F99"/>
    <w:rsid w:val="00E07C59"/>
    <w:rsid w:val="00E102F2"/>
    <w:rsid w:val="00E10D0C"/>
    <w:rsid w:val="00E1240E"/>
    <w:rsid w:val="00E136CC"/>
    <w:rsid w:val="00E13F05"/>
    <w:rsid w:val="00E14A2A"/>
    <w:rsid w:val="00E15EEF"/>
    <w:rsid w:val="00E17294"/>
    <w:rsid w:val="00E22875"/>
    <w:rsid w:val="00E22F71"/>
    <w:rsid w:val="00E45D87"/>
    <w:rsid w:val="00E46496"/>
    <w:rsid w:val="00E51573"/>
    <w:rsid w:val="00E51804"/>
    <w:rsid w:val="00E52CD6"/>
    <w:rsid w:val="00E5573C"/>
    <w:rsid w:val="00E5651A"/>
    <w:rsid w:val="00E62219"/>
    <w:rsid w:val="00E62368"/>
    <w:rsid w:val="00E6301E"/>
    <w:rsid w:val="00E63E7D"/>
    <w:rsid w:val="00E65B9E"/>
    <w:rsid w:val="00E67963"/>
    <w:rsid w:val="00E70BBB"/>
    <w:rsid w:val="00E70CAB"/>
    <w:rsid w:val="00E7168C"/>
    <w:rsid w:val="00E72254"/>
    <w:rsid w:val="00E80D2A"/>
    <w:rsid w:val="00E81751"/>
    <w:rsid w:val="00E844D1"/>
    <w:rsid w:val="00E84ED8"/>
    <w:rsid w:val="00E86373"/>
    <w:rsid w:val="00E90A20"/>
    <w:rsid w:val="00E9347B"/>
    <w:rsid w:val="00E93808"/>
    <w:rsid w:val="00E94239"/>
    <w:rsid w:val="00EA07BB"/>
    <w:rsid w:val="00EA08A6"/>
    <w:rsid w:val="00EA0D55"/>
    <w:rsid w:val="00EA1E55"/>
    <w:rsid w:val="00EA44D2"/>
    <w:rsid w:val="00EA4504"/>
    <w:rsid w:val="00EA6B25"/>
    <w:rsid w:val="00EB06A7"/>
    <w:rsid w:val="00EB1141"/>
    <w:rsid w:val="00EB62CC"/>
    <w:rsid w:val="00EB6381"/>
    <w:rsid w:val="00EC1BCD"/>
    <w:rsid w:val="00EC288A"/>
    <w:rsid w:val="00EC307A"/>
    <w:rsid w:val="00ED2C51"/>
    <w:rsid w:val="00ED2D69"/>
    <w:rsid w:val="00EE032A"/>
    <w:rsid w:val="00EE046C"/>
    <w:rsid w:val="00EE0845"/>
    <w:rsid w:val="00EE79DA"/>
    <w:rsid w:val="00EF153F"/>
    <w:rsid w:val="00EF1FD5"/>
    <w:rsid w:val="00EF321C"/>
    <w:rsid w:val="00EF3B5C"/>
    <w:rsid w:val="00EF4D0E"/>
    <w:rsid w:val="00EF5A85"/>
    <w:rsid w:val="00EF6025"/>
    <w:rsid w:val="00F01A5C"/>
    <w:rsid w:val="00F02890"/>
    <w:rsid w:val="00F03E59"/>
    <w:rsid w:val="00F16231"/>
    <w:rsid w:val="00F2198C"/>
    <w:rsid w:val="00F315D4"/>
    <w:rsid w:val="00F339FB"/>
    <w:rsid w:val="00F36EB3"/>
    <w:rsid w:val="00F370A6"/>
    <w:rsid w:val="00F37FB7"/>
    <w:rsid w:val="00F41F18"/>
    <w:rsid w:val="00F449C6"/>
    <w:rsid w:val="00F45F7F"/>
    <w:rsid w:val="00F4640E"/>
    <w:rsid w:val="00F46416"/>
    <w:rsid w:val="00F469FA"/>
    <w:rsid w:val="00F4704A"/>
    <w:rsid w:val="00F47AC4"/>
    <w:rsid w:val="00F56373"/>
    <w:rsid w:val="00F5671E"/>
    <w:rsid w:val="00F57D1A"/>
    <w:rsid w:val="00F66F6A"/>
    <w:rsid w:val="00F7164A"/>
    <w:rsid w:val="00F741F1"/>
    <w:rsid w:val="00F7497C"/>
    <w:rsid w:val="00F77539"/>
    <w:rsid w:val="00F80F1D"/>
    <w:rsid w:val="00F83AFF"/>
    <w:rsid w:val="00F8543D"/>
    <w:rsid w:val="00F867AF"/>
    <w:rsid w:val="00F910A7"/>
    <w:rsid w:val="00F92671"/>
    <w:rsid w:val="00F95127"/>
    <w:rsid w:val="00F95B02"/>
    <w:rsid w:val="00F95DC5"/>
    <w:rsid w:val="00F96D34"/>
    <w:rsid w:val="00F972E7"/>
    <w:rsid w:val="00FA0130"/>
    <w:rsid w:val="00FA4833"/>
    <w:rsid w:val="00FB0841"/>
    <w:rsid w:val="00FB353D"/>
    <w:rsid w:val="00FB405A"/>
    <w:rsid w:val="00FB56AD"/>
    <w:rsid w:val="00FB6A9A"/>
    <w:rsid w:val="00FC3CBC"/>
    <w:rsid w:val="00FC6FD4"/>
    <w:rsid w:val="00FC7AAF"/>
    <w:rsid w:val="00FD2E8C"/>
    <w:rsid w:val="00FD46D6"/>
    <w:rsid w:val="00FD4E03"/>
    <w:rsid w:val="00FD6700"/>
    <w:rsid w:val="00FE1BDA"/>
    <w:rsid w:val="00FE37A5"/>
    <w:rsid w:val="00FE500A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7496"/>
  <w15:chartTrackingRefBased/>
  <w15:docId w15:val="{EBB789DE-20BB-46C0-B888-FD8501A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paragraph" w:styleId="Kopfzeile">
    <w:name w:val="header"/>
    <w:basedOn w:val="Standard"/>
    <w:link w:val="KopfzeileZchn"/>
    <w:rsid w:val="000B3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3E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B3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3E1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404EB"/>
    <w:rPr>
      <w:color w:val="C45911" w:themeColor="accent2" w:themeShade="BF"/>
      <w:u w:val="single"/>
    </w:rPr>
  </w:style>
  <w:style w:type="paragraph" w:styleId="Kommentartext">
    <w:name w:val="annotation text"/>
    <w:basedOn w:val="Standard"/>
    <w:link w:val="KommentartextZchn"/>
    <w:rsid w:val="000B3E18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3E18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0B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7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BD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4BD3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4BD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C5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2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242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5D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463C"/>
    <w:rPr>
      <w:color w:val="954F72" w:themeColor="followedHyperlink"/>
      <w:u w:val="single"/>
    </w:rPr>
  </w:style>
  <w:style w:type="paragraph" w:customStyle="1" w:styleId="font8">
    <w:name w:val="font_8"/>
    <w:basedOn w:val="Standard"/>
    <w:rsid w:val="00DA4215"/>
    <w:pPr>
      <w:spacing w:before="100" w:beforeAutospacing="1" w:after="100" w:afterAutospacing="1"/>
    </w:pPr>
  </w:style>
  <w:style w:type="character" w:customStyle="1" w:styleId="wixguard">
    <w:name w:val="wixguard"/>
    <w:basedOn w:val="Absatz-Standardschriftart"/>
    <w:rsid w:val="00DA4215"/>
  </w:style>
  <w:style w:type="paragraph" w:styleId="StandardWeb">
    <w:name w:val="Normal (Web)"/>
    <w:basedOn w:val="Standard"/>
    <w:uiPriority w:val="99"/>
    <w:unhideWhenUsed/>
    <w:rsid w:val="00EE032A"/>
    <w:pPr>
      <w:spacing w:before="100" w:beforeAutospacing="1" w:after="100" w:afterAutospacing="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613A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1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west.eu" TargetMode="External"/><Relationship Id="rId13" Type="http://schemas.openxmlformats.org/officeDocument/2006/relationships/hyperlink" Target="http://www.pr2.de" TargetMode="External"/><Relationship Id="rId18" Type="http://schemas.openxmlformats.org/officeDocument/2006/relationships/hyperlink" Target="mailto:info@bsb.de" TargetMode="External"/><Relationship Id="rId26" Type="http://schemas.openxmlformats.org/officeDocument/2006/relationships/hyperlink" Target="http://www.hegaublick.de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urghof-wallhausen.de" TargetMode="External"/><Relationship Id="rId34" Type="http://schemas.openxmlformats.org/officeDocument/2006/relationships/hyperlink" Target="http://www.meininselglueck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.reinmoeller@pr2.de" TargetMode="External"/><Relationship Id="rId17" Type="http://schemas.openxmlformats.org/officeDocument/2006/relationships/hyperlink" Target="http://www.bsb.de" TargetMode="External"/><Relationship Id="rId25" Type="http://schemas.openxmlformats.org/officeDocument/2006/relationships/hyperlink" Target="http://www.bodano.de" TargetMode="External"/><Relationship Id="rId33" Type="http://schemas.openxmlformats.org/officeDocument/2006/relationships/hyperlink" Target="http://www.camping-orsingen.de/essen/restaurant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gaienhofen.de" TargetMode="External"/><Relationship Id="rId20" Type="http://schemas.openxmlformats.org/officeDocument/2006/relationships/hyperlink" Target="mailto:tourismus@allensbach.de" TargetMode="External"/><Relationship Id="rId29" Type="http://schemas.openxmlformats.org/officeDocument/2006/relationships/hyperlink" Target="http://www.konzil-konstanz.d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enseewest.eu" TargetMode="External"/><Relationship Id="rId24" Type="http://schemas.openxmlformats.org/officeDocument/2006/relationships/hyperlink" Target="http://www.landgasthaus-mindelsee.de" TargetMode="External"/><Relationship Id="rId32" Type="http://schemas.openxmlformats.org/officeDocument/2006/relationships/hyperlink" Target="http://www.gruenerbaum-moos.de" TargetMode="External"/><Relationship Id="rId37" Type="http://schemas.openxmlformats.org/officeDocument/2006/relationships/hyperlink" Target="http://www.campingwagenhausen.c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2.de/pressefach/17" TargetMode="External"/><Relationship Id="rId23" Type="http://schemas.openxmlformats.org/officeDocument/2006/relationships/hyperlink" Target="http://www.herbst-hopping.eu" TargetMode="External"/><Relationship Id="rId28" Type="http://schemas.openxmlformats.org/officeDocument/2006/relationships/hyperlink" Target="http://www.gasthaus-wallgut.de" TargetMode="External"/><Relationship Id="rId36" Type="http://schemas.openxmlformats.org/officeDocument/2006/relationships/hyperlink" Target="http://www.loewen-raithaslach.de/" TargetMode="External"/><Relationship Id="rId10" Type="http://schemas.openxmlformats.org/officeDocument/2006/relationships/hyperlink" Target="http://www.pr2.de" TargetMode="External"/><Relationship Id="rId19" Type="http://schemas.openxmlformats.org/officeDocument/2006/relationships/hyperlink" Target="mailto:info@zuchtwild.de" TargetMode="External"/><Relationship Id="rId31" Type="http://schemas.openxmlformats.org/officeDocument/2006/relationships/hyperlink" Target="http://www.suppengruen.net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.reinmoeller@pr2.de" TargetMode="External"/><Relationship Id="rId14" Type="http://schemas.openxmlformats.org/officeDocument/2006/relationships/hyperlink" Target="http://www.bodenseewest.eu/wildewochen" TargetMode="External"/><Relationship Id="rId22" Type="http://schemas.openxmlformats.org/officeDocument/2006/relationships/hyperlink" Target="mailto:kontakt@konstanz-info.com" TargetMode="External"/><Relationship Id="rId27" Type="http://schemas.openxmlformats.org/officeDocument/2006/relationships/hyperlink" Target="http://www.hotelhirschen-bodensee.de" TargetMode="External"/><Relationship Id="rId30" Type="http://schemas.openxmlformats.org/officeDocument/2006/relationships/hyperlink" Target="http://www.steigenberger.com/konstanz" TargetMode="External"/><Relationship Id="rId35" Type="http://schemas.openxmlformats.org/officeDocument/2006/relationships/hyperlink" Target="http://www.burg-rosenegg.de" TargetMode="External"/><Relationship Id="rId43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6155-31F2-4BE1-A3B5-49E89616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Schneider</dc:creator>
  <cp:keywords/>
  <dc:description/>
  <cp:lastModifiedBy>PR2 - Vera Holder</cp:lastModifiedBy>
  <cp:revision>7</cp:revision>
  <cp:lastPrinted>2022-09-07T07:38:00Z</cp:lastPrinted>
  <dcterms:created xsi:type="dcterms:W3CDTF">2022-09-08T10:07:00Z</dcterms:created>
  <dcterms:modified xsi:type="dcterms:W3CDTF">2022-09-12T09:59:00Z</dcterms:modified>
</cp:coreProperties>
</file>