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8F2" w:rsidRPr="00D028F2" w:rsidRDefault="00D028F2" w:rsidP="00D028F2">
      <w:pPr>
        <w:spacing w:after="80" w:line="301" w:lineRule="auto"/>
        <w:ind w:right="2231"/>
        <w:rPr>
          <w:rFonts w:ascii="Calibri" w:hAnsi="Calibri" w:cs="Calibri"/>
          <w:sz w:val="22"/>
          <w:szCs w:val="20"/>
        </w:rPr>
      </w:pPr>
      <w:r w:rsidRPr="00D028F2">
        <w:rPr>
          <w:rFonts w:ascii="Calibri" w:hAnsi="Calibri" w:cs="Calibri"/>
          <w:sz w:val="22"/>
          <w:szCs w:val="20"/>
        </w:rPr>
        <w:t>PRESSE</w:t>
      </w:r>
      <w:r w:rsidR="006F6ADD">
        <w:rPr>
          <w:rFonts w:ascii="Calibri" w:hAnsi="Calibri" w:cs="Calibri"/>
          <w:sz w:val="22"/>
          <w:szCs w:val="20"/>
        </w:rPr>
        <w:t>MITTEILUNG (</w:t>
      </w:r>
      <w:r w:rsidR="00647B3A">
        <w:rPr>
          <w:rFonts w:ascii="Calibri" w:hAnsi="Calibri" w:cs="Calibri"/>
          <w:sz w:val="22"/>
          <w:szCs w:val="20"/>
        </w:rPr>
        <w:t xml:space="preserve">3.400 </w:t>
      </w:r>
      <w:r w:rsidRPr="00D028F2">
        <w:rPr>
          <w:rFonts w:ascii="Calibri" w:hAnsi="Calibri" w:cs="Calibri"/>
          <w:sz w:val="22"/>
          <w:szCs w:val="20"/>
        </w:rPr>
        <w:t>Zeichen)</w:t>
      </w:r>
    </w:p>
    <w:p w:rsidR="00D028F2" w:rsidRPr="00D028F2" w:rsidRDefault="00D028F2" w:rsidP="00D028F2">
      <w:pPr>
        <w:spacing w:after="80" w:line="301" w:lineRule="auto"/>
        <w:ind w:right="2231"/>
        <w:rPr>
          <w:rFonts w:ascii="Calibri" w:hAnsi="Calibri" w:cs="Calibri"/>
          <w:sz w:val="22"/>
          <w:szCs w:val="20"/>
        </w:rPr>
      </w:pPr>
    </w:p>
    <w:p w:rsidR="007F34F5" w:rsidRPr="00A73A82" w:rsidRDefault="00D443CF" w:rsidP="007F34F5">
      <w:pPr>
        <w:pStyle w:val="Textkrper2"/>
        <w:tabs>
          <w:tab w:val="left" w:pos="6663"/>
        </w:tabs>
        <w:spacing w:after="80" w:line="300" w:lineRule="auto"/>
        <w:outlineLvl w:val="0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Tageskarte </w:t>
      </w:r>
      <w:r w:rsidR="007F34F5" w:rsidRPr="00E901A1">
        <w:rPr>
          <w:rFonts w:ascii="Calibri" w:hAnsi="Calibri" w:cs="Calibri"/>
          <w:sz w:val="22"/>
        </w:rPr>
        <w:t>Euregio Bodensee</w:t>
      </w:r>
      <w:r w:rsidR="007F34F5">
        <w:rPr>
          <w:rFonts w:ascii="Calibri" w:hAnsi="Calibri" w:cs="Calibri"/>
          <w:sz w:val="22"/>
        </w:rPr>
        <w:t xml:space="preserve"> </w:t>
      </w:r>
      <w:r>
        <w:rPr>
          <w:rFonts w:ascii="Calibri" w:hAnsi="Calibri" w:cs="Calibri"/>
          <w:sz w:val="22"/>
        </w:rPr>
        <w:t>ist inzwischen ein Klassiker</w:t>
      </w:r>
    </w:p>
    <w:p w:rsidR="00463378" w:rsidRPr="00B74029" w:rsidRDefault="00D443CF" w:rsidP="00463378">
      <w:pPr>
        <w:pStyle w:val="Textkrper2"/>
        <w:tabs>
          <w:tab w:val="left" w:pos="6663"/>
        </w:tabs>
        <w:spacing w:after="80" w:line="300" w:lineRule="auto"/>
        <w:outlineLvl w:val="0"/>
        <w:rPr>
          <w:rFonts w:ascii="Calibri" w:hAnsi="Calibri" w:cs="Calibri"/>
          <w:sz w:val="36"/>
          <w:szCs w:val="34"/>
        </w:rPr>
      </w:pPr>
      <w:r>
        <w:rPr>
          <w:rFonts w:ascii="Calibri" w:hAnsi="Calibri" w:cs="Calibri"/>
          <w:sz w:val="36"/>
          <w:szCs w:val="34"/>
        </w:rPr>
        <w:t>15 Jahre ein Ticket für drei Länder</w:t>
      </w:r>
    </w:p>
    <w:p w:rsidR="00477E75" w:rsidRPr="00477E75" w:rsidRDefault="007F34F5" w:rsidP="000D799F">
      <w:pPr>
        <w:tabs>
          <w:tab w:val="left" w:pos="7938"/>
        </w:tabs>
        <w:spacing w:after="80" w:line="300" w:lineRule="auto"/>
        <w:ind w:right="2730"/>
        <w:rPr>
          <w:rFonts w:ascii="Calibri" w:hAnsi="Calibri" w:cs="Calibri"/>
          <w:b/>
          <w:sz w:val="22"/>
          <w:szCs w:val="20"/>
        </w:rPr>
      </w:pPr>
      <w:r w:rsidRPr="00477E75">
        <w:rPr>
          <w:rFonts w:ascii="Calibri" w:hAnsi="Calibri" w:cs="Calibri"/>
          <w:b/>
          <w:sz w:val="22"/>
          <w:szCs w:val="20"/>
        </w:rPr>
        <w:t xml:space="preserve">Kreuzlingen, 22. März 2017 </w:t>
      </w:r>
      <w:r w:rsidR="00463378" w:rsidRPr="00477E75">
        <w:rPr>
          <w:rFonts w:ascii="Calibri" w:hAnsi="Calibri" w:cs="Calibri"/>
          <w:b/>
          <w:sz w:val="22"/>
          <w:szCs w:val="20"/>
        </w:rPr>
        <w:t>–</w:t>
      </w:r>
      <w:r w:rsidR="00D443CF" w:rsidRPr="00477E75">
        <w:rPr>
          <w:rFonts w:ascii="Calibri" w:hAnsi="Calibri" w:cs="Calibri"/>
          <w:b/>
          <w:sz w:val="22"/>
          <w:szCs w:val="20"/>
        </w:rPr>
        <w:t xml:space="preserve"> </w:t>
      </w:r>
      <w:r w:rsidR="00477E75" w:rsidRPr="00477E75">
        <w:rPr>
          <w:rFonts w:ascii="Calibri" w:hAnsi="Calibri" w:cs="Calibri"/>
          <w:b/>
          <w:sz w:val="22"/>
          <w:szCs w:val="20"/>
        </w:rPr>
        <w:t>Zum Leben und Urlauben am Bodensee gehört der regelmässige</w:t>
      </w:r>
      <w:r w:rsidR="005639B8">
        <w:rPr>
          <w:rFonts w:ascii="Calibri" w:hAnsi="Calibri" w:cs="Calibri"/>
          <w:b/>
          <w:sz w:val="22"/>
          <w:szCs w:val="20"/>
        </w:rPr>
        <w:t xml:space="preserve"> Grenzübertritt. Wer mit öffentlichen Verkehrsmitteln </w:t>
      </w:r>
      <w:r w:rsidR="00477E75">
        <w:rPr>
          <w:rFonts w:ascii="Calibri" w:hAnsi="Calibri" w:cs="Calibri"/>
          <w:b/>
          <w:sz w:val="22"/>
          <w:szCs w:val="20"/>
        </w:rPr>
        <w:t xml:space="preserve">zwischen Deutschland, Österreich und der Schweiz </w:t>
      </w:r>
      <w:r w:rsidR="00477E75" w:rsidRPr="00477E75">
        <w:rPr>
          <w:rFonts w:ascii="Calibri" w:hAnsi="Calibri" w:cs="Calibri"/>
          <w:b/>
          <w:sz w:val="22"/>
          <w:szCs w:val="20"/>
        </w:rPr>
        <w:t>unterwegs ist, profitiert seit 15 Jahren von der Tageskarte Euregi</w:t>
      </w:r>
      <w:r w:rsidR="00EE53AC">
        <w:rPr>
          <w:rFonts w:ascii="Calibri" w:hAnsi="Calibri" w:cs="Calibri"/>
          <w:b/>
          <w:sz w:val="22"/>
          <w:szCs w:val="20"/>
        </w:rPr>
        <w:t>o Bodensee. Dank günstigen</w:t>
      </w:r>
      <w:r w:rsidR="00477E75" w:rsidRPr="00477E75">
        <w:rPr>
          <w:rFonts w:ascii="Calibri" w:hAnsi="Calibri" w:cs="Calibri"/>
          <w:b/>
          <w:sz w:val="22"/>
          <w:szCs w:val="20"/>
        </w:rPr>
        <w:t xml:space="preserve"> Ticketpreisen und einem simplen Tarifsystem komm</w:t>
      </w:r>
      <w:r w:rsidR="004F0036">
        <w:rPr>
          <w:rFonts w:ascii="Calibri" w:hAnsi="Calibri" w:cs="Calibri"/>
          <w:b/>
          <w:sz w:val="22"/>
          <w:szCs w:val="20"/>
        </w:rPr>
        <w:t xml:space="preserve">t </w:t>
      </w:r>
      <w:r w:rsidR="00E67E0D">
        <w:rPr>
          <w:rFonts w:ascii="Calibri" w:hAnsi="Calibri" w:cs="Calibri"/>
          <w:b/>
          <w:sz w:val="22"/>
          <w:szCs w:val="20"/>
        </w:rPr>
        <w:t>die Karte an: S</w:t>
      </w:r>
      <w:r w:rsidR="004F0036">
        <w:rPr>
          <w:rFonts w:ascii="Calibri" w:hAnsi="Calibri" w:cs="Calibri"/>
          <w:b/>
          <w:sz w:val="22"/>
          <w:szCs w:val="20"/>
        </w:rPr>
        <w:t xml:space="preserve">ie verkaufte sich im letzten Jahr </w:t>
      </w:r>
      <w:r w:rsidR="005639B8">
        <w:rPr>
          <w:rFonts w:ascii="Calibri" w:hAnsi="Calibri" w:cs="Calibri"/>
          <w:b/>
          <w:sz w:val="22"/>
          <w:szCs w:val="20"/>
        </w:rPr>
        <w:t>rund 37‘</w:t>
      </w:r>
      <w:r w:rsidR="00774B68">
        <w:rPr>
          <w:rFonts w:ascii="Calibri" w:hAnsi="Calibri" w:cs="Calibri"/>
          <w:b/>
          <w:sz w:val="22"/>
          <w:szCs w:val="20"/>
        </w:rPr>
        <w:t xml:space="preserve">000 </w:t>
      </w:r>
      <w:r w:rsidR="004F0036">
        <w:rPr>
          <w:rFonts w:ascii="Calibri" w:hAnsi="Calibri" w:cs="Calibri"/>
          <w:b/>
          <w:sz w:val="22"/>
          <w:szCs w:val="20"/>
        </w:rPr>
        <w:t>Mal</w:t>
      </w:r>
      <w:r w:rsidR="00477E75" w:rsidRPr="00477E75">
        <w:rPr>
          <w:rFonts w:ascii="Calibri" w:hAnsi="Calibri" w:cs="Calibri"/>
          <w:b/>
          <w:sz w:val="22"/>
          <w:szCs w:val="20"/>
        </w:rPr>
        <w:t xml:space="preserve">. 2014 wurde </w:t>
      </w:r>
      <w:r w:rsidR="002A7623">
        <w:rPr>
          <w:rFonts w:ascii="Calibri" w:hAnsi="Calibri" w:cs="Calibri"/>
          <w:b/>
          <w:sz w:val="22"/>
          <w:szCs w:val="20"/>
        </w:rPr>
        <w:t>das</w:t>
      </w:r>
      <w:r w:rsidR="00477E75">
        <w:rPr>
          <w:rFonts w:ascii="Calibri" w:hAnsi="Calibri" w:cs="Calibri"/>
          <w:b/>
          <w:sz w:val="22"/>
          <w:szCs w:val="20"/>
        </w:rPr>
        <w:t xml:space="preserve"> </w:t>
      </w:r>
      <w:r w:rsidR="00EE53AC">
        <w:rPr>
          <w:rFonts w:ascii="Calibri" w:hAnsi="Calibri" w:cs="Calibri"/>
          <w:b/>
          <w:sz w:val="22"/>
          <w:szCs w:val="20"/>
        </w:rPr>
        <w:t>Angebot</w:t>
      </w:r>
      <w:r w:rsidR="00E35E74">
        <w:rPr>
          <w:rFonts w:ascii="Calibri" w:hAnsi="Calibri" w:cs="Calibri"/>
          <w:b/>
          <w:sz w:val="22"/>
          <w:szCs w:val="20"/>
        </w:rPr>
        <w:t xml:space="preserve"> </w:t>
      </w:r>
      <w:r w:rsidR="00477E75" w:rsidRPr="00477E75">
        <w:rPr>
          <w:rFonts w:ascii="Calibri" w:hAnsi="Calibri" w:cs="Calibri"/>
          <w:b/>
          <w:sz w:val="22"/>
          <w:szCs w:val="20"/>
        </w:rPr>
        <w:t xml:space="preserve">um ein Fahrrad-Kombiticket erweitert. Seit diesem Jahr ist ein 3-Tages-Pass </w:t>
      </w:r>
      <w:r w:rsidR="00C678C4">
        <w:rPr>
          <w:rFonts w:ascii="Calibri" w:hAnsi="Calibri" w:cs="Calibri"/>
          <w:b/>
          <w:sz w:val="22"/>
          <w:szCs w:val="20"/>
        </w:rPr>
        <w:t>auf den</w:t>
      </w:r>
      <w:r w:rsidR="00477E75" w:rsidRPr="00477E75">
        <w:rPr>
          <w:rFonts w:ascii="Calibri" w:hAnsi="Calibri" w:cs="Calibri"/>
          <w:b/>
          <w:sz w:val="22"/>
          <w:szCs w:val="20"/>
        </w:rPr>
        <w:t xml:space="preserve"> Fähren, in Bussen und an Bahnhöfen erhältlich. </w:t>
      </w:r>
    </w:p>
    <w:p w:rsidR="00AF38FE" w:rsidRPr="006936B8" w:rsidRDefault="004021CA" w:rsidP="00AF38FE">
      <w:pPr>
        <w:tabs>
          <w:tab w:val="left" w:pos="6379"/>
        </w:tabs>
        <w:spacing w:after="80" w:line="300" w:lineRule="auto"/>
        <w:ind w:right="2692"/>
        <w:rPr>
          <w:rFonts w:ascii="Calibri" w:hAnsi="Calibri" w:cs="Calibri"/>
          <w:color w:val="auto"/>
          <w:sz w:val="22"/>
          <w:szCs w:val="20"/>
        </w:rPr>
      </w:pPr>
      <w:r>
        <w:rPr>
          <w:rFonts w:ascii="Calibri" w:hAnsi="Calibri" w:cs="Calibri"/>
          <w:b/>
          <w:sz w:val="22"/>
          <w:szCs w:val="20"/>
        </w:rPr>
        <w:t>Erfolgsgeschichte geht in die Verlängerung</w:t>
      </w:r>
      <w:r w:rsidR="0063627A">
        <w:rPr>
          <w:rFonts w:ascii="Calibri" w:hAnsi="Calibri" w:cs="Calibri"/>
          <w:b/>
          <w:sz w:val="22"/>
          <w:szCs w:val="20"/>
        </w:rPr>
        <w:br/>
      </w:r>
      <w:r w:rsidRPr="004021CA">
        <w:rPr>
          <w:rFonts w:ascii="Calibri" w:hAnsi="Calibri" w:cs="Calibri"/>
          <w:sz w:val="22"/>
          <w:szCs w:val="20"/>
        </w:rPr>
        <w:t xml:space="preserve">Die Bodenseeregion bietet genug Ausflugsziele für ein ganzes Jahr. </w:t>
      </w:r>
      <w:r>
        <w:rPr>
          <w:rFonts w:ascii="Calibri" w:hAnsi="Calibri" w:cs="Calibri"/>
          <w:sz w:val="22"/>
          <w:szCs w:val="20"/>
        </w:rPr>
        <w:t>Für drei vollgepackte Bodensee-Expeditionstage eignet sich das neu</w:t>
      </w:r>
      <w:r w:rsidR="00561125">
        <w:rPr>
          <w:rFonts w:ascii="Calibri" w:hAnsi="Calibri" w:cs="Calibri"/>
          <w:sz w:val="22"/>
          <w:szCs w:val="20"/>
        </w:rPr>
        <w:t>e</w:t>
      </w:r>
      <w:r>
        <w:rPr>
          <w:rFonts w:ascii="Calibri" w:hAnsi="Calibri" w:cs="Calibri"/>
          <w:sz w:val="22"/>
          <w:szCs w:val="20"/>
        </w:rPr>
        <w:t xml:space="preserve">ste Angebot der Tageskarte Euregio Bodensee bestens. An drei aufeinanderfolgenden Tagen ist man mit dem neuen 3-Tages-Pass für 41 Euro / 57 Franken rund um den See unterwegs. </w:t>
      </w:r>
      <w:r w:rsidR="0063627A">
        <w:rPr>
          <w:rFonts w:ascii="Calibri" w:hAnsi="Calibri" w:cs="Calibri"/>
          <w:sz w:val="22"/>
          <w:szCs w:val="20"/>
        </w:rPr>
        <w:t>Das X</w:t>
      </w:r>
      <w:r w:rsidR="00D57C0C">
        <w:rPr>
          <w:rFonts w:ascii="Calibri" w:hAnsi="Calibri" w:cs="Calibri"/>
          <w:sz w:val="22"/>
          <w:szCs w:val="20"/>
        </w:rPr>
        <w:t>X</w:t>
      </w:r>
      <w:r w:rsidR="0063627A">
        <w:rPr>
          <w:rFonts w:ascii="Calibri" w:hAnsi="Calibri" w:cs="Calibri"/>
          <w:sz w:val="22"/>
          <w:szCs w:val="20"/>
        </w:rPr>
        <w:t xml:space="preserve">L-Ticket rechnet sich: Im Vergleich zu drei Tagestickets ist es 47 Prozent günstiger. Werner Fritschi, der Geschäftsführer der Tageskarte Euregio Bodensee, hat </w:t>
      </w:r>
      <w:r w:rsidR="005D5220">
        <w:rPr>
          <w:rFonts w:ascii="Calibri" w:hAnsi="Calibri" w:cs="Calibri"/>
          <w:sz w:val="22"/>
          <w:szCs w:val="20"/>
        </w:rPr>
        <w:t xml:space="preserve">auch Familien im Blick: </w:t>
      </w:r>
      <w:r w:rsidR="005D5220" w:rsidRPr="005B69D5">
        <w:rPr>
          <w:rFonts w:ascii="Calibri" w:hAnsi="Calibri" w:cs="Calibri"/>
          <w:i/>
          <w:sz w:val="22"/>
          <w:szCs w:val="20"/>
        </w:rPr>
        <w:t xml:space="preserve">«Unsere Kleingruppen-Variante gibt </w:t>
      </w:r>
      <w:r w:rsidR="00AE57B1">
        <w:rPr>
          <w:rFonts w:ascii="Calibri" w:hAnsi="Calibri" w:cs="Calibri"/>
          <w:i/>
          <w:sz w:val="22"/>
          <w:szCs w:val="20"/>
        </w:rPr>
        <w:t xml:space="preserve">es </w:t>
      </w:r>
      <w:r w:rsidR="005D5220" w:rsidRPr="005B69D5">
        <w:rPr>
          <w:rFonts w:ascii="Calibri" w:hAnsi="Calibri" w:cs="Calibri"/>
          <w:i/>
          <w:sz w:val="22"/>
          <w:szCs w:val="20"/>
        </w:rPr>
        <w:t>für</w:t>
      </w:r>
      <w:r w:rsidR="00AE57B1">
        <w:rPr>
          <w:rFonts w:ascii="Calibri" w:hAnsi="Calibri" w:cs="Calibri"/>
          <w:i/>
          <w:sz w:val="22"/>
          <w:szCs w:val="20"/>
        </w:rPr>
        <w:t xml:space="preserve"> zwei Erwachsene und bis zu vier</w:t>
      </w:r>
      <w:r w:rsidR="005D5220" w:rsidRPr="005B69D5">
        <w:rPr>
          <w:rFonts w:ascii="Calibri" w:hAnsi="Calibri" w:cs="Calibri"/>
          <w:i/>
          <w:sz w:val="22"/>
          <w:szCs w:val="20"/>
        </w:rPr>
        <w:t xml:space="preserve"> Kinder bis 15 Jahre. Beim Preis von 69 Euro / 97 Franken muss man nicht lange über die Anfahrtskosten für erlebnisreiche Ausflugstage nachdenken.» </w:t>
      </w:r>
      <w:r w:rsidR="00AF38FE">
        <w:rPr>
          <w:rFonts w:ascii="Calibri" w:hAnsi="Calibri" w:cs="Calibri"/>
          <w:color w:val="auto"/>
          <w:sz w:val="22"/>
          <w:szCs w:val="20"/>
        </w:rPr>
        <w:t>Besitzer</w:t>
      </w:r>
      <w:r w:rsidR="00AF38FE" w:rsidRPr="00094232">
        <w:rPr>
          <w:rFonts w:ascii="Calibri" w:hAnsi="Calibri" w:cs="Calibri"/>
          <w:color w:val="auto"/>
          <w:sz w:val="22"/>
          <w:szCs w:val="20"/>
        </w:rPr>
        <w:t xml:space="preserve"> von Rabattkarten wie der deutschen Bahncard, der österreichischen Vorteilscard und des Schweizer Halbtax</w:t>
      </w:r>
      <w:r w:rsidR="00AF38FE" w:rsidRPr="00094232">
        <w:rPr>
          <w:rFonts w:ascii="Calibri" w:hAnsi="Calibri" w:cs="Calibri"/>
          <w:sz w:val="22"/>
          <w:szCs w:val="20"/>
        </w:rPr>
        <w:t xml:space="preserve">-Abos und GA </w:t>
      </w:r>
      <w:r w:rsidR="00AF38FE">
        <w:rPr>
          <w:rFonts w:ascii="Calibri" w:hAnsi="Calibri" w:cs="Calibri"/>
          <w:sz w:val="22"/>
          <w:szCs w:val="20"/>
        </w:rPr>
        <w:t xml:space="preserve">profitieren doppelt: Für sie gelten sowohl bei der Tageskarte als auch beim 3-Tages-Pass </w:t>
      </w:r>
      <w:r w:rsidR="00AF38FE" w:rsidRPr="00094232">
        <w:rPr>
          <w:rFonts w:ascii="Calibri" w:hAnsi="Calibri" w:cs="Calibri"/>
          <w:sz w:val="22"/>
          <w:szCs w:val="20"/>
        </w:rPr>
        <w:t>reduzierte Tarife.</w:t>
      </w:r>
      <w:r w:rsidR="00AF38FE">
        <w:rPr>
          <w:rFonts w:ascii="Calibri" w:hAnsi="Calibri" w:cs="Calibri"/>
          <w:sz w:val="22"/>
          <w:szCs w:val="20"/>
        </w:rPr>
        <w:t xml:space="preserve"> Ausf</w:t>
      </w:r>
      <w:r w:rsidR="005639B8">
        <w:rPr>
          <w:rFonts w:ascii="Calibri" w:hAnsi="Calibri" w:cs="Calibri"/>
          <w:sz w:val="22"/>
          <w:szCs w:val="20"/>
        </w:rPr>
        <w:t>lügler, die auf Schiffe der W</w:t>
      </w:r>
      <w:r w:rsidR="00035B51">
        <w:rPr>
          <w:rFonts w:ascii="Calibri" w:hAnsi="Calibri" w:cs="Calibri"/>
          <w:sz w:val="22"/>
          <w:szCs w:val="20"/>
        </w:rPr>
        <w:t>eiss</w:t>
      </w:r>
      <w:r w:rsidR="00AF38FE">
        <w:rPr>
          <w:rFonts w:ascii="Calibri" w:hAnsi="Calibri" w:cs="Calibri"/>
          <w:sz w:val="22"/>
          <w:szCs w:val="20"/>
        </w:rPr>
        <w:t xml:space="preserve">en Flotte umsteigen, erhalten </w:t>
      </w:r>
      <w:r w:rsidR="005639B8">
        <w:rPr>
          <w:rFonts w:ascii="Calibri" w:hAnsi="Calibri" w:cs="Calibri"/>
          <w:sz w:val="22"/>
          <w:szCs w:val="20"/>
        </w:rPr>
        <w:t xml:space="preserve">hier </w:t>
      </w:r>
      <w:bookmarkStart w:id="0" w:name="_GoBack"/>
      <w:bookmarkEnd w:id="0"/>
      <w:r w:rsidR="00AF38FE">
        <w:rPr>
          <w:rFonts w:ascii="Calibri" w:hAnsi="Calibri" w:cs="Calibri"/>
          <w:sz w:val="22"/>
          <w:szCs w:val="20"/>
        </w:rPr>
        <w:t>25 Prozent Rabatt.</w:t>
      </w:r>
    </w:p>
    <w:p w:rsidR="004021CA" w:rsidRPr="005B69D5" w:rsidRDefault="005D5220" w:rsidP="005B69D5">
      <w:pPr>
        <w:spacing w:after="80" w:line="300" w:lineRule="auto"/>
        <w:ind w:right="2231"/>
        <w:rPr>
          <w:rFonts w:ascii="Calibri" w:hAnsi="Calibri" w:cs="Calibri"/>
          <w:b/>
          <w:i/>
          <w:sz w:val="22"/>
          <w:szCs w:val="20"/>
        </w:rPr>
      </w:pPr>
      <w:r w:rsidRPr="005D5220">
        <w:rPr>
          <w:rFonts w:ascii="Calibri" w:hAnsi="Calibri" w:cs="Calibri"/>
          <w:b/>
          <w:sz w:val="22"/>
          <w:szCs w:val="20"/>
        </w:rPr>
        <w:t>Grosszüg</w:t>
      </w:r>
      <w:r>
        <w:rPr>
          <w:rFonts w:ascii="Calibri" w:hAnsi="Calibri" w:cs="Calibri"/>
          <w:b/>
          <w:sz w:val="22"/>
          <w:szCs w:val="20"/>
        </w:rPr>
        <w:t>ig</w:t>
      </w:r>
      <w:r w:rsidRPr="005D5220">
        <w:rPr>
          <w:rFonts w:ascii="Calibri" w:hAnsi="Calibri" w:cs="Calibri"/>
          <w:b/>
          <w:sz w:val="22"/>
          <w:szCs w:val="20"/>
        </w:rPr>
        <w:t>er Geltungsbereich dank guter Kooperation</w:t>
      </w:r>
      <w:r w:rsidR="005E4507">
        <w:rPr>
          <w:rFonts w:ascii="Calibri" w:hAnsi="Calibri" w:cs="Calibri"/>
          <w:b/>
          <w:sz w:val="22"/>
          <w:szCs w:val="20"/>
        </w:rPr>
        <w:br/>
      </w:r>
      <w:r w:rsidR="005E4507">
        <w:rPr>
          <w:rFonts w:ascii="Calibri" w:hAnsi="Calibri" w:cs="Calibri"/>
          <w:sz w:val="22"/>
          <w:szCs w:val="20"/>
        </w:rPr>
        <w:t xml:space="preserve">Durch den Zusammenschluss über Länder- und Verkehrsverbundsgrenzen hinweg entstand im März 2002 </w:t>
      </w:r>
      <w:r w:rsidR="005B69D5">
        <w:rPr>
          <w:rFonts w:ascii="Calibri" w:hAnsi="Calibri" w:cs="Calibri"/>
          <w:sz w:val="22"/>
          <w:szCs w:val="20"/>
        </w:rPr>
        <w:t xml:space="preserve">ein Ticket für 4‘000 Streckenkilometer. Die neue Idee wurde über viele Jahre vom </w:t>
      </w:r>
      <w:r w:rsidR="005B69D5" w:rsidRPr="0076365E">
        <w:rPr>
          <w:rFonts w:ascii="Calibri" w:hAnsi="Calibri" w:cs="Calibri"/>
          <w:sz w:val="22"/>
          <w:szCs w:val="20"/>
        </w:rPr>
        <w:t xml:space="preserve">Europäischen </w:t>
      </w:r>
      <w:r w:rsidR="005B69D5">
        <w:rPr>
          <w:rFonts w:ascii="Calibri" w:hAnsi="Calibri" w:cs="Calibri"/>
          <w:sz w:val="22"/>
          <w:szCs w:val="20"/>
        </w:rPr>
        <w:t xml:space="preserve">Fonds für Regionale Entwicklung unterstützt, bis heute wird das </w:t>
      </w:r>
      <w:r w:rsidR="005E4507" w:rsidRPr="0076365E">
        <w:rPr>
          <w:rFonts w:ascii="Calibri" w:hAnsi="Calibri" w:cs="Calibri"/>
          <w:sz w:val="22"/>
          <w:szCs w:val="20"/>
        </w:rPr>
        <w:t>Projekt von der Internationalen Bodensee Konferenz, den Transportunterneh</w:t>
      </w:r>
      <w:r w:rsidR="005B69D5">
        <w:rPr>
          <w:rFonts w:ascii="Calibri" w:hAnsi="Calibri" w:cs="Calibri"/>
          <w:sz w:val="22"/>
          <w:szCs w:val="20"/>
        </w:rPr>
        <w:t>m</w:t>
      </w:r>
      <w:r w:rsidR="005E4507" w:rsidRPr="0076365E">
        <w:rPr>
          <w:rFonts w:ascii="Calibri" w:hAnsi="Calibri" w:cs="Calibri"/>
          <w:sz w:val="22"/>
          <w:szCs w:val="20"/>
        </w:rPr>
        <w:t>en und Verkehrsverbünden der Bodenseeanrainerländer</w:t>
      </w:r>
      <w:r w:rsidR="005B69D5">
        <w:rPr>
          <w:rFonts w:ascii="Calibri" w:hAnsi="Calibri" w:cs="Calibri"/>
          <w:sz w:val="22"/>
          <w:szCs w:val="20"/>
        </w:rPr>
        <w:t xml:space="preserve"> getragen</w:t>
      </w:r>
      <w:r w:rsidR="005E4507" w:rsidRPr="0076365E">
        <w:rPr>
          <w:rFonts w:ascii="Calibri" w:hAnsi="Calibri" w:cs="Calibri"/>
          <w:sz w:val="22"/>
          <w:szCs w:val="20"/>
        </w:rPr>
        <w:t xml:space="preserve">. </w:t>
      </w:r>
      <w:r w:rsidR="0063627A">
        <w:rPr>
          <w:rFonts w:ascii="Calibri" w:hAnsi="Calibri" w:cs="Calibri"/>
          <w:sz w:val="22"/>
          <w:szCs w:val="20"/>
        </w:rPr>
        <w:t>Werner F</w:t>
      </w:r>
      <w:r w:rsidR="005B69D5">
        <w:rPr>
          <w:rFonts w:ascii="Calibri" w:hAnsi="Calibri" w:cs="Calibri"/>
          <w:sz w:val="22"/>
          <w:szCs w:val="20"/>
        </w:rPr>
        <w:t>ritschi</w:t>
      </w:r>
      <w:r w:rsidR="004021CA">
        <w:rPr>
          <w:rFonts w:ascii="Calibri" w:hAnsi="Calibri" w:cs="Calibri"/>
          <w:sz w:val="22"/>
          <w:szCs w:val="20"/>
        </w:rPr>
        <w:t xml:space="preserve"> be</w:t>
      </w:r>
      <w:r w:rsidR="001001D6">
        <w:rPr>
          <w:rFonts w:ascii="Calibri" w:hAnsi="Calibri" w:cs="Calibri"/>
          <w:sz w:val="22"/>
          <w:szCs w:val="20"/>
        </w:rPr>
        <w:t xml:space="preserve">geistert </w:t>
      </w:r>
      <w:r w:rsidR="001001D6">
        <w:rPr>
          <w:rFonts w:ascii="Calibri" w:hAnsi="Calibri" w:cs="Calibri"/>
          <w:sz w:val="22"/>
          <w:szCs w:val="20"/>
        </w:rPr>
        <w:lastRenderedPageBreak/>
        <w:t xml:space="preserve">potenzielle Fahrgäste gerne mit Städte-Namedropping: </w:t>
      </w:r>
      <w:r w:rsidR="001001D6" w:rsidRPr="005B69D5">
        <w:rPr>
          <w:rFonts w:ascii="Calibri" w:hAnsi="Calibri" w:cs="Calibri"/>
          <w:i/>
          <w:sz w:val="22"/>
          <w:szCs w:val="20"/>
        </w:rPr>
        <w:t>«</w:t>
      </w:r>
      <w:r w:rsidR="004021CA" w:rsidRPr="005B69D5">
        <w:rPr>
          <w:rFonts w:ascii="Calibri" w:hAnsi="Calibri" w:cs="Calibri"/>
          <w:i/>
          <w:sz w:val="22"/>
          <w:szCs w:val="20"/>
        </w:rPr>
        <w:t>Der Geltungsbereich umschlie</w:t>
      </w:r>
      <w:r w:rsidR="00D52E79">
        <w:rPr>
          <w:rFonts w:ascii="Calibri" w:hAnsi="Calibri" w:cs="Calibri"/>
          <w:i/>
          <w:sz w:val="22"/>
          <w:szCs w:val="20"/>
        </w:rPr>
        <w:t>ss</w:t>
      </w:r>
      <w:r w:rsidR="004021CA" w:rsidRPr="005B69D5">
        <w:rPr>
          <w:rFonts w:ascii="Calibri" w:hAnsi="Calibri" w:cs="Calibri"/>
          <w:i/>
          <w:sz w:val="22"/>
          <w:szCs w:val="20"/>
        </w:rPr>
        <w:t>t alle</w:t>
      </w:r>
      <w:r w:rsidR="001001D6" w:rsidRPr="005B69D5">
        <w:rPr>
          <w:rFonts w:ascii="Calibri" w:hAnsi="Calibri" w:cs="Calibri"/>
          <w:i/>
          <w:sz w:val="22"/>
          <w:szCs w:val="20"/>
        </w:rPr>
        <w:t xml:space="preserve"> Ausflugsziele </w:t>
      </w:r>
      <w:r w:rsidR="005B69D5" w:rsidRPr="005B69D5">
        <w:rPr>
          <w:rFonts w:ascii="Calibri" w:hAnsi="Calibri" w:cs="Calibri"/>
          <w:i/>
          <w:sz w:val="22"/>
          <w:szCs w:val="20"/>
        </w:rPr>
        <w:t>der Region</w:t>
      </w:r>
      <w:r w:rsidR="001001D6" w:rsidRPr="005B69D5">
        <w:rPr>
          <w:rFonts w:ascii="Calibri" w:hAnsi="Calibri" w:cs="Calibri"/>
          <w:i/>
          <w:sz w:val="22"/>
          <w:szCs w:val="20"/>
        </w:rPr>
        <w:t xml:space="preserve">! Egal ob Sie </w:t>
      </w:r>
      <w:r w:rsidR="004021CA" w:rsidRPr="005B69D5">
        <w:rPr>
          <w:rFonts w:ascii="Calibri" w:hAnsi="Calibri" w:cs="Calibri"/>
          <w:i/>
          <w:sz w:val="22"/>
          <w:szCs w:val="20"/>
        </w:rPr>
        <w:t xml:space="preserve">nach Dornbirn, Bregenz, Friedrichshafen, Ravensburg, Konstanz, Stockach, Schaffhausen </w:t>
      </w:r>
      <w:r w:rsidR="001001D6" w:rsidRPr="005B69D5">
        <w:rPr>
          <w:rFonts w:ascii="Calibri" w:hAnsi="Calibri" w:cs="Calibri"/>
          <w:i/>
          <w:sz w:val="22"/>
          <w:szCs w:val="20"/>
        </w:rPr>
        <w:t>oder</w:t>
      </w:r>
      <w:r w:rsidR="004021CA" w:rsidRPr="005B69D5">
        <w:rPr>
          <w:rFonts w:ascii="Calibri" w:hAnsi="Calibri" w:cs="Calibri"/>
          <w:i/>
          <w:sz w:val="22"/>
          <w:szCs w:val="20"/>
        </w:rPr>
        <w:t xml:space="preserve"> St. G</w:t>
      </w:r>
      <w:r w:rsidR="001001D6" w:rsidRPr="005B69D5">
        <w:rPr>
          <w:rFonts w:ascii="Calibri" w:hAnsi="Calibri" w:cs="Calibri"/>
          <w:i/>
          <w:sz w:val="22"/>
          <w:szCs w:val="20"/>
        </w:rPr>
        <w:t>allen wollen – mit unserem Fahrs</w:t>
      </w:r>
      <w:r w:rsidR="005B69D5" w:rsidRPr="005B69D5">
        <w:rPr>
          <w:rFonts w:ascii="Calibri" w:hAnsi="Calibri" w:cs="Calibri"/>
          <w:i/>
          <w:sz w:val="22"/>
          <w:szCs w:val="20"/>
        </w:rPr>
        <w:t>chei</w:t>
      </w:r>
      <w:r w:rsidR="001001D6" w:rsidRPr="005B69D5">
        <w:rPr>
          <w:rFonts w:ascii="Calibri" w:hAnsi="Calibri" w:cs="Calibri"/>
          <w:i/>
          <w:sz w:val="22"/>
          <w:szCs w:val="20"/>
        </w:rPr>
        <w:t>n kommen Sie unkompliziert hin!»</w:t>
      </w:r>
      <w:r w:rsidR="004021CA" w:rsidRPr="005B69D5">
        <w:rPr>
          <w:rFonts w:ascii="Calibri" w:hAnsi="Calibri" w:cs="Calibri"/>
          <w:b/>
          <w:i/>
          <w:sz w:val="22"/>
          <w:szCs w:val="20"/>
        </w:rPr>
        <w:t xml:space="preserve"> </w:t>
      </w:r>
    </w:p>
    <w:p w:rsidR="000D799F" w:rsidRPr="0076365E" w:rsidRDefault="00FF6E62" w:rsidP="008971BF">
      <w:pPr>
        <w:tabs>
          <w:tab w:val="left" w:pos="7938"/>
        </w:tabs>
        <w:spacing w:after="80" w:line="300" w:lineRule="auto"/>
        <w:ind w:right="2730"/>
        <w:rPr>
          <w:rFonts w:ascii="Calibri" w:hAnsi="Calibri" w:cs="Calibri"/>
          <w:sz w:val="22"/>
          <w:szCs w:val="20"/>
        </w:rPr>
      </w:pPr>
      <w:r>
        <w:rPr>
          <w:rFonts w:ascii="Calibri" w:hAnsi="Calibri" w:cs="Calibri"/>
          <w:b/>
          <w:sz w:val="22"/>
          <w:szCs w:val="20"/>
        </w:rPr>
        <w:t>Grenzenloses Bodenseeerlebnis bekommt Facelift</w:t>
      </w:r>
      <w:r>
        <w:rPr>
          <w:rFonts w:ascii="Calibri" w:hAnsi="Calibri" w:cs="Calibri"/>
          <w:b/>
          <w:sz w:val="22"/>
          <w:szCs w:val="20"/>
        </w:rPr>
        <w:br/>
      </w:r>
      <w:r w:rsidRPr="00FF6E62">
        <w:rPr>
          <w:rFonts w:ascii="Calibri" w:hAnsi="Calibri" w:cs="Calibri"/>
          <w:sz w:val="22"/>
          <w:szCs w:val="20"/>
        </w:rPr>
        <w:t>Für u</w:t>
      </w:r>
      <w:r>
        <w:rPr>
          <w:rFonts w:ascii="Calibri" w:hAnsi="Calibri" w:cs="Calibri"/>
          <w:sz w:val="22"/>
          <w:szCs w:val="20"/>
        </w:rPr>
        <w:t>nkomplizierte Ausflüge über Lände</w:t>
      </w:r>
      <w:r w:rsidR="00AE57B1">
        <w:rPr>
          <w:rFonts w:ascii="Calibri" w:hAnsi="Calibri" w:cs="Calibri"/>
          <w:sz w:val="22"/>
          <w:szCs w:val="20"/>
        </w:rPr>
        <w:t xml:space="preserve">rgrenzen hinweg </w:t>
      </w:r>
      <w:r w:rsidR="00561125">
        <w:rPr>
          <w:rFonts w:ascii="Calibri" w:hAnsi="Calibri" w:cs="Calibri"/>
          <w:sz w:val="22"/>
          <w:szCs w:val="20"/>
        </w:rPr>
        <w:t xml:space="preserve">waren </w:t>
      </w:r>
      <w:r w:rsidRPr="00FF6E62">
        <w:rPr>
          <w:rFonts w:ascii="Calibri" w:hAnsi="Calibri" w:cs="Calibri"/>
          <w:sz w:val="22"/>
          <w:szCs w:val="20"/>
        </w:rPr>
        <w:t xml:space="preserve">die Angebote der </w:t>
      </w:r>
      <w:r>
        <w:rPr>
          <w:rFonts w:ascii="Calibri" w:hAnsi="Calibri" w:cs="Calibri"/>
          <w:sz w:val="22"/>
          <w:szCs w:val="20"/>
        </w:rPr>
        <w:t xml:space="preserve">Tageskarte Euregio Bodensee </w:t>
      </w:r>
      <w:r w:rsidR="00561125">
        <w:rPr>
          <w:rFonts w:ascii="Calibri" w:hAnsi="Calibri" w:cs="Calibri"/>
          <w:sz w:val="22"/>
          <w:szCs w:val="20"/>
        </w:rPr>
        <w:t xml:space="preserve">von Beginn an </w:t>
      </w:r>
      <w:r>
        <w:rPr>
          <w:rFonts w:ascii="Calibri" w:hAnsi="Calibri" w:cs="Calibri"/>
          <w:sz w:val="22"/>
          <w:szCs w:val="20"/>
        </w:rPr>
        <w:t xml:space="preserve">konkurrenzlos günstig. Seit 15 Jahren sind </w:t>
      </w:r>
      <w:r w:rsidR="00561125">
        <w:rPr>
          <w:rFonts w:ascii="Calibri" w:hAnsi="Calibri" w:cs="Calibri"/>
          <w:sz w:val="22"/>
          <w:szCs w:val="20"/>
        </w:rPr>
        <w:t>sie</w:t>
      </w:r>
      <w:r>
        <w:rPr>
          <w:rFonts w:ascii="Calibri" w:hAnsi="Calibri" w:cs="Calibri"/>
          <w:sz w:val="22"/>
          <w:szCs w:val="20"/>
        </w:rPr>
        <w:t xml:space="preserve"> Teil der</w:t>
      </w:r>
      <w:r w:rsidR="00AE57B1">
        <w:rPr>
          <w:rFonts w:ascii="Calibri" w:hAnsi="Calibri" w:cs="Calibri"/>
          <w:sz w:val="22"/>
          <w:szCs w:val="20"/>
        </w:rPr>
        <w:t xml:space="preserve"> Bemühungen der Touristiker, den</w:t>
      </w:r>
      <w:r>
        <w:rPr>
          <w:rFonts w:ascii="Calibri" w:hAnsi="Calibri" w:cs="Calibri"/>
          <w:sz w:val="22"/>
          <w:szCs w:val="20"/>
        </w:rPr>
        <w:t xml:space="preserve"> See als verbinden</w:t>
      </w:r>
      <w:r w:rsidR="000F5D5D">
        <w:rPr>
          <w:rFonts w:ascii="Calibri" w:hAnsi="Calibri" w:cs="Calibri"/>
          <w:sz w:val="22"/>
          <w:szCs w:val="20"/>
        </w:rPr>
        <w:t xml:space="preserve">des Element </w:t>
      </w:r>
      <w:r w:rsidR="00561125">
        <w:rPr>
          <w:rFonts w:ascii="Calibri" w:hAnsi="Calibri" w:cs="Calibri"/>
          <w:sz w:val="22"/>
          <w:szCs w:val="20"/>
        </w:rPr>
        <w:t>zwischen den Ländern darzustellen</w:t>
      </w:r>
      <w:r w:rsidR="000F5D5D">
        <w:rPr>
          <w:rFonts w:ascii="Calibri" w:hAnsi="Calibri" w:cs="Calibri"/>
          <w:sz w:val="22"/>
          <w:szCs w:val="20"/>
        </w:rPr>
        <w:t xml:space="preserve">. </w:t>
      </w:r>
      <w:r w:rsidR="00561125">
        <w:rPr>
          <w:rFonts w:ascii="Calibri" w:hAnsi="Calibri" w:cs="Calibri"/>
          <w:sz w:val="22"/>
          <w:szCs w:val="20"/>
        </w:rPr>
        <w:t xml:space="preserve">Jetzt steht </w:t>
      </w:r>
      <w:r w:rsidR="000F5D5D">
        <w:rPr>
          <w:rFonts w:ascii="Calibri" w:hAnsi="Calibri" w:cs="Calibri"/>
          <w:sz w:val="22"/>
          <w:szCs w:val="20"/>
        </w:rPr>
        <w:t xml:space="preserve">allerdings eine Verjüngungskur an. </w:t>
      </w:r>
      <w:r w:rsidR="000F5D5D" w:rsidRPr="000F5D5D">
        <w:rPr>
          <w:rFonts w:ascii="Calibri" w:hAnsi="Calibri" w:cs="Calibri"/>
          <w:i/>
          <w:sz w:val="22"/>
          <w:szCs w:val="20"/>
        </w:rPr>
        <w:t xml:space="preserve">«Durch das neue mehrtägige Angebot ist unser alter Name </w:t>
      </w:r>
      <w:r w:rsidR="00AE57B1" w:rsidRPr="00AE57B1">
        <w:rPr>
          <w:rFonts w:ascii="Calibri" w:hAnsi="Calibri" w:cs="Calibri"/>
          <w:i/>
          <w:sz w:val="22"/>
          <w:szCs w:val="20"/>
        </w:rPr>
        <w:t>‹</w:t>
      </w:r>
      <w:r w:rsidR="000F5D5D" w:rsidRPr="000F5D5D">
        <w:rPr>
          <w:rFonts w:ascii="Calibri" w:hAnsi="Calibri" w:cs="Calibri"/>
          <w:i/>
          <w:sz w:val="22"/>
          <w:szCs w:val="20"/>
        </w:rPr>
        <w:t>Tageskarte Euregio Bodensee</w:t>
      </w:r>
      <w:r w:rsidR="00AE57B1" w:rsidRPr="00AE57B1">
        <w:rPr>
          <w:rFonts w:ascii="Calibri" w:hAnsi="Calibri" w:cs="Calibri"/>
          <w:i/>
          <w:sz w:val="22"/>
          <w:szCs w:val="20"/>
        </w:rPr>
        <w:t>›</w:t>
      </w:r>
      <w:r w:rsidR="000F5D5D" w:rsidRPr="000F5D5D">
        <w:rPr>
          <w:rFonts w:ascii="Calibri" w:hAnsi="Calibri" w:cs="Calibri"/>
          <w:i/>
          <w:sz w:val="22"/>
          <w:szCs w:val="20"/>
        </w:rPr>
        <w:t xml:space="preserve"> unpassend ge</w:t>
      </w:r>
      <w:r w:rsidR="00AE57B1">
        <w:rPr>
          <w:rFonts w:ascii="Calibri" w:hAnsi="Calibri" w:cs="Calibri"/>
          <w:i/>
          <w:sz w:val="22"/>
          <w:szCs w:val="20"/>
        </w:rPr>
        <w:t xml:space="preserve">worden, ab 2018 wollen wir als </w:t>
      </w:r>
      <w:r w:rsidR="00AE57B1" w:rsidRPr="00AE57B1">
        <w:rPr>
          <w:rFonts w:ascii="Calibri" w:hAnsi="Calibri" w:cs="Calibri"/>
          <w:i/>
          <w:sz w:val="22"/>
          <w:szCs w:val="20"/>
        </w:rPr>
        <w:t>‹</w:t>
      </w:r>
      <w:r w:rsidR="000F5D5D" w:rsidRPr="000F5D5D">
        <w:rPr>
          <w:rFonts w:ascii="Calibri" w:hAnsi="Calibri" w:cs="Calibri"/>
          <w:i/>
          <w:sz w:val="22"/>
          <w:szCs w:val="20"/>
        </w:rPr>
        <w:t>Bodensee Ticket</w:t>
      </w:r>
      <w:r w:rsidR="00AE57B1" w:rsidRPr="00AE57B1">
        <w:rPr>
          <w:rFonts w:ascii="Calibri" w:hAnsi="Calibri" w:cs="Calibri"/>
          <w:i/>
          <w:sz w:val="22"/>
          <w:szCs w:val="20"/>
        </w:rPr>
        <w:t>›</w:t>
      </w:r>
      <w:r w:rsidR="000F5D5D" w:rsidRPr="000F5D5D">
        <w:rPr>
          <w:rFonts w:ascii="Calibri" w:hAnsi="Calibri" w:cs="Calibri"/>
          <w:i/>
          <w:sz w:val="22"/>
          <w:szCs w:val="20"/>
        </w:rPr>
        <w:t xml:space="preserve"> </w:t>
      </w:r>
      <w:r w:rsidR="00561125">
        <w:rPr>
          <w:rFonts w:ascii="Calibri" w:hAnsi="Calibri" w:cs="Calibri"/>
          <w:i/>
          <w:sz w:val="22"/>
          <w:szCs w:val="20"/>
        </w:rPr>
        <w:t xml:space="preserve">weitermachen. Auch unseren </w:t>
      </w:r>
      <w:r w:rsidR="000F5D5D" w:rsidRPr="000F5D5D">
        <w:rPr>
          <w:rFonts w:ascii="Calibri" w:hAnsi="Calibri" w:cs="Calibri"/>
          <w:i/>
          <w:sz w:val="22"/>
          <w:szCs w:val="20"/>
        </w:rPr>
        <w:t>Frosch</w:t>
      </w:r>
      <w:r w:rsidR="00561125">
        <w:rPr>
          <w:rFonts w:ascii="Calibri" w:hAnsi="Calibri" w:cs="Calibri"/>
          <w:i/>
          <w:sz w:val="22"/>
          <w:szCs w:val="20"/>
        </w:rPr>
        <w:t>, der Teil des Logos ist,</w:t>
      </w:r>
      <w:r w:rsidR="000F5D5D" w:rsidRPr="000F5D5D">
        <w:rPr>
          <w:rFonts w:ascii="Calibri" w:hAnsi="Calibri" w:cs="Calibri"/>
          <w:i/>
          <w:sz w:val="22"/>
          <w:szCs w:val="20"/>
        </w:rPr>
        <w:t xml:space="preserve"> schicken wir dann in die wohlverdiente Rente</w:t>
      </w:r>
      <w:r w:rsidR="000F5D5D">
        <w:rPr>
          <w:rFonts w:ascii="Calibri" w:hAnsi="Calibri" w:cs="Calibri"/>
          <w:i/>
          <w:sz w:val="22"/>
          <w:szCs w:val="20"/>
        </w:rPr>
        <w:t>»,</w:t>
      </w:r>
      <w:r w:rsidR="000F5D5D">
        <w:rPr>
          <w:rFonts w:ascii="Calibri" w:hAnsi="Calibri" w:cs="Calibri"/>
          <w:sz w:val="22"/>
          <w:szCs w:val="20"/>
        </w:rPr>
        <w:t xml:space="preserve"> schmunzelt Werner Fritschi. Keine Frage: Die grenzübers</w:t>
      </w:r>
      <w:r w:rsidR="00561125">
        <w:rPr>
          <w:rFonts w:ascii="Calibri" w:hAnsi="Calibri" w:cs="Calibri"/>
          <w:sz w:val="22"/>
          <w:szCs w:val="20"/>
        </w:rPr>
        <w:t>chreitende Zusammenarbeit im Ö</w:t>
      </w:r>
      <w:r w:rsidR="000F5D5D">
        <w:rPr>
          <w:rFonts w:ascii="Calibri" w:hAnsi="Calibri" w:cs="Calibri"/>
          <w:sz w:val="22"/>
          <w:szCs w:val="20"/>
        </w:rPr>
        <w:t xml:space="preserve">V hat Zukunft. </w:t>
      </w:r>
    </w:p>
    <w:p w:rsidR="00AF38FE" w:rsidRDefault="00AF38FE" w:rsidP="00AF38FE">
      <w:pPr>
        <w:tabs>
          <w:tab w:val="left" w:pos="6379"/>
        </w:tabs>
        <w:spacing w:after="80" w:line="300" w:lineRule="auto"/>
        <w:ind w:right="2692"/>
        <w:rPr>
          <w:rFonts w:ascii="Calibri" w:hAnsi="Calibri" w:cs="Calibri"/>
          <w:sz w:val="22"/>
          <w:szCs w:val="20"/>
        </w:rPr>
      </w:pPr>
      <w:r w:rsidRPr="001A7EB7">
        <w:rPr>
          <w:rFonts w:ascii="Calibri" w:hAnsi="Calibri" w:cs="Calibri"/>
          <w:sz w:val="22"/>
          <w:szCs w:val="20"/>
        </w:rPr>
        <w:t xml:space="preserve">Weitere Informationen und Ausflugtipps gibt es unter </w:t>
      </w:r>
      <w:hyperlink r:id="rId9" w:history="1">
        <w:r w:rsidRPr="00455F2B">
          <w:rPr>
            <w:rStyle w:val="Hyperlink"/>
            <w:rFonts w:ascii="Calibri" w:hAnsi="Calibri" w:cs="Calibri"/>
            <w:sz w:val="22"/>
            <w:szCs w:val="20"/>
          </w:rPr>
          <w:t>euregiokarte.com</w:t>
        </w:r>
        <w:r w:rsidRPr="00941290">
          <w:rPr>
            <w:rStyle w:val="Hyperlink"/>
            <w:rFonts w:ascii="Calibri" w:hAnsi="Calibri" w:cs="Calibri"/>
            <w:color w:val="auto"/>
            <w:sz w:val="22"/>
            <w:szCs w:val="20"/>
            <w:u w:val="none"/>
          </w:rPr>
          <w:t>.</w:t>
        </w:r>
      </w:hyperlink>
      <w:r w:rsidRPr="001A7EB7">
        <w:rPr>
          <w:rFonts w:ascii="Calibri" w:hAnsi="Calibri" w:cs="Calibri"/>
          <w:sz w:val="22"/>
          <w:szCs w:val="20"/>
        </w:rPr>
        <w:t xml:space="preserve"> </w:t>
      </w:r>
      <w:r>
        <w:rPr>
          <w:rFonts w:ascii="Calibri" w:hAnsi="Calibri" w:cs="Calibri"/>
          <w:sz w:val="22"/>
          <w:szCs w:val="20"/>
        </w:rPr>
        <w:t xml:space="preserve">Eine umfassende Broschüre zu den Euregio-Karten </w:t>
      </w:r>
      <w:r w:rsidRPr="001A7EB7">
        <w:rPr>
          <w:rFonts w:ascii="Calibri" w:hAnsi="Calibri" w:cs="Calibri"/>
          <w:sz w:val="22"/>
          <w:szCs w:val="20"/>
        </w:rPr>
        <w:t>ist an den Bahnhöfen und Touri</w:t>
      </w:r>
      <w:r>
        <w:rPr>
          <w:rFonts w:ascii="Calibri" w:hAnsi="Calibri" w:cs="Calibri"/>
          <w:sz w:val="22"/>
          <w:szCs w:val="20"/>
        </w:rPr>
        <w:t>st-Informationen rund um den Bodensee</w:t>
      </w:r>
      <w:r w:rsidRPr="001A7EB7">
        <w:rPr>
          <w:rFonts w:ascii="Calibri" w:hAnsi="Calibri" w:cs="Calibri"/>
          <w:sz w:val="22"/>
          <w:szCs w:val="20"/>
        </w:rPr>
        <w:t xml:space="preserve"> erhältlich.</w:t>
      </w:r>
    </w:p>
    <w:p w:rsidR="00C2450A" w:rsidRPr="00051DC3" w:rsidRDefault="00C2450A" w:rsidP="00AF38FE">
      <w:pPr>
        <w:spacing w:after="80" w:line="300" w:lineRule="auto"/>
        <w:ind w:right="2051"/>
        <w:rPr>
          <w:rFonts w:ascii="Calibri" w:hAnsi="Calibri" w:cs="Calibri"/>
          <w:sz w:val="18"/>
          <w:szCs w:val="18"/>
        </w:rPr>
      </w:pPr>
    </w:p>
    <w:sectPr w:rsidR="00C2450A" w:rsidRPr="00051DC3" w:rsidSect="00064D10">
      <w:headerReference w:type="first" r:id="rId10"/>
      <w:footerReference w:type="first" r:id="rId11"/>
      <w:pgSz w:w="11906" w:h="16838" w:code="9"/>
      <w:pgMar w:top="1719" w:right="1134" w:bottom="1843" w:left="1701" w:header="1134" w:footer="13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6F8" w:rsidRDefault="00D006F8" w:rsidP="005D2A7C">
      <w:pPr>
        <w:spacing w:line="240" w:lineRule="auto"/>
      </w:pPr>
      <w:r>
        <w:separator/>
      </w:r>
    </w:p>
  </w:endnote>
  <w:endnote w:type="continuationSeparator" w:id="0">
    <w:p w:rsidR="00D006F8" w:rsidRDefault="00D006F8" w:rsidP="005D2A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064" w:rsidRDefault="001B1064" w:rsidP="001B1064">
    <w:pPr>
      <w:pStyle w:val="THU-Brief-Fusstext"/>
    </w:pPr>
  </w:p>
  <w:p w:rsidR="00CD5801" w:rsidRDefault="002D2106" w:rsidP="007B047B">
    <w:pPr>
      <w:pStyle w:val="THU-Brief-Fusstext"/>
      <w:rPr>
        <w:b/>
        <w:bCs/>
      </w:rPr>
    </w:pPr>
    <w:r>
      <w:rPr>
        <w:noProof/>
        <w:lang w:eastAsia="de-CH"/>
      </w:rPr>
      <w:drawing>
        <wp:anchor distT="0" distB="0" distL="114300" distR="114300" simplePos="0" relativeHeight="251662336" behindDoc="0" locked="0" layoutInCell="1" allowOverlap="1" wp14:anchorId="61312CEF" wp14:editId="3695AB16">
          <wp:simplePos x="0" y="0"/>
          <wp:positionH relativeFrom="column">
            <wp:posOffset>5285740</wp:posOffset>
          </wp:positionH>
          <wp:positionV relativeFrom="paragraph">
            <wp:posOffset>135585</wp:posOffset>
          </wp:positionV>
          <wp:extent cx="786750" cy="446228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750" cy="44622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6F8" w:rsidRDefault="00D006F8" w:rsidP="005D2A7C">
      <w:pPr>
        <w:spacing w:line="240" w:lineRule="auto"/>
      </w:pPr>
      <w:r>
        <w:separator/>
      </w:r>
    </w:p>
  </w:footnote>
  <w:footnote w:type="continuationSeparator" w:id="0">
    <w:p w:rsidR="00D006F8" w:rsidRDefault="00D006F8" w:rsidP="005D2A7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801" w:rsidRDefault="0037731D" w:rsidP="000C5C6E">
    <w:pPr>
      <w:pStyle w:val="Kopfzeile"/>
      <w:tabs>
        <w:tab w:val="clear" w:pos="4536"/>
        <w:tab w:val="clear" w:pos="9072"/>
        <w:tab w:val="left" w:pos="6931"/>
      </w:tabs>
    </w:pP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8E6235B" wp14:editId="6FE72642">
              <wp:simplePos x="0" y="0"/>
              <wp:positionH relativeFrom="column">
                <wp:posOffset>4485005</wp:posOffset>
              </wp:positionH>
              <wp:positionV relativeFrom="paragraph">
                <wp:posOffset>895020</wp:posOffset>
              </wp:positionV>
              <wp:extent cx="1714500" cy="4176395"/>
              <wp:effectExtent l="0" t="0" r="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41763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731D" w:rsidRDefault="00CD5801" w:rsidP="0037731D">
                          <w:pPr>
                            <w:spacing w:line="288" w:lineRule="auto"/>
                            <w:jc w:val="right"/>
                            <w:rPr>
                              <w:rFonts w:ascii="Calibri" w:hAnsi="Calibri" w:cs="Calibri"/>
                              <w:b/>
                              <w:sz w:val="18"/>
                              <w:szCs w:val="18"/>
                            </w:rPr>
                          </w:pPr>
                          <w:r w:rsidRPr="0037731D">
                            <w:rPr>
                              <w:rFonts w:ascii="Calibri" w:hAnsi="Calibri" w:cs="Calibri"/>
                              <w:b/>
                              <w:sz w:val="18"/>
                              <w:szCs w:val="18"/>
                            </w:rPr>
                            <w:t>Tageskarte Euregio Bodensee</w:t>
                          </w:r>
                        </w:p>
                        <w:p w:rsidR="0037731D" w:rsidRDefault="0037731D" w:rsidP="0037731D">
                          <w:pPr>
                            <w:spacing w:line="288" w:lineRule="auto"/>
                            <w:jc w:val="right"/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>Bahnhofstrasse 31</w:t>
                          </w:r>
                        </w:p>
                        <w:p w:rsidR="0037731D" w:rsidRDefault="00CD5801" w:rsidP="0037731D">
                          <w:pPr>
                            <w:spacing w:line="288" w:lineRule="auto"/>
                            <w:jc w:val="right"/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</w:pPr>
                          <w:r w:rsidRPr="0037731D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>CH-8280 Kreuzlingen</w:t>
                          </w:r>
                          <w:r w:rsidR="001B1064" w:rsidRPr="0037731D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 xml:space="preserve"> 1</w:t>
                          </w:r>
                        </w:p>
                        <w:p w:rsidR="005D16D7" w:rsidRDefault="005D16D7" w:rsidP="005D16D7">
                          <w:pPr>
                            <w:spacing w:line="288" w:lineRule="auto"/>
                            <w:jc w:val="right"/>
                            <w:rPr>
                              <w:rFonts w:ascii="Calibri" w:hAnsi="Calibri" w:cs="Calibri"/>
                              <w:sz w:val="18"/>
                              <w:szCs w:val="18"/>
                              <w:lang w:val="fr-CH"/>
                            </w:rPr>
                          </w:pPr>
                          <w:r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 xml:space="preserve">Tel.  </w:t>
                          </w:r>
                          <w:r w:rsidRPr="00CD7122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>+41 71 554 00 00</w:t>
                          </w:r>
                          <w:r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br/>
                          </w:r>
                          <w:r>
                            <w:rPr>
                              <w:rFonts w:ascii="Calibri" w:hAnsi="Calibri" w:cs="Calibri"/>
                              <w:sz w:val="18"/>
                              <w:szCs w:val="18"/>
                              <w:lang w:val="fr-CH"/>
                            </w:rPr>
                            <w:t xml:space="preserve">Fax  </w:t>
                          </w:r>
                          <w:r w:rsidRPr="00CD7122">
                            <w:rPr>
                              <w:rFonts w:ascii="Calibri" w:hAnsi="Calibri" w:cs="Calibri"/>
                              <w:sz w:val="18"/>
                              <w:szCs w:val="18"/>
                              <w:lang w:val="fr-CH"/>
                            </w:rPr>
                            <w:t>+41 71 554 01 90</w:t>
                          </w:r>
                        </w:p>
                        <w:p w:rsidR="0037731D" w:rsidRDefault="005639B8" w:rsidP="0037731D">
                          <w:pPr>
                            <w:spacing w:line="288" w:lineRule="auto"/>
                            <w:jc w:val="right"/>
                            <w:rPr>
                              <w:rStyle w:val="Hyperlink"/>
                              <w:rFonts w:ascii="Calibri" w:hAnsi="Calibri" w:cs="Calibri"/>
                              <w:sz w:val="18"/>
                              <w:szCs w:val="18"/>
                              <w:lang w:val="fr-CH"/>
                            </w:rPr>
                          </w:pPr>
                          <w:hyperlink r:id="rId1" w:history="1">
                            <w:r w:rsidR="00CD5801" w:rsidRPr="0037731D">
                              <w:rPr>
                                <w:rStyle w:val="Hyperlink"/>
                                <w:rFonts w:ascii="Calibri" w:hAnsi="Calibri" w:cs="Calibri"/>
                                <w:sz w:val="18"/>
                                <w:szCs w:val="18"/>
                                <w:lang w:val="fr-CH"/>
                              </w:rPr>
                              <w:t>info@eurgiokarte.com</w:t>
                            </w:r>
                          </w:hyperlink>
                        </w:p>
                        <w:p w:rsidR="0037731D" w:rsidRDefault="005639B8" w:rsidP="0037731D">
                          <w:pPr>
                            <w:spacing w:line="288" w:lineRule="auto"/>
                            <w:jc w:val="right"/>
                            <w:rPr>
                              <w:rFonts w:ascii="Calibri" w:hAnsi="Calibri" w:cs="Calibri"/>
                              <w:sz w:val="18"/>
                              <w:szCs w:val="18"/>
                              <w:lang w:val="fr-CH"/>
                            </w:rPr>
                          </w:pPr>
                          <w:hyperlink r:id="rId2" w:history="1">
                            <w:r w:rsidR="000C5C6E" w:rsidRPr="0037731D">
                              <w:rPr>
                                <w:rStyle w:val="Hyperlink"/>
                                <w:rFonts w:ascii="Calibri" w:hAnsi="Calibri" w:cs="Calibri"/>
                                <w:sz w:val="18"/>
                                <w:szCs w:val="18"/>
                                <w:lang w:val="fr-CH"/>
                              </w:rPr>
                              <w:t>euregiokarte.com</w:t>
                            </w:r>
                          </w:hyperlink>
                        </w:p>
                        <w:p w:rsidR="00CD5801" w:rsidRPr="0037731D" w:rsidRDefault="00FB782F" w:rsidP="0037731D">
                          <w:pPr>
                            <w:spacing w:line="288" w:lineRule="auto"/>
                            <w:jc w:val="right"/>
                            <w:rPr>
                              <w:rFonts w:ascii="Calibri" w:hAnsi="Calibri" w:cs="Calibri"/>
                              <w:color w:val="0000FF"/>
                              <w:sz w:val="18"/>
                              <w:szCs w:val="18"/>
                              <w:u w:val="single"/>
                              <w:lang w:val="fr-CH"/>
                            </w:rPr>
                          </w:pPr>
                          <w:r w:rsidRPr="0037731D">
                            <w:rPr>
                              <w:rStyle w:val="Hyperlink"/>
                              <w:rFonts w:ascii="Calibri" w:hAnsi="Calibri" w:cs="Calibri"/>
                              <w:sz w:val="18"/>
                              <w:szCs w:val="18"/>
                              <w:lang w:val="fr-CH"/>
                            </w:rPr>
                            <w:t>facebook.com/euregiokarte</w:t>
                          </w:r>
                        </w:p>
                        <w:p w:rsidR="00CD5801" w:rsidRPr="00945EE6" w:rsidRDefault="00CD5801" w:rsidP="0062514D">
                          <w:pPr>
                            <w:spacing w:line="240" w:lineRule="auto"/>
                            <w:jc w:val="right"/>
                            <w:rPr>
                              <w:rFonts w:ascii="Calibri" w:hAnsi="Calibri" w:cs="Calibri"/>
                              <w:sz w:val="16"/>
                              <w:szCs w:val="16"/>
                              <w:lang w:val="fr-CH"/>
                            </w:rPr>
                          </w:pPr>
                        </w:p>
                        <w:p w:rsidR="00CD5801" w:rsidRPr="00945EE6" w:rsidRDefault="00CD5801" w:rsidP="0062514D">
                          <w:pPr>
                            <w:spacing w:line="240" w:lineRule="auto"/>
                            <w:jc w:val="right"/>
                            <w:rPr>
                              <w:rFonts w:ascii="Calibri" w:hAnsi="Calibri" w:cs="Calibri"/>
                              <w:sz w:val="16"/>
                              <w:szCs w:val="16"/>
                              <w:lang w:val="fr-CH"/>
                            </w:rPr>
                          </w:pPr>
                        </w:p>
                        <w:p w:rsidR="0037731D" w:rsidRPr="0037731D" w:rsidRDefault="0037731D" w:rsidP="0037731D">
                          <w:pPr>
                            <w:tabs>
                              <w:tab w:val="left" w:pos="142"/>
                            </w:tabs>
                            <w:spacing w:line="288" w:lineRule="auto"/>
                            <w:jc w:val="right"/>
                            <w:rPr>
                              <w:rFonts w:ascii="Calibri" w:eastAsia="Times New Roman" w:hAnsi="Calibri" w:cs="Calibri"/>
                              <w:color w:val="auto"/>
                              <w:sz w:val="18"/>
                              <w:szCs w:val="18"/>
                            </w:rPr>
                          </w:pPr>
                          <w:r w:rsidRPr="0037731D">
                            <w:rPr>
                              <w:rFonts w:ascii="Calibri" w:eastAsia="Times New Roman" w:hAnsi="Calibri" w:cs="Calibri"/>
                              <w:color w:val="auto"/>
                              <w:sz w:val="18"/>
                              <w:szCs w:val="18"/>
                            </w:rPr>
                            <w:t>Pressestelle</w:t>
                          </w:r>
                        </w:p>
                        <w:p w:rsidR="0037731D" w:rsidRPr="0037731D" w:rsidRDefault="0037731D" w:rsidP="0037731D">
                          <w:pPr>
                            <w:tabs>
                              <w:tab w:val="left" w:pos="142"/>
                            </w:tabs>
                            <w:spacing w:line="288" w:lineRule="auto"/>
                            <w:jc w:val="right"/>
                            <w:rPr>
                              <w:rFonts w:ascii="Calibri" w:eastAsia="Times New Roman" w:hAnsi="Calibri" w:cs="Calibri"/>
                              <w:b/>
                              <w:color w:val="auto"/>
                              <w:sz w:val="18"/>
                              <w:szCs w:val="18"/>
                            </w:rPr>
                          </w:pPr>
                          <w:r w:rsidRPr="0037731D">
                            <w:rPr>
                              <w:rFonts w:ascii="Calibri" w:eastAsia="Times New Roman" w:hAnsi="Calibri" w:cs="Calibri"/>
                              <w:b/>
                              <w:color w:val="auto"/>
                              <w:sz w:val="18"/>
                              <w:szCs w:val="18"/>
                            </w:rPr>
                            <w:t xml:space="preserve">PR2 Petra Reinmöller </w:t>
                          </w:r>
                        </w:p>
                        <w:p w:rsidR="0037731D" w:rsidRPr="0037731D" w:rsidRDefault="0037731D" w:rsidP="0037731D">
                          <w:pPr>
                            <w:tabs>
                              <w:tab w:val="left" w:pos="142"/>
                            </w:tabs>
                            <w:spacing w:line="288" w:lineRule="auto"/>
                            <w:jc w:val="right"/>
                            <w:rPr>
                              <w:rFonts w:ascii="Calibri" w:eastAsia="Times New Roman" w:hAnsi="Calibri" w:cs="Calibri"/>
                              <w:b/>
                              <w:color w:val="auto"/>
                              <w:sz w:val="18"/>
                              <w:szCs w:val="18"/>
                            </w:rPr>
                          </w:pPr>
                          <w:r w:rsidRPr="0037731D">
                            <w:rPr>
                              <w:rFonts w:ascii="Calibri" w:eastAsia="Times New Roman" w:hAnsi="Calibri" w:cs="Calibri"/>
                              <w:b/>
                              <w:color w:val="auto"/>
                              <w:sz w:val="18"/>
                              <w:szCs w:val="18"/>
                            </w:rPr>
                            <w:t xml:space="preserve">Public Relations GmbH </w:t>
                          </w:r>
                        </w:p>
                        <w:p w:rsidR="0037731D" w:rsidRPr="0037731D" w:rsidRDefault="0037731D" w:rsidP="0037731D">
                          <w:pPr>
                            <w:tabs>
                              <w:tab w:val="left" w:pos="142"/>
                            </w:tabs>
                            <w:spacing w:line="288" w:lineRule="auto"/>
                            <w:jc w:val="right"/>
                            <w:rPr>
                              <w:rFonts w:ascii="Calibri" w:eastAsia="Times New Roman" w:hAnsi="Calibri" w:cs="Calibri"/>
                              <w:color w:val="auto"/>
                              <w:sz w:val="18"/>
                              <w:szCs w:val="18"/>
                            </w:rPr>
                          </w:pPr>
                          <w:r w:rsidRPr="0037731D">
                            <w:rPr>
                              <w:rFonts w:ascii="Calibri" w:eastAsia="Times New Roman" w:hAnsi="Calibri" w:cs="Calibri"/>
                              <w:color w:val="auto"/>
                              <w:sz w:val="18"/>
                              <w:szCs w:val="18"/>
                            </w:rPr>
                            <w:t>PR2 Businesspark Konstanz</w:t>
                          </w:r>
                        </w:p>
                        <w:p w:rsidR="0037731D" w:rsidRPr="0037731D" w:rsidRDefault="0037731D" w:rsidP="0037731D">
                          <w:pPr>
                            <w:tabs>
                              <w:tab w:val="left" w:pos="142"/>
                            </w:tabs>
                            <w:spacing w:line="288" w:lineRule="auto"/>
                            <w:jc w:val="right"/>
                            <w:rPr>
                              <w:rFonts w:ascii="Calibri" w:eastAsia="Times New Roman" w:hAnsi="Calibri" w:cs="Calibri"/>
                              <w:color w:val="auto"/>
                              <w:sz w:val="18"/>
                              <w:szCs w:val="18"/>
                            </w:rPr>
                          </w:pPr>
                          <w:r w:rsidRPr="0037731D">
                            <w:rPr>
                              <w:rFonts w:ascii="Calibri" w:eastAsia="Times New Roman" w:hAnsi="Calibri" w:cs="Calibri"/>
                              <w:color w:val="auto"/>
                              <w:sz w:val="18"/>
                              <w:szCs w:val="18"/>
                            </w:rPr>
                            <w:t>Max-Stromeyer-Str. 116</w:t>
                          </w:r>
                        </w:p>
                        <w:p w:rsidR="0037731D" w:rsidRPr="0037731D" w:rsidRDefault="0037731D" w:rsidP="0037731D">
                          <w:pPr>
                            <w:tabs>
                              <w:tab w:val="left" w:pos="142"/>
                            </w:tabs>
                            <w:spacing w:line="288" w:lineRule="auto"/>
                            <w:jc w:val="right"/>
                            <w:rPr>
                              <w:rFonts w:ascii="Calibri" w:eastAsia="Times New Roman" w:hAnsi="Calibri" w:cs="Calibri"/>
                              <w:color w:val="auto"/>
                              <w:sz w:val="18"/>
                              <w:szCs w:val="18"/>
                            </w:rPr>
                          </w:pPr>
                          <w:r w:rsidRPr="0037731D">
                            <w:rPr>
                              <w:rFonts w:ascii="Calibri" w:eastAsia="Times New Roman" w:hAnsi="Calibri" w:cs="Calibri"/>
                              <w:color w:val="auto"/>
                              <w:sz w:val="18"/>
                              <w:szCs w:val="18"/>
                            </w:rPr>
                            <w:t>D-78467 Konstanz</w:t>
                          </w:r>
                        </w:p>
                        <w:p w:rsidR="0037731D" w:rsidRPr="0037731D" w:rsidRDefault="0037731D" w:rsidP="0037731D">
                          <w:pPr>
                            <w:tabs>
                              <w:tab w:val="left" w:pos="142"/>
                            </w:tabs>
                            <w:spacing w:line="288" w:lineRule="auto"/>
                            <w:jc w:val="right"/>
                            <w:rPr>
                              <w:rFonts w:ascii="Calibri" w:eastAsia="Times New Roman" w:hAnsi="Calibri" w:cs="Calibri"/>
                              <w:color w:val="auto"/>
                              <w:sz w:val="18"/>
                              <w:szCs w:val="18"/>
                            </w:rPr>
                          </w:pPr>
                          <w:r w:rsidRPr="0037731D">
                            <w:rPr>
                              <w:rFonts w:ascii="Calibri" w:eastAsia="Times New Roman" w:hAnsi="Calibri" w:cs="Calibri"/>
                              <w:color w:val="auto"/>
                              <w:sz w:val="18"/>
                              <w:szCs w:val="18"/>
                            </w:rPr>
                            <w:t>Tel.  +49 7531 36937-10</w:t>
                          </w:r>
                        </w:p>
                        <w:p w:rsidR="0037731D" w:rsidRPr="0037731D" w:rsidRDefault="0037731D" w:rsidP="0037731D">
                          <w:pPr>
                            <w:tabs>
                              <w:tab w:val="left" w:pos="142"/>
                            </w:tabs>
                            <w:spacing w:line="288" w:lineRule="auto"/>
                            <w:jc w:val="right"/>
                            <w:rPr>
                              <w:rFonts w:ascii="Calibri" w:eastAsia="Times New Roman" w:hAnsi="Calibri" w:cs="Calibri"/>
                              <w:color w:val="auto"/>
                              <w:sz w:val="18"/>
                              <w:szCs w:val="18"/>
                            </w:rPr>
                          </w:pPr>
                          <w:r w:rsidRPr="0037731D">
                            <w:rPr>
                              <w:rFonts w:ascii="Calibri" w:eastAsia="Times New Roman" w:hAnsi="Calibri" w:cs="Calibri"/>
                              <w:color w:val="auto"/>
                              <w:sz w:val="18"/>
                              <w:szCs w:val="18"/>
                            </w:rPr>
                            <w:t xml:space="preserve">Fax  +49 7531 36937-22 </w:t>
                          </w:r>
                        </w:p>
                        <w:p w:rsidR="0037731D" w:rsidRPr="0037731D" w:rsidRDefault="005639B8" w:rsidP="0037731D">
                          <w:pPr>
                            <w:tabs>
                              <w:tab w:val="left" w:pos="142"/>
                            </w:tabs>
                            <w:spacing w:line="288" w:lineRule="auto"/>
                            <w:jc w:val="right"/>
                            <w:rPr>
                              <w:rFonts w:ascii="Calibri" w:eastAsia="Times New Roman" w:hAnsi="Calibri" w:cs="Calibri"/>
                              <w:color w:val="auto"/>
                              <w:sz w:val="18"/>
                              <w:szCs w:val="18"/>
                              <w:u w:val="single"/>
                            </w:rPr>
                          </w:pPr>
                          <w:hyperlink r:id="rId3" w:history="1">
                            <w:r w:rsidR="0037731D" w:rsidRPr="0037731D">
                              <w:rPr>
                                <w:rFonts w:ascii="Calibri" w:eastAsia="Times New Roman" w:hAnsi="Calibri" w:cs="Calibri"/>
                                <w:color w:val="0000FF"/>
                                <w:sz w:val="18"/>
                                <w:szCs w:val="18"/>
                                <w:u w:val="single"/>
                              </w:rPr>
                              <w:t>www.pr2.de</w:t>
                            </w:r>
                          </w:hyperlink>
                          <w:r w:rsidR="0037731D" w:rsidRPr="0037731D">
                            <w:rPr>
                              <w:rFonts w:ascii="Calibri" w:eastAsia="Times New Roman" w:hAnsi="Calibri" w:cs="Calibri"/>
                              <w:color w:val="auto"/>
                              <w:sz w:val="18"/>
                              <w:szCs w:val="18"/>
                              <w:u w:val="single"/>
                            </w:rPr>
                            <w:t xml:space="preserve"> </w:t>
                          </w:r>
                        </w:p>
                        <w:p w:rsidR="0037731D" w:rsidRPr="0037731D" w:rsidRDefault="0037731D" w:rsidP="0037731D">
                          <w:pPr>
                            <w:tabs>
                              <w:tab w:val="left" w:pos="142"/>
                            </w:tabs>
                            <w:spacing w:line="288" w:lineRule="auto"/>
                            <w:jc w:val="right"/>
                            <w:rPr>
                              <w:rFonts w:ascii="Calibri" w:eastAsia="Times New Roman" w:hAnsi="Calibri" w:cs="Calibri"/>
                              <w:color w:val="auto"/>
                              <w:sz w:val="18"/>
                              <w:szCs w:val="18"/>
                            </w:rPr>
                          </w:pPr>
                        </w:p>
                        <w:p w:rsidR="0037731D" w:rsidRPr="0037731D" w:rsidRDefault="0037731D" w:rsidP="0037731D">
                          <w:pPr>
                            <w:tabs>
                              <w:tab w:val="left" w:pos="142"/>
                            </w:tabs>
                            <w:spacing w:line="288" w:lineRule="auto"/>
                            <w:jc w:val="right"/>
                            <w:rPr>
                              <w:rFonts w:ascii="Calibri" w:eastAsia="Times New Roman" w:hAnsi="Calibri" w:cs="Calibri"/>
                              <w:color w:val="auto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Times New Roman" w:hAnsi="Calibri" w:cs="Calibri"/>
                              <w:color w:val="auto"/>
                              <w:sz w:val="18"/>
                              <w:szCs w:val="18"/>
                            </w:rPr>
                            <w:t>Medien-Ansprechpartner</w:t>
                          </w:r>
                        </w:p>
                        <w:p w:rsidR="00CD5801" w:rsidRPr="00313C54" w:rsidRDefault="0037731D" w:rsidP="0037731D">
                          <w:pPr>
                            <w:spacing w:line="240" w:lineRule="auto"/>
                            <w:jc w:val="right"/>
                            <w:rPr>
                              <w:rFonts w:ascii="Calibri" w:hAnsi="Calibri" w:cs="Calibri"/>
                              <w:sz w:val="16"/>
                              <w:szCs w:val="16"/>
                              <w:lang w:val="de-DE"/>
                            </w:rPr>
                          </w:pPr>
                          <w:r w:rsidRPr="0037731D">
                            <w:rPr>
                              <w:rFonts w:ascii="Calibri" w:eastAsia="Times New Roman" w:hAnsi="Calibri" w:cs="Calibri"/>
                              <w:b/>
                              <w:color w:val="auto"/>
                              <w:sz w:val="18"/>
                              <w:szCs w:val="18"/>
                            </w:rPr>
                            <w:t xml:space="preserve">Laura Großklaus </w:t>
                          </w:r>
                          <w:r w:rsidRPr="0037731D">
                            <w:rPr>
                              <w:rFonts w:ascii="Calibri" w:eastAsia="Times New Roman" w:hAnsi="Calibri" w:cs="Calibri"/>
                              <w:b/>
                              <w:color w:val="auto"/>
                              <w:sz w:val="18"/>
                              <w:szCs w:val="18"/>
                            </w:rPr>
                            <w:br/>
                          </w:r>
                          <w:hyperlink r:id="rId4" w:history="1">
                            <w:r w:rsidRPr="0037731D">
                              <w:rPr>
                                <w:rFonts w:ascii="Calibri" w:eastAsia="Times New Roman" w:hAnsi="Calibri" w:cs="Calibri"/>
                                <w:color w:val="0000FF"/>
                                <w:sz w:val="18"/>
                                <w:szCs w:val="18"/>
                                <w:u w:val="single"/>
                              </w:rPr>
                              <w:t>l.grossklaus@pr2.de</w:t>
                            </w:r>
                          </w:hyperlink>
                          <w:r w:rsidRPr="0037731D">
                            <w:rPr>
                              <w:rFonts w:ascii="Calibri" w:eastAsia="Times New Roman" w:hAnsi="Calibri" w:cs="Calibri"/>
                              <w:color w:val="auto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37731D">
                            <w:rPr>
                              <w:rFonts w:ascii="Calibri" w:eastAsia="Times New Roman" w:hAnsi="Calibri" w:cs="Calibri"/>
                              <w:color w:val="auto"/>
                              <w:sz w:val="18"/>
                              <w:szCs w:val="18"/>
                            </w:rPr>
                            <w:br/>
                          </w:r>
                        </w:p>
                        <w:p w:rsidR="00CD5801" w:rsidRPr="001A7EB7" w:rsidRDefault="00CD5801" w:rsidP="0062514D">
                          <w:pPr>
                            <w:spacing w:line="240" w:lineRule="auto"/>
                            <w:jc w:val="right"/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</w:pPr>
                          <w:r w:rsidRPr="001A7EB7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353.15pt;margin-top:70.45pt;width:135pt;height:328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" stroked="f">
              <v:textbox>
                <w:txbxContent>
                  <w:p w:rsidR="0037731D" w:rsidRDefault="00CD5801" w:rsidP="0037731D">
                    <w:pPr>
                      <w:spacing w:line="288" w:lineRule="auto"/>
                      <w:jc w:val="right"/>
                      <w:rPr>
                        <w:rFonts w:ascii="Calibri" w:hAnsi="Calibri" w:cs="Calibri"/>
                        <w:b/>
                        <w:sz w:val="18"/>
                        <w:szCs w:val="18"/>
                      </w:rPr>
                    </w:pPr>
                    <w:r w:rsidRPr="0037731D">
                      <w:rPr>
                        <w:rFonts w:ascii="Calibri" w:hAnsi="Calibri" w:cs="Calibri"/>
                        <w:b/>
                        <w:sz w:val="18"/>
                        <w:szCs w:val="18"/>
                      </w:rPr>
                      <w:t>Tageskarte Euregio Bodensee</w:t>
                    </w:r>
                  </w:p>
                  <w:p w:rsidR="0037731D" w:rsidRDefault="0037731D" w:rsidP="0037731D">
                    <w:pPr>
                      <w:spacing w:line="288" w:lineRule="auto"/>
                      <w:jc w:val="right"/>
                      <w:rPr>
                        <w:rFonts w:ascii="Calibri" w:hAnsi="Calibri" w:cs="Calibri"/>
                        <w:sz w:val="18"/>
                        <w:szCs w:val="18"/>
                      </w:rPr>
                    </w:pPr>
                    <w:r>
                      <w:rPr>
                        <w:rFonts w:ascii="Calibri" w:hAnsi="Calibri" w:cs="Calibri"/>
                        <w:sz w:val="18"/>
                        <w:szCs w:val="18"/>
                      </w:rPr>
                      <w:t>Bahnhofstrasse 31</w:t>
                    </w:r>
                  </w:p>
                  <w:p w:rsidR="0037731D" w:rsidRDefault="00CD5801" w:rsidP="0037731D">
                    <w:pPr>
                      <w:spacing w:line="288" w:lineRule="auto"/>
                      <w:jc w:val="right"/>
                      <w:rPr>
                        <w:rFonts w:ascii="Calibri" w:hAnsi="Calibri" w:cs="Calibri"/>
                        <w:sz w:val="18"/>
                        <w:szCs w:val="18"/>
                      </w:rPr>
                    </w:pPr>
                    <w:r w:rsidRPr="0037731D">
                      <w:rPr>
                        <w:rFonts w:ascii="Calibri" w:hAnsi="Calibri" w:cs="Calibri"/>
                        <w:sz w:val="18"/>
                        <w:szCs w:val="18"/>
                      </w:rPr>
                      <w:t>CH-8280 Kreuzlingen</w:t>
                    </w:r>
                    <w:r w:rsidR="001B1064" w:rsidRPr="0037731D">
                      <w:rPr>
                        <w:rFonts w:ascii="Calibri" w:hAnsi="Calibri" w:cs="Calibri"/>
                        <w:sz w:val="18"/>
                        <w:szCs w:val="18"/>
                      </w:rPr>
                      <w:t xml:space="preserve"> 1</w:t>
                    </w:r>
                  </w:p>
                  <w:p w:rsidR="005D16D7" w:rsidRDefault="005D16D7" w:rsidP="005D16D7">
                    <w:pPr>
                      <w:spacing w:line="288" w:lineRule="auto"/>
                      <w:jc w:val="right"/>
                      <w:rPr>
                        <w:rFonts w:ascii="Calibri" w:hAnsi="Calibri" w:cs="Calibri"/>
                        <w:sz w:val="18"/>
                        <w:szCs w:val="18"/>
                        <w:lang w:val="fr-CH"/>
                      </w:rPr>
                    </w:pPr>
                    <w:r>
                      <w:rPr>
                        <w:rFonts w:ascii="Calibri" w:hAnsi="Calibri" w:cs="Calibri"/>
                        <w:sz w:val="18"/>
                        <w:szCs w:val="18"/>
                      </w:rPr>
                      <w:t xml:space="preserve">Tel.  </w:t>
                    </w:r>
                    <w:r w:rsidRPr="00CD7122">
                      <w:rPr>
                        <w:rFonts w:ascii="Calibri" w:hAnsi="Calibri" w:cs="Calibri"/>
                        <w:sz w:val="18"/>
                        <w:szCs w:val="18"/>
                      </w:rPr>
                      <w:t>+41 71 554 00 00</w:t>
                    </w:r>
                    <w:r>
                      <w:rPr>
                        <w:rFonts w:ascii="Calibri" w:hAnsi="Calibri" w:cs="Calibri"/>
                        <w:sz w:val="18"/>
                        <w:szCs w:val="18"/>
                      </w:rPr>
                      <w:br/>
                    </w:r>
                    <w:r>
                      <w:rPr>
                        <w:rFonts w:ascii="Calibri" w:hAnsi="Calibri" w:cs="Calibri"/>
                        <w:sz w:val="18"/>
                        <w:szCs w:val="18"/>
                        <w:lang w:val="fr-CH"/>
                      </w:rPr>
                      <w:t xml:space="preserve">Fax  </w:t>
                    </w:r>
                    <w:r w:rsidRPr="00CD7122">
                      <w:rPr>
                        <w:rFonts w:ascii="Calibri" w:hAnsi="Calibri" w:cs="Calibri"/>
                        <w:sz w:val="18"/>
                        <w:szCs w:val="18"/>
                        <w:lang w:val="fr-CH"/>
                      </w:rPr>
                      <w:t>+41 71 554 01 90</w:t>
                    </w:r>
                  </w:p>
                  <w:p w:rsidR="0037731D" w:rsidRDefault="00110E6A" w:rsidP="0037731D">
                    <w:pPr>
                      <w:spacing w:line="288" w:lineRule="auto"/>
                      <w:jc w:val="right"/>
                      <w:rPr>
                        <w:rStyle w:val="Hyperlink"/>
                        <w:rFonts w:ascii="Calibri" w:hAnsi="Calibri" w:cs="Calibri"/>
                        <w:sz w:val="18"/>
                        <w:szCs w:val="18"/>
                        <w:lang w:val="fr-CH"/>
                      </w:rPr>
                    </w:pPr>
                    <w:hyperlink r:id="rId5" w:history="1">
                      <w:r w:rsidR="00CD5801" w:rsidRPr="0037731D">
                        <w:rPr>
                          <w:rStyle w:val="Hyperlink"/>
                          <w:rFonts w:ascii="Calibri" w:hAnsi="Calibri" w:cs="Calibri"/>
                          <w:sz w:val="18"/>
                          <w:szCs w:val="18"/>
                          <w:lang w:val="fr-CH"/>
                        </w:rPr>
                        <w:t>info@eurgiokarte.com</w:t>
                      </w:r>
                    </w:hyperlink>
                  </w:p>
                  <w:p w:rsidR="0037731D" w:rsidRDefault="00110E6A" w:rsidP="0037731D">
                    <w:pPr>
                      <w:spacing w:line="288" w:lineRule="auto"/>
                      <w:jc w:val="right"/>
                      <w:rPr>
                        <w:rFonts w:ascii="Calibri" w:hAnsi="Calibri" w:cs="Calibri"/>
                        <w:sz w:val="18"/>
                        <w:szCs w:val="18"/>
                        <w:lang w:val="fr-CH"/>
                      </w:rPr>
                    </w:pPr>
                    <w:hyperlink r:id="rId6" w:history="1">
                      <w:r w:rsidR="000C5C6E" w:rsidRPr="0037731D">
                        <w:rPr>
                          <w:rStyle w:val="Hyperlink"/>
                          <w:rFonts w:ascii="Calibri" w:hAnsi="Calibri" w:cs="Calibri"/>
                          <w:sz w:val="18"/>
                          <w:szCs w:val="18"/>
                          <w:lang w:val="fr-CH"/>
                        </w:rPr>
                        <w:t>euregiokarte.com</w:t>
                      </w:r>
                    </w:hyperlink>
                  </w:p>
                  <w:p w:rsidR="00CD5801" w:rsidRPr="0037731D" w:rsidRDefault="00FB782F" w:rsidP="0037731D">
                    <w:pPr>
                      <w:spacing w:line="288" w:lineRule="auto"/>
                      <w:jc w:val="right"/>
                      <w:rPr>
                        <w:rFonts w:ascii="Calibri" w:hAnsi="Calibri" w:cs="Calibri"/>
                        <w:color w:val="0000FF"/>
                        <w:sz w:val="18"/>
                        <w:szCs w:val="18"/>
                        <w:u w:val="single"/>
                        <w:lang w:val="fr-CH"/>
                      </w:rPr>
                    </w:pPr>
                    <w:r w:rsidRPr="0037731D">
                      <w:rPr>
                        <w:rStyle w:val="Hyperlink"/>
                        <w:rFonts w:ascii="Calibri" w:hAnsi="Calibri" w:cs="Calibri"/>
                        <w:sz w:val="18"/>
                        <w:szCs w:val="18"/>
                        <w:lang w:val="fr-CH"/>
                      </w:rPr>
                      <w:t>facebook.com/euregiokarte</w:t>
                    </w:r>
                  </w:p>
                  <w:p w:rsidR="00CD5801" w:rsidRPr="00945EE6" w:rsidRDefault="00CD5801" w:rsidP="0062514D">
                    <w:pPr>
                      <w:spacing w:line="240" w:lineRule="auto"/>
                      <w:jc w:val="right"/>
                      <w:rPr>
                        <w:rFonts w:ascii="Calibri" w:hAnsi="Calibri" w:cs="Calibri"/>
                        <w:sz w:val="16"/>
                        <w:szCs w:val="16"/>
                        <w:lang w:val="fr-CH"/>
                      </w:rPr>
                    </w:pPr>
                  </w:p>
                  <w:p w:rsidR="00CD5801" w:rsidRPr="00945EE6" w:rsidRDefault="00CD5801" w:rsidP="0062514D">
                    <w:pPr>
                      <w:spacing w:line="240" w:lineRule="auto"/>
                      <w:jc w:val="right"/>
                      <w:rPr>
                        <w:rFonts w:ascii="Calibri" w:hAnsi="Calibri" w:cs="Calibri"/>
                        <w:sz w:val="16"/>
                        <w:szCs w:val="16"/>
                        <w:lang w:val="fr-CH"/>
                      </w:rPr>
                    </w:pPr>
                  </w:p>
                  <w:p w:rsidR="0037731D" w:rsidRPr="0037731D" w:rsidRDefault="0037731D" w:rsidP="0037731D">
                    <w:pPr>
                      <w:tabs>
                        <w:tab w:val="left" w:pos="142"/>
                      </w:tabs>
                      <w:spacing w:line="288" w:lineRule="auto"/>
                      <w:jc w:val="right"/>
                      <w:rPr>
                        <w:rFonts w:ascii="Calibri" w:eastAsia="Times New Roman" w:hAnsi="Calibri" w:cs="Calibri"/>
                        <w:color w:val="auto"/>
                        <w:sz w:val="18"/>
                        <w:szCs w:val="18"/>
                      </w:rPr>
                    </w:pPr>
                    <w:r w:rsidRPr="0037731D">
                      <w:rPr>
                        <w:rFonts w:ascii="Calibri" w:eastAsia="Times New Roman" w:hAnsi="Calibri" w:cs="Calibri"/>
                        <w:color w:val="auto"/>
                        <w:sz w:val="18"/>
                        <w:szCs w:val="18"/>
                      </w:rPr>
                      <w:t>Pressestelle</w:t>
                    </w:r>
                  </w:p>
                  <w:p w:rsidR="0037731D" w:rsidRPr="0037731D" w:rsidRDefault="0037731D" w:rsidP="0037731D">
                    <w:pPr>
                      <w:tabs>
                        <w:tab w:val="left" w:pos="142"/>
                      </w:tabs>
                      <w:spacing w:line="288" w:lineRule="auto"/>
                      <w:jc w:val="right"/>
                      <w:rPr>
                        <w:rFonts w:ascii="Calibri" w:eastAsia="Times New Roman" w:hAnsi="Calibri" w:cs="Calibri"/>
                        <w:b/>
                        <w:color w:val="auto"/>
                        <w:sz w:val="18"/>
                        <w:szCs w:val="18"/>
                      </w:rPr>
                    </w:pPr>
                    <w:r w:rsidRPr="0037731D">
                      <w:rPr>
                        <w:rFonts w:ascii="Calibri" w:eastAsia="Times New Roman" w:hAnsi="Calibri" w:cs="Calibri"/>
                        <w:b/>
                        <w:color w:val="auto"/>
                        <w:sz w:val="18"/>
                        <w:szCs w:val="18"/>
                      </w:rPr>
                      <w:t xml:space="preserve">PR2 Petra Reinmöller </w:t>
                    </w:r>
                  </w:p>
                  <w:p w:rsidR="0037731D" w:rsidRPr="0037731D" w:rsidRDefault="0037731D" w:rsidP="0037731D">
                    <w:pPr>
                      <w:tabs>
                        <w:tab w:val="left" w:pos="142"/>
                      </w:tabs>
                      <w:spacing w:line="288" w:lineRule="auto"/>
                      <w:jc w:val="right"/>
                      <w:rPr>
                        <w:rFonts w:ascii="Calibri" w:eastAsia="Times New Roman" w:hAnsi="Calibri" w:cs="Calibri"/>
                        <w:b/>
                        <w:color w:val="auto"/>
                        <w:sz w:val="18"/>
                        <w:szCs w:val="18"/>
                      </w:rPr>
                    </w:pPr>
                    <w:r w:rsidRPr="0037731D">
                      <w:rPr>
                        <w:rFonts w:ascii="Calibri" w:eastAsia="Times New Roman" w:hAnsi="Calibri" w:cs="Calibri"/>
                        <w:b/>
                        <w:color w:val="auto"/>
                        <w:sz w:val="18"/>
                        <w:szCs w:val="18"/>
                      </w:rPr>
                      <w:t xml:space="preserve">Public Relations GmbH </w:t>
                    </w:r>
                  </w:p>
                  <w:p w:rsidR="0037731D" w:rsidRPr="0037731D" w:rsidRDefault="0037731D" w:rsidP="0037731D">
                    <w:pPr>
                      <w:tabs>
                        <w:tab w:val="left" w:pos="142"/>
                      </w:tabs>
                      <w:spacing w:line="288" w:lineRule="auto"/>
                      <w:jc w:val="right"/>
                      <w:rPr>
                        <w:rFonts w:ascii="Calibri" w:eastAsia="Times New Roman" w:hAnsi="Calibri" w:cs="Calibri"/>
                        <w:color w:val="auto"/>
                        <w:sz w:val="18"/>
                        <w:szCs w:val="18"/>
                      </w:rPr>
                    </w:pPr>
                    <w:r w:rsidRPr="0037731D">
                      <w:rPr>
                        <w:rFonts w:ascii="Calibri" w:eastAsia="Times New Roman" w:hAnsi="Calibri" w:cs="Calibri"/>
                        <w:color w:val="auto"/>
                        <w:sz w:val="18"/>
                        <w:szCs w:val="18"/>
                      </w:rPr>
                      <w:t>PR2 Businesspark Konstanz</w:t>
                    </w:r>
                  </w:p>
                  <w:p w:rsidR="0037731D" w:rsidRPr="0037731D" w:rsidRDefault="0037731D" w:rsidP="0037731D">
                    <w:pPr>
                      <w:tabs>
                        <w:tab w:val="left" w:pos="142"/>
                      </w:tabs>
                      <w:spacing w:line="288" w:lineRule="auto"/>
                      <w:jc w:val="right"/>
                      <w:rPr>
                        <w:rFonts w:ascii="Calibri" w:eastAsia="Times New Roman" w:hAnsi="Calibri" w:cs="Calibri"/>
                        <w:color w:val="auto"/>
                        <w:sz w:val="18"/>
                        <w:szCs w:val="18"/>
                      </w:rPr>
                    </w:pPr>
                    <w:r w:rsidRPr="0037731D">
                      <w:rPr>
                        <w:rFonts w:ascii="Calibri" w:eastAsia="Times New Roman" w:hAnsi="Calibri" w:cs="Calibri"/>
                        <w:color w:val="auto"/>
                        <w:sz w:val="18"/>
                        <w:szCs w:val="18"/>
                      </w:rPr>
                      <w:t>Max-Stromeyer-Str. 116</w:t>
                    </w:r>
                  </w:p>
                  <w:p w:rsidR="0037731D" w:rsidRPr="0037731D" w:rsidRDefault="0037731D" w:rsidP="0037731D">
                    <w:pPr>
                      <w:tabs>
                        <w:tab w:val="left" w:pos="142"/>
                      </w:tabs>
                      <w:spacing w:line="288" w:lineRule="auto"/>
                      <w:jc w:val="right"/>
                      <w:rPr>
                        <w:rFonts w:ascii="Calibri" w:eastAsia="Times New Roman" w:hAnsi="Calibri" w:cs="Calibri"/>
                        <w:color w:val="auto"/>
                        <w:sz w:val="18"/>
                        <w:szCs w:val="18"/>
                      </w:rPr>
                    </w:pPr>
                    <w:r w:rsidRPr="0037731D">
                      <w:rPr>
                        <w:rFonts w:ascii="Calibri" w:eastAsia="Times New Roman" w:hAnsi="Calibri" w:cs="Calibri"/>
                        <w:color w:val="auto"/>
                        <w:sz w:val="18"/>
                        <w:szCs w:val="18"/>
                      </w:rPr>
                      <w:t>D-78467 Konstanz</w:t>
                    </w:r>
                  </w:p>
                  <w:p w:rsidR="0037731D" w:rsidRPr="0037731D" w:rsidRDefault="0037731D" w:rsidP="0037731D">
                    <w:pPr>
                      <w:tabs>
                        <w:tab w:val="left" w:pos="142"/>
                      </w:tabs>
                      <w:spacing w:line="288" w:lineRule="auto"/>
                      <w:jc w:val="right"/>
                      <w:rPr>
                        <w:rFonts w:ascii="Calibri" w:eastAsia="Times New Roman" w:hAnsi="Calibri" w:cs="Calibri"/>
                        <w:color w:val="auto"/>
                        <w:sz w:val="18"/>
                        <w:szCs w:val="18"/>
                      </w:rPr>
                    </w:pPr>
                    <w:r w:rsidRPr="0037731D">
                      <w:rPr>
                        <w:rFonts w:ascii="Calibri" w:eastAsia="Times New Roman" w:hAnsi="Calibri" w:cs="Calibri"/>
                        <w:color w:val="auto"/>
                        <w:sz w:val="18"/>
                        <w:szCs w:val="18"/>
                      </w:rPr>
                      <w:t>Tel.  +49 7531 36937-10</w:t>
                    </w:r>
                  </w:p>
                  <w:p w:rsidR="0037731D" w:rsidRPr="0037731D" w:rsidRDefault="0037731D" w:rsidP="0037731D">
                    <w:pPr>
                      <w:tabs>
                        <w:tab w:val="left" w:pos="142"/>
                      </w:tabs>
                      <w:spacing w:line="288" w:lineRule="auto"/>
                      <w:jc w:val="right"/>
                      <w:rPr>
                        <w:rFonts w:ascii="Calibri" w:eastAsia="Times New Roman" w:hAnsi="Calibri" w:cs="Calibri"/>
                        <w:color w:val="auto"/>
                        <w:sz w:val="18"/>
                        <w:szCs w:val="18"/>
                      </w:rPr>
                    </w:pPr>
                    <w:r w:rsidRPr="0037731D">
                      <w:rPr>
                        <w:rFonts w:ascii="Calibri" w:eastAsia="Times New Roman" w:hAnsi="Calibri" w:cs="Calibri"/>
                        <w:color w:val="auto"/>
                        <w:sz w:val="18"/>
                        <w:szCs w:val="18"/>
                      </w:rPr>
                      <w:t xml:space="preserve">Fax  +49 7531 36937-22 </w:t>
                    </w:r>
                  </w:p>
                  <w:p w:rsidR="0037731D" w:rsidRPr="0037731D" w:rsidRDefault="00110E6A" w:rsidP="0037731D">
                    <w:pPr>
                      <w:tabs>
                        <w:tab w:val="left" w:pos="142"/>
                      </w:tabs>
                      <w:spacing w:line="288" w:lineRule="auto"/>
                      <w:jc w:val="right"/>
                      <w:rPr>
                        <w:rFonts w:ascii="Calibri" w:eastAsia="Times New Roman" w:hAnsi="Calibri" w:cs="Calibri"/>
                        <w:color w:val="auto"/>
                        <w:sz w:val="18"/>
                        <w:szCs w:val="18"/>
                        <w:u w:val="single"/>
                      </w:rPr>
                    </w:pPr>
                    <w:hyperlink r:id="rId7" w:history="1">
                      <w:r w:rsidR="0037731D" w:rsidRPr="0037731D">
                        <w:rPr>
                          <w:rFonts w:ascii="Calibri" w:eastAsia="Times New Roman" w:hAnsi="Calibri" w:cs="Calibri"/>
                          <w:color w:val="0000FF"/>
                          <w:sz w:val="18"/>
                          <w:szCs w:val="18"/>
                          <w:u w:val="single"/>
                        </w:rPr>
                        <w:t>www.pr2.de</w:t>
                      </w:r>
                    </w:hyperlink>
                    <w:r w:rsidR="0037731D" w:rsidRPr="0037731D">
                      <w:rPr>
                        <w:rFonts w:ascii="Calibri" w:eastAsia="Times New Roman" w:hAnsi="Calibri" w:cs="Calibri"/>
                        <w:color w:val="auto"/>
                        <w:sz w:val="18"/>
                        <w:szCs w:val="18"/>
                        <w:u w:val="single"/>
                      </w:rPr>
                      <w:t xml:space="preserve"> </w:t>
                    </w:r>
                  </w:p>
                  <w:p w:rsidR="0037731D" w:rsidRPr="0037731D" w:rsidRDefault="0037731D" w:rsidP="0037731D">
                    <w:pPr>
                      <w:tabs>
                        <w:tab w:val="left" w:pos="142"/>
                      </w:tabs>
                      <w:spacing w:line="288" w:lineRule="auto"/>
                      <w:jc w:val="right"/>
                      <w:rPr>
                        <w:rFonts w:ascii="Calibri" w:eastAsia="Times New Roman" w:hAnsi="Calibri" w:cs="Calibri"/>
                        <w:color w:val="auto"/>
                        <w:sz w:val="18"/>
                        <w:szCs w:val="18"/>
                      </w:rPr>
                    </w:pPr>
                  </w:p>
                  <w:p w:rsidR="0037731D" w:rsidRPr="0037731D" w:rsidRDefault="0037731D" w:rsidP="0037731D">
                    <w:pPr>
                      <w:tabs>
                        <w:tab w:val="left" w:pos="142"/>
                      </w:tabs>
                      <w:spacing w:line="288" w:lineRule="auto"/>
                      <w:jc w:val="right"/>
                      <w:rPr>
                        <w:rFonts w:ascii="Calibri" w:eastAsia="Times New Roman" w:hAnsi="Calibri" w:cs="Calibri"/>
                        <w:color w:val="auto"/>
                        <w:sz w:val="18"/>
                        <w:szCs w:val="18"/>
                      </w:rPr>
                    </w:pPr>
                    <w:r>
                      <w:rPr>
                        <w:rFonts w:ascii="Calibri" w:eastAsia="Times New Roman" w:hAnsi="Calibri" w:cs="Calibri"/>
                        <w:color w:val="auto"/>
                        <w:sz w:val="18"/>
                        <w:szCs w:val="18"/>
                      </w:rPr>
                      <w:t>Medien-Ansprechpartner</w:t>
                    </w:r>
                  </w:p>
                  <w:p w:rsidR="00CD5801" w:rsidRPr="00313C54" w:rsidRDefault="0037731D" w:rsidP="0037731D">
                    <w:pPr>
                      <w:spacing w:line="240" w:lineRule="auto"/>
                      <w:jc w:val="right"/>
                      <w:rPr>
                        <w:rFonts w:ascii="Calibri" w:hAnsi="Calibri" w:cs="Calibri"/>
                        <w:sz w:val="16"/>
                        <w:szCs w:val="16"/>
                        <w:lang w:val="de-DE"/>
                      </w:rPr>
                    </w:pPr>
                    <w:r w:rsidRPr="0037731D">
                      <w:rPr>
                        <w:rFonts w:ascii="Calibri" w:eastAsia="Times New Roman" w:hAnsi="Calibri" w:cs="Calibri"/>
                        <w:b/>
                        <w:color w:val="auto"/>
                        <w:sz w:val="18"/>
                        <w:szCs w:val="18"/>
                      </w:rPr>
                      <w:t xml:space="preserve">Laura Großklaus </w:t>
                    </w:r>
                    <w:r w:rsidRPr="0037731D">
                      <w:rPr>
                        <w:rFonts w:ascii="Calibri" w:eastAsia="Times New Roman" w:hAnsi="Calibri" w:cs="Calibri"/>
                        <w:b/>
                        <w:color w:val="auto"/>
                        <w:sz w:val="18"/>
                        <w:szCs w:val="18"/>
                      </w:rPr>
                      <w:br/>
                    </w:r>
                    <w:hyperlink r:id="rId8" w:history="1">
                      <w:r w:rsidRPr="0037731D">
                        <w:rPr>
                          <w:rFonts w:ascii="Calibri" w:eastAsia="Times New Roman" w:hAnsi="Calibri" w:cs="Calibri"/>
                          <w:color w:val="0000FF"/>
                          <w:sz w:val="18"/>
                          <w:szCs w:val="18"/>
                          <w:u w:val="single"/>
                        </w:rPr>
                        <w:t>l.grossklaus@pr2.de</w:t>
                      </w:r>
                    </w:hyperlink>
                    <w:r w:rsidRPr="0037731D">
                      <w:rPr>
                        <w:rFonts w:ascii="Calibri" w:eastAsia="Times New Roman" w:hAnsi="Calibri" w:cs="Calibri"/>
                        <w:color w:val="auto"/>
                        <w:sz w:val="18"/>
                        <w:szCs w:val="18"/>
                      </w:rPr>
                      <w:t xml:space="preserve"> </w:t>
                    </w:r>
                    <w:r w:rsidRPr="0037731D">
                      <w:rPr>
                        <w:rFonts w:ascii="Calibri" w:eastAsia="Times New Roman" w:hAnsi="Calibri" w:cs="Calibri"/>
                        <w:color w:val="auto"/>
                        <w:sz w:val="18"/>
                        <w:szCs w:val="18"/>
                      </w:rPr>
                      <w:br/>
                    </w:r>
                  </w:p>
                  <w:p w:rsidR="00CD5801" w:rsidRPr="001A7EB7" w:rsidRDefault="00CD5801" w:rsidP="0062514D">
                    <w:pPr>
                      <w:spacing w:line="240" w:lineRule="auto"/>
                      <w:jc w:val="right"/>
                      <w:rPr>
                        <w:rFonts w:ascii="Calibri" w:hAnsi="Calibri" w:cs="Calibri"/>
                        <w:sz w:val="16"/>
                        <w:szCs w:val="16"/>
                      </w:rPr>
                    </w:pPr>
                    <w:r w:rsidRPr="001A7EB7">
                      <w:rPr>
                        <w:rFonts w:ascii="Calibri" w:hAnsi="Calibri" w:cs="Calibri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de-CH" w:eastAsia="de-CH"/>
      </w:rPr>
      <w:drawing>
        <wp:anchor distT="0" distB="0" distL="114300" distR="114300" simplePos="0" relativeHeight="251655168" behindDoc="0" locked="0" layoutInCell="1" allowOverlap="1" wp14:anchorId="11B3A7C4" wp14:editId="3437D25C">
          <wp:simplePos x="0" y="0"/>
          <wp:positionH relativeFrom="margin">
            <wp:posOffset>4904740</wp:posOffset>
          </wp:positionH>
          <wp:positionV relativeFrom="paragraph">
            <wp:posOffset>-302590</wp:posOffset>
          </wp:positionV>
          <wp:extent cx="1184275" cy="791845"/>
          <wp:effectExtent l="0" t="0" r="0" b="8255"/>
          <wp:wrapNone/>
          <wp:docPr id="3" name="Grafik 1" descr="Beschreibung: Logo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Beschreibung: LogoBMP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4275" cy="791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B1064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52B9A"/>
    <w:multiLevelType w:val="hybridMultilevel"/>
    <w:tmpl w:val="CAC2122A"/>
    <w:lvl w:ilvl="0" w:tplc="90244E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F8E"/>
    <w:rsid w:val="00000B31"/>
    <w:rsid w:val="00005895"/>
    <w:rsid w:val="00026169"/>
    <w:rsid w:val="000313D2"/>
    <w:rsid w:val="00035B51"/>
    <w:rsid w:val="00035F4D"/>
    <w:rsid w:val="00051DC3"/>
    <w:rsid w:val="00051EA1"/>
    <w:rsid w:val="000546E1"/>
    <w:rsid w:val="00064D10"/>
    <w:rsid w:val="000709BB"/>
    <w:rsid w:val="00071A9F"/>
    <w:rsid w:val="00094232"/>
    <w:rsid w:val="000975A7"/>
    <w:rsid w:val="000A7B95"/>
    <w:rsid w:val="000B3E2C"/>
    <w:rsid w:val="000C5C6E"/>
    <w:rsid w:val="000C7667"/>
    <w:rsid w:val="000D2B52"/>
    <w:rsid w:val="000D799F"/>
    <w:rsid w:val="000F5D5D"/>
    <w:rsid w:val="001001D6"/>
    <w:rsid w:val="0010608A"/>
    <w:rsid w:val="00110E6A"/>
    <w:rsid w:val="001131C2"/>
    <w:rsid w:val="00122048"/>
    <w:rsid w:val="001307D6"/>
    <w:rsid w:val="001419AE"/>
    <w:rsid w:val="0015540F"/>
    <w:rsid w:val="001573C4"/>
    <w:rsid w:val="001619F9"/>
    <w:rsid w:val="001645FC"/>
    <w:rsid w:val="0017302C"/>
    <w:rsid w:val="00173CFB"/>
    <w:rsid w:val="00182830"/>
    <w:rsid w:val="0018419E"/>
    <w:rsid w:val="00187609"/>
    <w:rsid w:val="001A4F60"/>
    <w:rsid w:val="001A7EB7"/>
    <w:rsid w:val="001B1064"/>
    <w:rsid w:val="001B7C85"/>
    <w:rsid w:val="001C180F"/>
    <w:rsid w:val="001D6779"/>
    <w:rsid w:val="001D728C"/>
    <w:rsid w:val="001E7C79"/>
    <w:rsid w:val="001F4631"/>
    <w:rsid w:val="00201E64"/>
    <w:rsid w:val="00212BBA"/>
    <w:rsid w:val="00226F9B"/>
    <w:rsid w:val="00234660"/>
    <w:rsid w:val="00243780"/>
    <w:rsid w:val="00257666"/>
    <w:rsid w:val="002747DC"/>
    <w:rsid w:val="002824A5"/>
    <w:rsid w:val="00292BA6"/>
    <w:rsid w:val="00292D40"/>
    <w:rsid w:val="00294A43"/>
    <w:rsid w:val="002A7623"/>
    <w:rsid w:val="002B007B"/>
    <w:rsid w:val="002B1A99"/>
    <w:rsid w:val="002C2510"/>
    <w:rsid w:val="002C7006"/>
    <w:rsid w:val="002D2106"/>
    <w:rsid w:val="002D5F6D"/>
    <w:rsid w:val="002E031E"/>
    <w:rsid w:val="002E10B1"/>
    <w:rsid w:val="002F7FBA"/>
    <w:rsid w:val="003067DD"/>
    <w:rsid w:val="00313C54"/>
    <w:rsid w:val="003234A7"/>
    <w:rsid w:val="00334286"/>
    <w:rsid w:val="003352F3"/>
    <w:rsid w:val="00337F2B"/>
    <w:rsid w:val="003406EB"/>
    <w:rsid w:val="0036581D"/>
    <w:rsid w:val="00367CBB"/>
    <w:rsid w:val="0037731D"/>
    <w:rsid w:val="003974E6"/>
    <w:rsid w:val="003B38FB"/>
    <w:rsid w:val="003E1F41"/>
    <w:rsid w:val="003F676F"/>
    <w:rsid w:val="003F6D66"/>
    <w:rsid w:val="004005D0"/>
    <w:rsid w:val="004021CA"/>
    <w:rsid w:val="00402E97"/>
    <w:rsid w:val="004040F1"/>
    <w:rsid w:val="00407C0E"/>
    <w:rsid w:val="00415600"/>
    <w:rsid w:val="004156A9"/>
    <w:rsid w:val="00431912"/>
    <w:rsid w:val="00433EA5"/>
    <w:rsid w:val="00447B2F"/>
    <w:rsid w:val="00455F2B"/>
    <w:rsid w:val="00461736"/>
    <w:rsid w:val="00463378"/>
    <w:rsid w:val="00464B9C"/>
    <w:rsid w:val="00477E75"/>
    <w:rsid w:val="00481186"/>
    <w:rsid w:val="00491881"/>
    <w:rsid w:val="0049772C"/>
    <w:rsid w:val="0049790B"/>
    <w:rsid w:val="004A515D"/>
    <w:rsid w:val="004B01F0"/>
    <w:rsid w:val="004B18FB"/>
    <w:rsid w:val="004B42C7"/>
    <w:rsid w:val="004D0297"/>
    <w:rsid w:val="004D4E19"/>
    <w:rsid w:val="004F0036"/>
    <w:rsid w:val="00515F8E"/>
    <w:rsid w:val="00523829"/>
    <w:rsid w:val="005240FC"/>
    <w:rsid w:val="005277BC"/>
    <w:rsid w:val="00533C27"/>
    <w:rsid w:val="00535DB5"/>
    <w:rsid w:val="005528A7"/>
    <w:rsid w:val="00554C8E"/>
    <w:rsid w:val="00561125"/>
    <w:rsid w:val="005639B8"/>
    <w:rsid w:val="0057537F"/>
    <w:rsid w:val="00577CC9"/>
    <w:rsid w:val="005820A6"/>
    <w:rsid w:val="005903BB"/>
    <w:rsid w:val="00590CF0"/>
    <w:rsid w:val="005B69D5"/>
    <w:rsid w:val="005D16D7"/>
    <w:rsid w:val="005D2A7C"/>
    <w:rsid w:val="005D3951"/>
    <w:rsid w:val="005D5220"/>
    <w:rsid w:val="005E129F"/>
    <w:rsid w:val="005E4507"/>
    <w:rsid w:val="005E6752"/>
    <w:rsid w:val="005E7E28"/>
    <w:rsid w:val="00606657"/>
    <w:rsid w:val="0062514D"/>
    <w:rsid w:val="0062740D"/>
    <w:rsid w:val="00633133"/>
    <w:rsid w:val="00633A5E"/>
    <w:rsid w:val="0063627A"/>
    <w:rsid w:val="00641424"/>
    <w:rsid w:val="006426B0"/>
    <w:rsid w:val="00647B3A"/>
    <w:rsid w:val="00662C96"/>
    <w:rsid w:val="00670A81"/>
    <w:rsid w:val="0068375B"/>
    <w:rsid w:val="00685E2C"/>
    <w:rsid w:val="006936B8"/>
    <w:rsid w:val="00694572"/>
    <w:rsid w:val="00696EAE"/>
    <w:rsid w:val="0069775F"/>
    <w:rsid w:val="006A29D0"/>
    <w:rsid w:val="006A35BA"/>
    <w:rsid w:val="006B7764"/>
    <w:rsid w:val="006D695D"/>
    <w:rsid w:val="006F0010"/>
    <w:rsid w:val="006F62A5"/>
    <w:rsid w:val="006F6ADD"/>
    <w:rsid w:val="00702429"/>
    <w:rsid w:val="007110E0"/>
    <w:rsid w:val="007163F8"/>
    <w:rsid w:val="007228AB"/>
    <w:rsid w:val="0073481B"/>
    <w:rsid w:val="00742948"/>
    <w:rsid w:val="0074602C"/>
    <w:rsid w:val="0077087C"/>
    <w:rsid w:val="00774B68"/>
    <w:rsid w:val="0079632E"/>
    <w:rsid w:val="00797BBA"/>
    <w:rsid w:val="007A6554"/>
    <w:rsid w:val="007A7F76"/>
    <w:rsid w:val="007B047B"/>
    <w:rsid w:val="007C0305"/>
    <w:rsid w:val="007D4D7F"/>
    <w:rsid w:val="007F34F5"/>
    <w:rsid w:val="007F7496"/>
    <w:rsid w:val="00803FEC"/>
    <w:rsid w:val="00806C95"/>
    <w:rsid w:val="0082171A"/>
    <w:rsid w:val="00825D8F"/>
    <w:rsid w:val="008347C7"/>
    <w:rsid w:val="008511EC"/>
    <w:rsid w:val="00857ABE"/>
    <w:rsid w:val="00881D52"/>
    <w:rsid w:val="00883439"/>
    <w:rsid w:val="008971BF"/>
    <w:rsid w:val="008B4439"/>
    <w:rsid w:val="008B4589"/>
    <w:rsid w:val="008C0AFE"/>
    <w:rsid w:val="008C2578"/>
    <w:rsid w:val="008D4576"/>
    <w:rsid w:val="008E71AE"/>
    <w:rsid w:val="009016BF"/>
    <w:rsid w:val="009343D8"/>
    <w:rsid w:val="00934EE2"/>
    <w:rsid w:val="00941290"/>
    <w:rsid w:val="00945EE6"/>
    <w:rsid w:val="00954DBF"/>
    <w:rsid w:val="00961814"/>
    <w:rsid w:val="00982809"/>
    <w:rsid w:val="00993F53"/>
    <w:rsid w:val="009A07BB"/>
    <w:rsid w:val="009B7EDB"/>
    <w:rsid w:val="009C19E9"/>
    <w:rsid w:val="009D1D41"/>
    <w:rsid w:val="009D634E"/>
    <w:rsid w:val="009F508F"/>
    <w:rsid w:val="00A00121"/>
    <w:rsid w:val="00A00783"/>
    <w:rsid w:val="00A33A77"/>
    <w:rsid w:val="00A37CDE"/>
    <w:rsid w:val="00A532AA"/>
    <w:rsid w:val="00A70B5A"/>
    <w:rsid w:val="00A73A82"/>
    <w:rsid w:val="00A77ACA"/>
    <w:rsid w:val="00A83C39"/>
    <w:rsid w:val="00A92A27"/>
    <w:rsid w:val="00AB15F7"/>
    <w:rsid w:val="00AB4D96"/>
    <w:rsid w:val="00AB7CDE"/>
    <w:rsid w:val="00AD1AA2"/>
    <w:rsid w:val="00AD7E18"/>
    <w:rsid w:val="00AE2C7C"/>
    <w:rsid w:val="00AE57B1"/>
    <w:rsid w:val="00AE656C"/>
    <w:rsid w:val="00AF38FE"/>
    <w:rsid w:val="00B0218F"/>
    <w:rsid w:val="00B069B1"/>
    <w:rsid w:val="00B219CB"/>
    <w:rsid w:val="00B2708B"/>
    <w:rsid w:val="00B47517"/>
    <w:rsid w:val="00B568E2"/>
    <w:rsid w:val="00B633A6"/>
    <w:rsid w:val="00B72D3A"/>
    <w:rsid w:val="00B74029"/>
    <w:rsid w:val="00B7716B"/>
    <w:rsid w:val="00B8419A"/>
    <w:rsid w:val="00B85538"/>
    <w:rsid w:val="00BA33F7"/>
    <w:rsid w:val="00BB2A8B"/>
    <w:rsid w:val="00BB4F89"/>
    <w:rsid w:val="00BD7C99"/>
    <w:rsid w:val="00C01152"/>
    <w:rsid w:val="00C01525"/>
    <w:rsid w:val="00C019BB"/>
    <w:rsid w:val="00C02D8C"/>
    <w:rsid w:val="00C1464B"/>
    <w:rsid w:val="00C172AE"/>
    <w:rsid w:val="00C2450A"/>
    <w:rsid w:val="00C66604"/>
    <w:rsid w:val="00C678C4"/>
    <w:rsid w:val="00C72278"/>
    <w:rsid w:val="00C85D9C"/>
    <w:rsid w:val="00CA3137"/>
    <w:rsid w:val="00CB2189"/>
    <w:rsid w:val="00CB4BA3"/>
    <w:rsid w:val="00CC05F4"/>
    <w:rsid w:val="00CD1170"/>
    <w:rsid w:val="00CD5801"/>
    <w:rsid w:val="00CD6DF5"/>
    <w:rsid w:val="00CE1CF5"/>
    <w:rsid w:val="00CE4B59"/>
    <w:rsid w:val="00CF50DB"/>
    <w:rsid w:val="00D006F8"/>
    <w:rsid w:val="00D01DC7"/>
    <w:rsid w:val="00D028F2"/>
    <w:rsid w:val="00D03FC3"/>
    <w:rsid w:val="00D24359"/>
    <w:rsid w:val="00D418F2"/>
    <w:rsid w:val="00D443CF"/>
    <w:rsid w:val="00D52E79"/>
    <w:rsid w:val="00D57C0C"/>
    <w:rsid w:val="00D675E4"/>
    <w:rsid w:val="00D70314"/>
    <w:rsid w:val="00D822F8"/>
    <w:rsid w:val="00DA187E"/>
    <w:rsid w:val="00DA655B"/>
    <w:rsid w:val="00DD39C1"/>
    <w:rsid w:val="00DD4C32"/>
    <w:rsid w:val="00E27CAA"/>
    <w:rsid w:val="00E30ED7"/>
    <w:rsid w:val="00E31779"/>
    <w:rsid w:val="00E35E74"/>
    <w:rsid w:val="00E56AD8"/>
    <w:rsid w:val="00E61AEE"/>
    <w:rsid w:val="00E67E0D"/>
    <w:rsid w:val="00E739B3"/>
    <w:rsid w:val="00E75DF8"/>
    <w:rsid w:val="00E901A1"/>
    <w:rsid w:val="00EB1F3C"/>
    <w:rsid w:val="00EB6FF0"/>
    <w:rsid w:val="00EC284D"/>
    <w:rsid w:val="00EC6D9C"/>
    <w:rsid w:val="00ED2F22"/>
    <w:rsid w:val="00EE53AC"/>
    <w:rsid w:val="00EF4F4D"/>
    <w:rsid w:val="00EF71A9"/>
    <w:rsid w:val="00F034D9"/>
    <w:rsid w:val="00F05748"/>
    <w:rsid w:val="00F11A7B"/>
    <w:rsid w:val="00F25DD9"/>
    <w:rsid w:val="00F32383"/>
    <w:rsid w:val="00F42BE8"/>
    <w:rsid w:val="00F47918"/>
    <w:rsid w:val="00F54C65"/>
    <w:rsid w:val="00F6030E"/>
    <w:rsid w:val="00F729AC"/>
    <w:rsid w:val="00F732D1"/>
    <w:rsid w:val="00F8004A"/>
    <w:rsid w:val="00F8180E"/>
    <w:rsid w:val="00FA0EBC"/>
    <w:rsid w:val="00FA7BE9"/>
    <w:rsid w:val="00FA7DB3"/>
    <w:rsid w:val="00FA7F0F"/>
    <w:rsid w:val="00FB2077"/>
    <w:rsid w:val="00FB782F"/>
    <w:rsid w:val="00FC62A8"/>
    <w:rsid w:val="00FD02F0"/>
    <w:rsid w:val="00FD531A"/>
    <w:rsid w:val="00FE4252"/>
    <w:rsid w:val="00FF6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01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D2A7C"/>
    <w:pPr>
      <w:spacing w:line="300" w:lineRule="exact"/>
    </w:pPr>
    <w:rPr>
      <w:rFonts w:ascii="Arial" w:hAnsi="Arial"/>
      <w:color w:val="000000"/>
      <w:sz w:val="20"/>
      <w:szCs w:val="19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HU-Brief-Text">
    <w:name w:val="THU-Brief-Text"/>
    <w:link w:val="THU-Brief-TextZchn"/>
    <w:uiPriority w:val="99"/>
    <w:rsid w:val="005D2A7C"/>
    <w:pPr>
      <w:spacing w:after="300" w:line="300" w:lineRule="exact"/>
    </w:pPr>
    <w:rPr>
      <w:rFonts w:ascii="Arial" w:hAnsi="Arial"/>
      <w:color w:val="000000"/>
    </w:rPr>
  </w:style>
  <w:style w:type="character" w:customStyle="1" w:styleId="THU-Brief-TextZchn">
    <w:name w:val="THU-Brief-Text Zchn"/>
    <w:link w:val="THU-Brief-Text"/>
    <w:uiPriority w:val="99"/>
    <w:locked/>
    <w:rsid w:val="005D2A7C"/>
    <w:rPr>
      <w:rFonts w:ascii="Arial" w:hAnsi="Arial"/>
      <w:color w:val="000000"/>
      <w:sz w:val="22"/>
      <w:lang w:eastAsia="de-DE"/>
    </w:rPr>
  </w:style>
  <w:style w:type="paragraph" w:customStyle="1" w:styleId="THU-Brief-Betreff">
    <w:name w:val="THU-Brief-Betreff"/>
    <w:basedOn w:val="THU-Brief-Text"/>
    <w:next w:val="THU-Brief-Anrede"/>
    <w:uiPriority w:val="99"/>
    <w:rsid w:val="005D2A7C"/>
    <w:rPr>
      <w:b/>
      <w:szCs w:val="29"/>
    </w:rPr>
  </w:style>
  <w:style w:type="paragraph" w:customStyle="1" w:styleId="THU-Brief-Koordinaten">
    <w:name w:val="THU-Brief-Koordinaten"/>
    <w:basedOn w:val="THU-Brief-Text"/>
    <w:uiPriority w:val="99"/>
    <w:rsid w:val="005D2A7C"/>
    <w:pPr>
      <w:spacing w:line="210" w:lineRule="exact"/>
    </w:pPr>
    <w:rPr>
      <w:sz w:val="15"/>
    </w:rPr>
  </w:style>
  <w:style w:type="paragraph" w:customStyle="1" w:styleId="THU-Brief-Fusstext">
    <w:name w:val="THU-Brief-Fusstext"/>
    <w:uiPriority w:val="99"/>
    <w:rsid w:val="005D2A7C"/>
    <w:pPr>
      <w:spacing w:line="210" w:lineRule="exact"/>
    </w:pPr>
    <w:rPr>
      <w:rFonts w:ascii="Arial" w:hAnsi="Arial"/>
      <w:color w:val="000000"/>
      <w:spacing w:val="2"/>
      <w:sz w:val="15"/>
      <w:szCs w:val="16"/>
      <w:lang w:val="de-CH"/>
    </w:rPr>
  </w:style>
  <w:style w:type="paragraph" w:customStyle="1" w:styleId="THU-Brief-Absender">
    <w:name w:val="THU-Brief-Absender"/>
    <w:basedOn w:val="THU-Brief-Fusstext"/>
    <w:next w:val="THU-Brief-Empfaenger"/>
    <w:uiPriority w:val="99"/>
    <w:rsid w:val="005D2A7C"/>
    <w:pPr>
      <w:spacing w:after="170"/>
    </w:pPr>
    <w:rPr>
      <w:u w:val="single" w:color="000000"/>
    </w:rPr>
  </w:style>
  <w:style w:type="paragraph" w:styleId="Kopfzeile">
    <w:name w:val="header"/>
    <w:basedOn w:val="Standard"/>
    <w:link w:val="KopfzeileZchn"/>
    <w:uiPriority w:val="99"/>
    <w:semiHidden/>
    <w:rsid w:val="005D2A7C"/>
    <w:pPr>
      <w:tabs>
        <w:tab w:val="center" w:pos="4536"/>
        <w:tab w:val="right" w:pos="9072"/>
      </w:tabs>
    </w:pPr>
    <w:rPr>
      <w:lang w:val="de-DE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5D2A7C"/>
    <w:rPr>
      <w:rFonts w:ascii="Arial" w:hAnsi="Arial" w:cs="Times New Roman"/>
      <w:color w:val="000000"/>
      <w:sz w:val="19"/>
      <w:lang w:eastAsia="de-DE"/>
    </w:rPr>
  </w:style>
  <w:style w:type="paragraph" w:customStyle="1" w:styleId="THU-Brief-Empfaenger">
    <w:name w:val="THU-Brief-Empfaenger"/>
    <w:basedOn w:val="THU-Brief-Text"/>
    <w:uiPriority w:val="99"/>
    <w:rsid w:val="005D2A7C"/>
    <w:pPr>
      <w:spacing w:after="0" w:line="240" w:lineRule="auto"/>
    </w:pPr>
  </w:style>
  <w:style w:type="paragraph" w:customStyle="1" w:styleId="THU-Brief-Anrede">
    <w:name w:val="THU-Brief-Anrede"/>
    <w:basedOn w:val="THU-Brief-Text"/>
    <w:next w:val="THU-Brief-Text"/>
    <w:uiPriority w:val="99"/>
    <w:rsid w:val="005D2A7C"/>
    <w:pPr>
      <w:outlineLvl w:val="0"/>
    </w:pPr>
  </w:style>
  <w:style w:type="paragraph" w:customStyle="1" w:styleId="THU-Brief-Grussfloskel1">
    <w:name w:val="THU-Brief-Grussfloskel1"/>
    <w:basedOn w:val="THU-Brief-Text"/>
    <w:next w:val="THU-Brief-Grussfloskel2"/>
    <w:uiPriority w:val="99"/>
    <w:rsid w:val="005D2A7C"/>
    <w:pPr>
      <w:spacing w:before="600" w:after="0"/>
      <w:outlineLvl w:val="0"/>
    </w:pPr>
  </w:style>
  <w:style w:type="paragraph" w:customStyle="1" w:styleId="THU-Brief-Unterzeichner1">
    <w:name w:val="THU-Brief-Unterzeichner1"/>
    <w:basedOn w:val="THU-Brief-Text"/>
    <w:next w:val="THU-Brief-Unterzeichner2"/>
    <w:uiPriority w:val="99"/>
    <w:rsid w:val="005D2A7C"/>
    <w:pPr>
      <w:spacing w:after="0"/>
      <w:outlineLvl w:val="0"/>
    </w:pPr>
  </w:style>
  <w:style w:type="paragraph" w:customStyle="1" w:styleId="THU-Brief-Grussfloskel2">
    <w:name w:val="THU-Brief-Grussfloskel2"/>
    <w:basedOn w:val="THU-Brief-Unterzeichner1"/>
    <w:uiPriority w:val="99"/>
    <w:rsid w:val="005D2A7C"/>
    <w:pPr>
      <w:spacing w:after="600"/>
    </w:pPr>
  </w:style>
  <w:style w:type="paragraph" w:customStyle="1" w:styleId="THU-Brief-Unterzeichner2">
    <w:name w:val="THU-Brief-Unterzeichner2"/>
    <w:basedOn w:val="THU-Brief-Text"/>
    <w:uiPriority w:val="99"/>
    <w:rsid w:val="005D2A7C"/>
    <w:pPr>
      <w:outlineLvl w:val="0"/>
    </w:pPr>
  </w:style>
  <w:style w:type="paragraph" w:styleId="Fuzeile">
    <w:name w:val="footer"/>
    <w:basedOn w:val="Standard"/>
    <w:link w:val="FuzeileZchn"/>
    <w:uiPriority w:val="99"/>
    <w:rsid w:val="005D2A7C"/>
    <w:pPr>
      <w:tabs>
        <w:tab w:val="center" w:pos="4536"/>
        <w:tab w:val="right" w:pos="9072"/>
      </w:tabs>
      <w:spacing w:line="240" w:lineRule="auto"/>
    </w:pPr>
    <w:rPr>
      <w:lang w:val="de-DE"/>
    </w:rPr>
  </w:style>
  <w:style w:type="character" w:customStyle="1" w:styleId="FuzeileZchn">
    <w:name w:val="Fußzeile Zchn"/>
    <w:basedOn w:val="Absatz-Standardschriftart"/>
    <w:link w:val="Fuzeile"/>
    <w:uiPriority w:val="99"/>
    <w:locked/>
    <w:rsid w:val="005D2A7C"/>
    <w:rPr>
      <w:rFonts w:ascii="Arial" w:hAnsi="Arial" w:cs="Times New Roman"/>
      <w:color w:val="000000"/>
      <w:sz w:val="19"/>
      <w:lang w:eastAsia="de-DE"/>
    </w:rPr>
  </w:style>
  <w:style w:type="character" w:styleId="Hyperlink">
    <w:name w:val="Hyperlink"/>
    <w:basedOn w:val="Absatz-Standardschriftart"/>
    <w:uiPriority w:val="99"/>
    <w:rsid w:val="00797BBA"/>
    <w:rPr>
      <w:rFonts w:cs="Times New Roman"/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rsid w:val="00797BBA"/>
    <w:pPr>
      <w:spacing w:line="240" w:lineRule="auto"/>
    </w:pPr>
    <w:rPr>
      <w:rFonts w:ascii="Tahoma" w:hAnsi="Tahoma"/>
      <w:sz w:val="16"/>
      <w:szCs w:val="16"/>
      <w:lang w:val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797BBA"/>
    <w:rPr>
      <w:rFonts w:ascii="Tahoma" w:hAnsi="Tahoma" w:cs="Times New Roman"/>
      <w:color w:val="000000"/>
      <w:sz w:val="16"/>
      <w:lang w:eastAsia="de-DE"/>
    </w:rPr>
  </w:style>
  <w:style w:type="paragraph" w:styleId="Textkrper2">
    <w:name w:val="Body Text 2"/>
    <w:basedOn w:val="Standard"/>
    <w:link w:val="Textkrper2Zchn"/>
    <w:uiPriority w:val="99"/>
    <w:rsid w:val="0062514D"/>
    <w:pPr>
      <w:spacing w:after="120" w:line="480" w:lineRule="auto"/>
    </w:pPr>
    <w:rPr>
      <w:rFonts w:ascii="Times New Roman" w:eastAsia="Times New Roman" w:hAnsi="Times New Roman"/>
      <w:color w:val="auto"/>
      <w:szCs w:val="20"/>
      <w:lang w:val="de-DE"/>
    </w:rPr>
  </w:style>
  <w:style w:type="character" w:customStyle="1" w:styleId="Textkrper2Zchn">
    <w:name w:val="Textkörper 2 Zchn"/>
    <w:basedOn w:val="Absatz-Standardschriftart"/>
    <w:link w:val="Textkrper2"/>
    <w:uiPriority w:val="99"/>
    <w:locked/>
    <w:rsid w:val="007163F8"/>
    <w:rPr>
      <w:rFonts w:ascii="Arial" w:hAnsi="Arial" w:cs="Times New Roman"/>
      <w:color w:val="000000"/>
      <w:sz w:val="19"/>
      <w:szCs w:val="19"/>
      <w:lang w:val="de-CH"/>
    </w:rPr>
  </w:style>
  <w:style w:type="table" w:styleId="Tabellenraster">
    <w:name w:val="Table Grid"/>
    <w:basedOn w:val="NormaleTabelle"/>
    <w:uiPriority w:val="99"/>
    <w:rsid w:val="0062514D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3">
    <w:name w:val="Body Text 3"/>
    <w:basedOn w:val="Standard"/>
    <w:link w:val="Textkrper3Zchn"/>
    <w:uiPriority w:val="99"/>
    <w:rsid w:val="006A29D0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locked/>
    <w:rsid w:val="007163F8"/>
    <w:rPr>
      <w:rFonts w:ascii="Arial" w:hAnsi="Arial" w:cs="Times New Roman"/>
      <w:color w:val="000000"/>
      <w:sz w:val="16"/>
      <w:szCs w:val="16"/>
      <w:lang w:val="de-CH"/>
    </w:rPr>
  </w:style>
  <w:style w:type="paragraph" w:styleId="Kommentartext">
    <w:name w:val="annotation text"/>
    <w:basedOn w:val="Standard"/>
    <w:link w:val="KommentartextZchn"/>
    <w:rsid w:val="00313C54"/>
    <w:pPr>
      <w:spacing w:line="240" w:lineRule="auto"/>
    </w:pPr>
    <w:rPr>
      <w:rFonts w:eastAsia="Times New Roman"/>
      <w:color w:val="auto"/>
      <w:szCs w:val="20"/>
      <w:lang w:val="de-DE"/>
    </w:rPr>
  </w:style>
  <w:style w:type="character" w:customStyle="1" w:styleId="KommentartextZchn">
    <w:name w:val="Kommentartext Zchn"/>
    <w:basedOn w:val="Absatz-Standardschriftart"/>
    <w:link w:val="Kommentartext"/>
    <w:rsid w:val="00313C54"/>
    <w:rPr>
      <w:rFonts w:ascii="Arial" w:eastAsia="Times New Roman" w:hAnsi="Arial"/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B1064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B1064"/>
    <w:rPr>
      <w:rFonts w:eastAsia="Calibri"/>
      <w:b/>
      <w:bCs/>
      <w:color w:val="000000"/>
      <w:lang w:val="de-CH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B1064"/>
    <w:rPr>
      <w:rFonts w:ascii="Arial" w:eastAsia="Times New Roman" w:hAnsi="Arial"/>
      <w:b/>
      <w:bCs/>
      <w:color w:val="000000"/>
      <w:sz w:val="20"/>
      <w:szCs w:val="20"/>
      <w:lang w:val="de-CH"/>
    </w:rPr>
  </w:style>
  <w:style w:type="character" w:styleId="BesuchterHyperlink">
    <w:name w:val="FollowedHyperlink"/>
    <w:basedOn w:val="Absatz-Standardschriftart"/>
    <w:uiPriority w:val="99"/>
    <w:semiHidden/>
    <w:unhideWhenUsed/>
    <w:rsid w:val="00633A5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D2A7C"/>
    <w:pPr>
      <w:spacing w:line="300" w:lineRule="exact"/>
    </w:pPr>
    <w:rPr>
      <w:rFonts w:ascii="Arial" w:hAnsi="Arial"/>
      <w:color w:val="000000"/>
      <w:sz w:val="20"/>
      <w:szCs w:val="19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HU-Brief-Text">
    <w:name w:val="THU-Brief-Text"/>
    <w:link w:val="THU-Brief-TextZchn"/>
    <w:uiPriority w:val="99"/>
    <w:rsid w:val="005D2A7C"/>
    <w:pPr>
      <w:spacing w:after="300" w:line="300" w:lineRule="exact"/>
    </w:pPr>
    <w:rPr>
      <w:rFonts w:ascii="Arial" w:hAnsi="Arial"/>
      <w:color w:val="000000"/>
    </w:rPr>
  </w:style>
  <w:style w:type="character" w:customStyle="1" w:styleId="THU-Brief-TextZchn">
    <w:name w:val="THU-Brief-Text Zchn"/>
    <w:link w:val="THU-Brief-Text"/>
    <w:uiPriority w:val="99"/>
    <w:locked/>
    <w:rsid w:val="005D2A7C"/>
    <w:rPr>
      <w:rFonts w:ascii="Arial" w:hAnsi="Arial"/>
      <w:color w:val="000000"/>
      <w:sz w:val="22"/>
      <w:lang w:eastAsia="de-DE"/>
    </w:rPr>
  </w:style>
  <w:style w:type="paragraph" w:customStyle="1" w:styleId="THU-Brief-Betreff">
    <w:name w:val="THU-Brief-Betreff"/>
    <w:basedOn w:val="THU-Brief-Text"/>
    <w:next w:val="THU-Brief-Anrede"/>
    <w:uiPriority w:val="99"/>
    <w:rsid w:val="005D2A7C"/>
    <w:rPr>
      <w:b/>
      <w:szCs w:val="29"/>
    </w:rPr>
  </w:style>
  <w:style w:type="paragraph" w:customStyle="1" w:styleId="THU-Brief-Koordinaten">
    <w:name w:val="THU-Brief-Koordinaten"/>
    <w:basedOn w:val="THU-Brief-Text"/>
    <w:uiPriority w:val="99"/>
    <w:rsid w:val="005D2A7C"/>
    <w:pPr>
      <w:spacing w:line="210" w:lineRule="exact"/>
    </w:pPr>
    <w:rPr>
      <w:sz w:val="15"/>
    </w:rPr>
  </w:style>
  <w:style w:type="paragraph" w:customStyle="1" w:styleId="THU-Brief-Fusstext">
    <w:name w:val="THU-Brief-Fusstext"/>
    <w:uiPriority w:val="99"/>
    <w:rsid w:val="005D2A7C"/>
    <w:pPr>
      <w:spacing w:line="210" w:lineRule="exact"/>
    </w:pPr>
    <w:rPr>
      <w:rFonts w:ascii="Arial" w:hAnsi="Arial"/>
      <w:color w:val="000000"/>
      <w:spacing w:val="2"/>
      <w:sz w:val="15"/>
      <w:szCs w:val="16"/>
      <w:lang w:val="de-CH"/>
    </w:rPr>
  </w:style>
  <w:style w:type="paragraph" w:customStyle="1" w:styleId="THU-Brief-Absender">
    <w:name w:val="THU-Brief-Absender"/>
    <w:basedOn w:val="THU-Brief-Fusstext"/>
    <w:next w:val="THU-Brief-Empfaenger"/>
    <w:uiPriority w:val="99"/>
    <w:rsid w:val="005D2A7C"/>
    <w:pPr>
      <w:spacing w:after="170"/>
    </w:pPr>
    <w:rPr>
      <w:u w:val="single" w:color="000000"/>
    </w:rPr>
  </w:style>
  <w:style w:type="paragraph" w:styleId="Kopfzeile">
    <w:name w:val="header"/>
    <w:basedOn w:val="Standard"/>
    <w:link w:val="KopfzeileZchn"/>
    <w:uiPriority w:val="99"/>
    <w:semiHidden/>
    <w:rsid w:val="005D2A7C"/>
    <w:pPr>
      <w:tabs>
        <w:tab w:val="center" w:pos="4536"/>
        <w:tab w:val="right" w:pos="9072"/>
      </w:tabs>
    </w:pPr>
    <w:rPr>
      <w:lang w:val="de-DE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5D2A7C"/>
    <w:rPr>
      <w:rFonts w:ascii="Arial" w:hAnsi="Arial" w:cs="Times New Roman"/>
      <w:color w:val="000000"/>
      <w:sz w:val="19"/>
      <w:lang w:eastAsia="de-DE"/>
    </w:rPr>
  </w:style>
  <w:style w:type="paragraph" w:customStyle="1" w:styleId="THU-Brief-Empfaenger">
    <w:name w:val="THU-Brief-Empfaenger"/>
    <w:basedOn w:val="THU-Brief-Text"/>
    <w:uiPriority w:val="99"/>
    <w:rsid w:val="005D2A7C"/>
    <w:pPr>
      <w:spacing w:after="0" w:line="240" w:lineRule="auto"/>
    </w:pPr>
  </w:style>
  <w:style w:type="paragraph" w:customStyle="1" w:styleId="THU-Brief-Anrede">
    <w:name w:val="THU-Brief-Anrede"/>
    <w:basedOn w:val="THU-Brief-Text"/>
    <w:next w:val="THU-Brief-Text"/>
    <w:uiPriority w:val="99"/>
    <w:rsid w:val="005D2A7C"/>
    <w:pPr>
      <w:outlineLvl w:val="0"/>
    </w:pPr>
  </w:style>
  <w:style w:type="paragraph" w:customStyle="1" w:styleId="THU-Brief-Grussfloskel1">
    <w:name w:val="THU-Brief-Grussfloskel1"/>
    <w:basedOn w:val="THU-Brief-Text"/>
    <w:next w:val="THU-Brief-Grussfloskel2"/>
    <w:uiPriority w:val="99"/>
    <w:rsid w:val="005D2A7C"/>
    <w:pPr>
      <w:spacing w:before="600" w:after="0"/>
      <w:outlineLvl w:val="0"/>
    </w:pPr>
  </w:style>
  <w:style w:type="paragraph" w:customStyle="1" w:styleId="THU-Brief-Unterzeichner1">
    <w:name w:val="THU-Brief-Unterzeichner1"/>
    <w:basedOn w:val="THU-Brief-Text"/>
    <w:next w:val="THU-Brief-Unterzeichner2"/>
    <w:uiPriority w:val="99"/>
    <w:rsid w:val="005D2A7C"/>
    <w:pPr>
      <w:spacing w:after="0"/>
      <w:outlineLvl w:val="0"/>
    </w:pPr>
  </w:style>
  <w:style w:type="paragraph" w:customStyle="1" w:styleId="THU-Brief-Grussfloskel2">
    <w:name w:val="THU-Brief-Grussfloskel2"/>
    <w:basedOn w:val="THU-Brief-Unterzeichner1"/>
    <w:uiPriority w:val="99"/>
    <w:rsid w:val="005D2A7C"/>
    <w:pPr>
      <w:spacing w:after="600"/>
    </w:pPr>
  </w:style>
  <w:style w:type="paragraph" w:customStyle="1" w:styleId="THU-Brief-Unterzeichner2">
    <w:name w:val="THU-Brief-Unterzeichner2"/>
    <w:basedOn w:val="THU-Brief-Text"/>
    <w:uiPriority w:val="99"/>
    <w:rsid w:val="005D2A7C"/>
    <w:pPr>
      <w:outlineLvl w:val="0"/>
    </w:pPr>
  </w:style>
  <w:style w:type="paragraph" w:styleId="Fuzeile">
    <w:name w:val="footer"/>
    <w:basedOn w:val="Standard"/>
    <w:link w:val="FuzeileZchn"/>
    <w:uiPriority w:val="99"/>
    <w:rsid w:val="005D2A7C"/>
    <w:pPr>
      <w:tabs>
        <w:tab w:val="center" w:pos="4536"/>
        <w:tab w:val="right" w:pos="9072"/>
      </w:tabs>
      <w:spacing w:line="240" w:lineRule="auto"/>
    </w:pPr>
    <w:rPr>
      <w:lang w:val="de-DE"/>
    </w:rPr>
  </w:style>
  <w:style w:type="character" w:customStyle="1" w:styleId="FuzeileZchn">
    <w:name w:val="Fußzeile Zchn"/>
    <w:basedOn w:val="Absatz-Standardschriftart"/>
    <w:link w:val="Fuzeile"/>
    <w:uiPriority w:val="99"/>
    <w:locked/>
    <w:rsid w:val="005D2A7C"/>
    <w:rPr>
      <w:rFonts w:ascii="Arial" w:hAnsi="Arial" w:cs="Times New Roman"/>
      <w:color w:val="000000"/>
      <w:sz w:val="19"/>
      <w:lang w:eastAsia="de-DE"/>
    </w:rPr>
  </w:style>
  <w:style w:type="character" w:styleId="Hyperlink">
    <w:name w:val="Hyperlink"/>
    <w:basedOn w:val="Absatz-Standardschriftart"/>
    <w:uiPriority w:val="99"/>
    <w:rsid w:val="00797BBA"/>
    <w:rPr>
      <w:rFonts w:cs="Times New Roman"/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rsid w:val="00797BBA"/>
    <w:pPr>
      <w:spacing w:line="240" w:lineRule="auto"/>
    </w:pPr>
    <w:rPr>
      <w:rFonts w:ascii="Tahoma" w:hAnsi="Tahoma"/>
      <w:sz w:val="16"/>
      <w:szCs w:val="16"/>
      <w:lang w:val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797BBA"/>
    <w:rPr>
      <w:rFonts w:ascii="Tahoma" w:hAnsi="Tahoma" w:cs="Times New Roman"/>
      <w:color w:val="000000"/>
      <w:sz w:val="16"/>
      <w:lang w:eastAsia="de-DE"/>
    </w:rPr>
  </w:style>
  <w:style w:type="paragraph" w:styleId="Textkrper2">
    <w:name w:val="Body Text 2"/>
    <w:basedOn w:val="Standard"/>
    <w:link w:val="Textkrper2Zchn"/>
    <w:uiPriority w:val="99"/>
    <w:rsid w:val="0062514D"/>
    <w:pPr>
      <w:spacing w:after="120" w:line="480" w:lineRule="auto"/>
    </w:pPr>
    <w:rPr>
      <w:rFonts w:ascii="Times New Roman" w:eastAsia="Times New Roman" w:hAnsi="Times New Roman"/>
      <w:color w:val="auto"/>
      <w:szCs w:val="20"/>
      <w:lang w:val="de-DE"/>
    </w:rPr>
  </w:style>
  <w:style w:type="character" w:customStyle="1" w:styleId="Textkrper2Zchn">
    <w:name w:val="Textkörper 2 Zchn"/>
    <w:basedOn w:val="Absatz-Standardschriftart"/>
    <w:link w:val="Textkrper2"/>
    <w:uiPriority w:val="99"/>
    <w:locked/>
    <w:rsid w:val="007163F8"/>
    <w:rPr>
      <w:rFonts w:ascii="Arial" w:hAnsi="Arial" w:cs="Times New Roman"/>
      <w:color w:val="000000"/>
      <w:sz w:val="19"/>
      <w:szCs w:val="19"/>
      <w:lang w:val="de-CH"/>
    </w:rPr>
  </w:style>
  <w:style w:type="table" w:styleId="Tabellenraster">
    <w:name w:val="Table Grid"/>
    <w:basedOn w:val="NormaleTabelle"/>
    <w:uiPriority w:val="99"/>
    <w:rsid w:val="0062514D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3">
    <w:name w:val="Body Text 3"/>
    <w:basedOn w:val="Standard"/>
    <w:link w:val="Textkrper3Zchn"/>
    <w:uiPriority w:val="99"/>
    <w:rsid w:val="006A29D0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locked/>
    <w:rsid w:val="007163F8"/>
    <w:rPr>
      <w:rFonts w:ascii="Arial" w:hAnsi="Arial" w:cs="Times New Roman"/>
      <w:color w:val="000000"/>
      <w:sz w:val="16"/>
      <w:szCs w:val="16"/>
      <w:lang w:val="de-CH"/>
    </w:rPr>
  </w:style>
  <w:style w:type="paragraph" w:styleId="Kommentartext">
    <w:name w:val="annotation text"/>
    <w:basedOn w:val="Standard"/>
    <w:link w:val="KommentartextZchn"/>
    <w:rsid w:val="00313C54"/>
    <w:pPr>
      <w:spacing w:line="240" w:lineRule="auto"/>
    </w:pPr>
    <w:rPr>
      <w:rFonts w:eastAsia="Times New Roman"/>
      <w:color w:val="auto"/>
      <w:szCs w:val="20"/>
      <w:lang w:val="de-DE"/>
    </w:rPr>
  </w:style>
  <w:style w:type="character" w:customStyle="1" w:styleId="KommentartextZchn">
    <w:name w:val="Kommentartext Zchn"/>
    <w:basedOn w:val="Absatz-Standardschriftart"/>
    <w:link w:val="Kommentartext"/>
    <w:rsid w:val="00313C54"/>
    <w:rPr>
      <w:rFonts w:ascii="Arial" w:eastAsia="Times New Roman" w:hAnsi="Arial"/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B1064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B1064"/>
    <w:rPr>
      <w:rFonts w:eastAsia="Calibri"/>
      <w:b/>
      <w:bCs/>
      <w:color w:val="000000"/>
      <w:lang w:val="de-CH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B1064"/>
    <w:rPr>
      <w:rFonts w:ascii="Arial" w:eastAsia="Times New Roman" w:hAnsi="Arial"/>
      <w:b/>
      <w:bCs/>
      <w:color w:val="000000"/>
      <w:sz w:val="20"/>
      <w:szCs w:val="20"/>
      <w:lang w:val="de-CH"/>
    </w:rPr>
  </w:style>
  <w:style w:type="character" w:styleId="BesuchterHyperlink">
    <w:name w:val="FollowedHyperlink"/>
    <w:basedOn w:val="Absatz-Standardschriftart"/>
    <w:uiPriority w:val="99"/>
    <w:semiHidden/>
    <w:unhideWhenUsed/>
    <w:rsid w:val="00633A5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6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euregiokarte.com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mailto:l.grossklaus@pr2.de" TargetMode="External"/><Relationship Id="rId3" Type="http://schemas.openxmlformats.org/officeDocument/2006/relationships/hyperlink" Target="http://www.pr2.de" TargetMode="External"/><Relationship Id="rId7" Type="http://schemas.openxmlformats.org/officeDocument/2006/relationships/hyperlink" Target="http://www.pr2.de" TargetMode="External"/><Relationship Id="rId2" Type="http://schemas.openxmlformats.org/officeDocument/2006/relationships/hyperlink" Target="http://euregiokarte.com" TargetMode="External"/><Relationship Id="rId1" Type="http://schemas.openxmlformats.org/officeDocument/2006/relationships/hyperlink" Target="mailto:info@eurgiokarte.com" TargetMode="External"/><Relationship Id="rId6" Type="http://schemas.openxmlformats.org/officeDocument/2006/relationships/hyperlink" Target="http://euregiokarte.com" TargetMode="External"/><Relationship Id="rId5" Type="http://schemas.openxmlformats.org/officeDocument/2006/relationships/hyperlink" Target="mailto:info@eurgiokarte.com" TargetMode="External"/><Relationship Id="rId4" Type="http://schemas.openxmlformats.org/officeDocument/2006/relationships/hyperlink" Target="mailto:l.grossklaus@pr2.de" TargetMode="Externa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F2A47F-7184-49FF-88A8-EEC408BC4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460</Words>
  <Characters>3033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PRESSETEXT (Langfassung)</vt:lpstr>
    </vt:vector>
  </TitlesOfParts>
  <Company>HP</Company>
  <LinksUpToDate>false</LinksUpToDate>
  <CharactersWithSpaces>3487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PRESSETEXT (Langfassung)</dc:title>
  <dc:creator>Sabrina Schmid</dc:creator>
  <cp:lastModifiedBy>PR2 - Laura Großklaus</cp:lastModifiedBy>
  <cp:revision>42</cp:revision>
  <cp:lastPrinted>2017-03-13T13:40:00Z</cp:lastPrinted>
  <dcterms:created xsi:type="dcterms:W3CDTF">2017-03-10T10:14:00Z</dcterms:created>
  <dcterms:modified xsi:type="dcterms:W3CDTF">2017-03-21T10:40:00Z</dcterms:modified>
</cp:coreProperties>
</file>